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E5CA" w14:textId="1FA9DC03" w:rsidR="0007788C" w:rsidRPr="00642CCE" w:rsidRDefault="0007788C" w:rsidP="00DA5E99">
      <w:pPr>
        <w:tabs>
          <w:tab w:val="left" w:pos="2835"/>
          <w:tab w:val="left" w:pos="3119"/>
        </w:tabs>
        <w:spacing w:after="840"/>
        <w:rPr>
          <w:rFonts w:ascii="Arial" w:hAnsi="Arial" w:cs="Arial"/>
          <w:b/>
          <w:sz w:val="22"/>
          <w:szCs w:val="22"/>
        </w:rPr>
      </w:pPr>
      <w:r>
        <w:rPr>
          <w:rFonts w:ascii="Arial" w:hAnsi="Arial" w:cs="Arial"/>
          <w:b/>
          <w:noProof/>
          <w:sz w:val="22"/>
          <w:szCs w:val="22"/>
        </w:rPr>
        <w:drawing>
          <wp:anchor distT="0" distB="0" distL="114300" distR="114300" simplePos="0" relativeHeight="251659264" behindDoc="0" locked="0" layoutInCell="1" allowOverlap="0" wp14:anchorId="2C5537C5" wp14:editId="3CA080D2">
            <wp:simplePos x="0" y="0"/>
            <wp:positionH relativeFrom="margin">
              <wp:align>right</wp:align>
            </wp:positionH>
            <wp:positionV relativeFrom="page">
              <wp:posOffset>345440</wp:posOffset>
            </wp:positionV>
            <wp:extent cx="1605600" cy="414000"/>
            <wp:effectExtent l="0" t="0" r="0" b="5715"/>
            <wp:wrapNone/>
            <wp:docPr id="1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96DAC541-7B7A-43D3-8B79-37D633B846F1}">
                          <asvg:svgBlip xmlns:asvg="http://schemas.microsoft.com/office/drawing/2016/SVG/main" r:embed="rId8"/>
                        </a:ext>
                      </a:extLst>
                    </a:blip>
                    <a:stretch>
                      <a:fillRect/>
                    </a:stretch>
                  </pic:blipFill>
                  <pic:spPr bwMode="auto">
                    <a:xfrm>
                      <a:off x="0" y="0"/>
                      <a:ext cx="1605600" cy="414000"/>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shd w:val="pct20" w:color="auto" w:fill="auto"/>
        <w:tblLayout w:type="fixed"/>
        <w:tblCellMar>
          <w:left w:w="113" w:type="dxa"/>
          <w:right w:w="113" w:type="dxa"/>
        </w:tblCellMar>
        <w:tblLook w:val="01E0" w:firstRow="1" w:lastRow="1" w:firstColumn="1" w:lastColumn="1" w:noHBand="0" w:noVBand="0"/>
      </w:tblPr>
      <w:tblGrid>
        <w:gridCol w:w="10886"/>
      </w:tblGrid>
      <w:tr w:rsidR="0007788C" w14:paraId="214520E4" w14:textId="77777777" w:rsidTr="009301DA">
        <w:trPr>
          <w:trHeight w:hRule="exact" w:val="567"/>
          <w:jc w:val="center"/>
        </w:trPr>
        <w:tc>
          <w:tcPr>
            <w:tcW w:w="10886" w:type="dxa"/>
            <w:shd w:val="pct90" w:color="auto" w:fill="auto"/>
          </w:tcPr>
          <w:p w14:paraId="50A0649A" w14:textId="387C1594" w:rsidR="0007788C" w:rsidRPr="001C6127" w:rsidRDefault="0007788C" w:rsidP="006D369A">
            <w:pPr>
              <w:spacing w:before="60"/>
              <w:ind w:right="658"/>
              <w:rPr>
                <w:rFonts w:ascii="Georgia" w:hAnsi="Georgia" w:cs="Arial"/>
                <w:bCs/>
                <w:sz w:val="40"/>
                <w:szCs w:val="40"/>
              </w:rPr>
            </w:pPr>
            <w:r>
              <w:rPr>
                <w:rFonts w:ascii="Georgia" w:hAnsi="Georgia" w:cs="Arial"/>
                <w:bCs/>
                <w:sz w:val="40"/>
                <w:szCs w:val="40"/>
              </w:rPr>
              <w:t>Cambridge OCR Feedback Form</w:t>
            </w:r>
          </w:p>
          <w:p w14:paraId="34404934" w14:textId="77777777" w:rsidR="0007788C" w:rsidRDefault="0007788C" w:rsidP="006D369A">
            <w:pPr>
              <w:jc w:val="right"/>
              <w:rPr>
                <w:rFonts w:ascii="Arial" w:hAnsi="Arial" w:cs="Arial"/>
                <w:b/>
                <w:sz w:val="22"/>
                <w:szCs w:val="22"/>
              </w:rPr>
            </w:pPr>
          </w:p>
        </w:tc>
      </w:tr>
      <w:tr w:rsidR="0007788C" w14:paraId="7A019099" w14:textId="77777777" w:rsidTr="009301DA">
        <w:trPr>
          <w:trHeight w:hRule="exact" w:val="283"/>
          <w:jc w:val="center"/>
        </w:trPr>
        <w:tc>
          <w:tcPr>
            <w:tcW w:w="10886" w:type="dxa"/>
            <w:shd w:val="clear" w:color="auto" w:fill="BFBFBF" w:themeFill="background1" w:themeFillShade="BF"/>
            <w:vAlign w:val="center"/>
          </w:tcPr>
          <w:p w14:paraId="740B8BDD" w14:textId="24A5D37E" w:rsidR="0007788C" w:rsidRPr="00C86905" w:rsidRDefault="0007788C" w:rsidP="006D369A">
            <w:pPr>
              <w:ind w:right="657"/>
              <w:rPr>
                <w:rFonts w:ascii="Arial" w:hAnsi="Arial" w:cs="Arial"/>
                <w:sz w:val="24"/>
                <w:szCs w:val="24"/>
              </w:rPr>
            </w:pPr>
          </w:p>
        </w:tc>
      </w:tr>
    </w:tbl>
    <w:p w14:paraId="659832EC" w14:textId="77777777" w:rsidR="000C68C7" w:rsidRDefault="000C68C7"/>
    <w:p w14:paraId="35A8817E" w14:textId="77777777" w:rsidR="0007788C" w:rsidRDefault="0007788C" w:rsidP="0007788C">
      <w:pPr>
        <w:jc w:val="both"/>
        <w:rPr>
          <w:rFonts w:ascii="Arial" w:hAnsi="Arial"/>
          <w:b/>
          <w:sz w:val="10"/>
          <w:szCs w:val="10"/>
          <w:lang w:eastAsia="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9065"/>
      </w:tblGrid>
      <w:tr w:rsidR="0007788C" w14:paraId="203F44D7" w14:textId="77777777" w:rsidTr="00484747">
        <w:trPr>
          <w:cantSplit/>
          <w:trHeight w:hRule="exact" w:val="510"/>
        </w:trPr>
        <w:tc>
          <w:tcPr>
            <w:tcW w:w="1735" w:type="dxa"/>
            <w:tcBorders>
              <w:top w:val="nil"/>
              <w:left w:val="nil"/>
              <w:bottom w:val="nil"/>
              <w:right w:val="nil"/>
            </w:tcBorders>
            <w:vAlign w:val="center"/>
          </w:tcPr>
          <w:p w14:paraId="1C7C9132" w14:textId="60866379" w:rsidR="0007788C" w:rsidRPr="00125DD3" w:rsidRDefault="0007788C" w:rsidP="009301DA">
            <w:pPr>
              <w:keepNext/>
              <w:ind w:left="-68"/>
              <w:outlineLvl w:val="1"/>
              <w:rPr>
                <w:rFonts w:ascii="Arial" w:hAnsi="Arial"/>
                <w:sz w:val="16"/>
                <w:szCs w:val="16"/>
                <w:lang w:eastAsia="en-US"/>
              </w:rPr>
            </w:pPr>
            <w:r>
              <w:rPr>
                <w:rFonts w:ascii="Arial" w:hAnsi="Arial"/>
                <w:b/>
                <w:lang w:eastAsia="en-US"/>
              </w:rPr>
              <w:t>Student’s name</w:t>
            </w:r>
          </w:p>
        </w:tc>
        <w:tc>
          <w:tcPr>
            <w:tcW w:w="9065" w:type="dxa"/>
            <w:tcBorders>
              <w:top w:val="single" w:sz="4" w:space="0" w:color="auto"/>
              <w:left w:val="single" w:sz="4" w:space="0" w:color="auto"/>
              <w:bottom w:val="single" w:sz="4" w:space="0" w:color="auto"/>
            </w:tcBorders>
            <w:vAlign w:val="center"/>
          </w:tcPr>
          <w:p w14:paraId="71673A94" w14:textId="6827ED3A" w:rsidR="0007788C" w:rsidRDefault="0007788C" w:rsidP="009301DA">
            <w:pPr>
              <w:keepNext/>
              <w:outlineLvl w:val="1"/>
              <w:rPr>
                <w:rFonts w:ascii="Arial" w:hAnsi="Arial"/>
                <w:lang w:eastAsia="en-US"/>
              </w:rPr>
            </w:pPr>
          </w:p>
        </w:tc>
      </w:tr>
    </w:tbl>
    <w:p w14:paraId="3640B65C" w14:textId="77777777" w:rsidR="0007788C" w:rsidRDefault="0007788C" w:rsidP="0007788C">
      <w:pPr>
        <w:keepNext/>
        <w:ind w:left="3600"/>
        <w:jc w:val="both"/>
        <w:outlineLvl w:val="2"/>
        <w:rPr>
          <w:rFonts w:ascii="Arial" w:hAnsi="Arial"/>
          <w:b/>
          <w:lang w:eastAsia="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9065"/>
      </w:tblGrid>
      <w:tr w:rsidR="0007788C" w14:paraId="508AFF3A" w14:textId="77777777" w:rsidTr="00484747">
        <w:trPr>
          <w:cantSplit/>
          <w:trHeight w:hRule="exact" w:val="510"/>
        </w:trPr>
        <w:tc>
          <w:tcPr>
            <w:tcW w:w="1735" w:type="dxa"/>
            <w:tcBorders>
              <w:top w:val="nil"/>
              <w:left w:val="nil"/>
              <w:bottom w:val="nil"/>
            </w:tcBorders>
            <w:vAlign w:val="center"/>
          </w:tcPr>
          <w:p w14:paraId="6BA0C17C" w14:textId="3D910E21" w:rsidR="0007788C" w:rsidRPr="008219FA" w:rsidRDefault="0007788C" w:rsidP="0007788C">
            <w:pPr>
              <w:ind w:left="-68"/>
              <w:rPr>
                <w:rFonts w:ascii="Arial" w:hAnsi="Arial"/>
                <w:sz w:val="16"/>
                <w:szCs w:val="16"/>
                <w:lang w:eastAsia="en-US"/>
              </w:rPr>
            </w:pPr>
            <w:r>
              <w:rPr>
                <w:rFonts w:ascii="Arial" w:hAnsi="Arial"/>
                <w:b/>
                <w:lang w:eastAsia="en-US"/>
              </w:rPr>
              <w:t xml:space="preserve">Unit </w:t>
            </w:r>
            <w:r w:rsidRPr="00AF4007">
              <w:rPr>
                <w:rFonts w:ascii="Arial" w:hAnsi="Arial"/>
                <w:b/>
                <w:lang w:eastAsia="en-US"/>
              </w:rPr>
              <w:t>title</w:t>
            </w:r>
          </w:p>
        </w:tc>
        <w:tc>
          <w:tcPr>
            <w:tcW w:w="9065" w:type="dxa"/>
            <w:vAlign w:val="center"/>
          </w:tcPr>
          <w:p w14:paraId="112B98A0" w14:textId="77777777" w:rsidR="0007788C" w:rsidRPr="009301DA" w:rsidRDefault="0007788C" w:rsidP="00484747">
            <w:pPr>
              <w:rPr>
                <w:rFonts w:ascii="Arial" w:hAnsi="Arial"/>
                <w:bCs/>
                <w:lang w:eastAsia="en-US"/>
              </w:rPr>
            </w:pPr>
          </w:p>
        </w:tc>
      </w:tr>
    </w:tbl>
    <w:p w14:paraId="7F6E2A62" w14:textId="77777777" w:rsidR="0007788C" w:rsidRDefault="0007788C" w:rsidP="0007788C">
      <w:pPr>
        <w:keepNext/>
        <w:ind w:left="3600"/>
        <w:jc w:val="both"/>
        <w:outlineLvl w:val="2"/>
        <w:rPr>
          <w:rFonts w:ascii="Arial" w:hAnsi="Arial"/>
          <w:b/>
          <w:lang w:eastAsia="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9065"/>
      </w:tblGrid>
      <w:tr w:rsidR="0007788C" w14:paraId="3819CB9E" w14:textId="77777777" w:rsidTr="0007788C">
        <w:trPr>
          <w:cantSplit/>
          <w:trHeight w:hRule="exact" w:val="510"/>
        </w:trPr>
        <w:tc>
          <w:tcPr>
            <w:tcW w:w="1735" w:type="dxa"/>
            <w:tcBorders>
              <w:top w:val="nil"/>
              <w:left w:val="nil"/>
              <w:bottom w:val="nil"/>
              <w:right w:val="nil"/>
            </w:tcBorders>
            <w:vAlign w:val="center"/>
          </w:tcPr>
          <w:p w14:paraId="405CFB65" w14:textId="619FE14B" w:rsidR="0007788C" w:rsidRPr="00F80E9B" w:rsidRDefault="0007788C" w:rsidP="006D369A">
            <w:pPr>
              <w:keepNext/>
              <w:ind w:hanging="68"/>
              <w:outlineLvl w:val="1"/>
              <w:rPr>
                <w:rFonts w:ascii="Arial" w:hAnsi="Arial"/>
                <w:b/>
                <w:sz w:val="18"/>
                <w:szCs w:val="18"/>
                <w:lang w:eastAsia="en-US"/>
              </w:rPr>
            </w:pPr>
            <w:r>
              <w:rPr>
                <w:rFonts w:ascii="Arial" w:hAnsi="Arial"/>
                <w:b/>
                <w:lang w:eastAsia="en-US"/>
              </w:rPr>
              <w:t>Set assignment</w:t>
            </w:r>
          </w:p>
        </w:tc>
        <w:tc>
          <w:tcPr>
            <w:tcW w:w="9065" w:type="dxa"/>
            <w:tcBorders>
              <w:top w:val="single" w:sz="4" w:space="0" w:color="auto"/>
              <w:left w:val="single" w:sz="4" w:space="0" w:color="auto"/>
              <w:bottom w:val="single" w:sz="4" w:space="0" w:color="auto"/>
            </w:tcBorders>
          </w:tcPr>
          <w:p w14:paraId="142A5C0B" w14:textId="6D921CA8" w:rsidR="0007788C" w:rsidRDefault="0007788C" w:rsidP="006D369A">
            <w:pPr>
              <w:keepNext/>
              <w:spacing w:before="120"/>
              <w:jc w:val="both"/>
              <w:outlineLvl w:val="1"/>
              <w:rPr>
                <w:rFonts w:ascii="Arial" w:hAnsi="Arial"/>
                <w:lang w:eastAsia="en-US"/>
              </w:rPr>
            </w:pPr>
          </w:p>
        </w:tc>
      </w:tr>
    </w:tbl>
    <w:p w14:paraId="353BAFB5" w14:textId="77777777" w:rsidR="0007788C" w:rsidRDefault="0007788C"/>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5"/>
        <w:gridCol w:w="9065"/>
      </w:tblGrid>
      <w:tr w:rsidR="0007788C" w14:paraId="0EA3EE99" w14:textId="77777777" w:rsidTr="0007788C">
        <w:trPr>
          <w:cantSplit/>
          <w:trHeight w:hRule="exact" w:val="510"/>
        </w:trPr>
        <w:tc>
          <w:tcPr>
            <w:tcW w:w="1735" w:type="dxa"/>
            <w:tcBorders>
              <w:top w:val="nil"/>
              <w:left w:val="nil"/>
              <w:bottom w:val="nil"/>
              <w:right w:val="nil"/>
            </w:tcBorders>
            <w:vAlign w:val="center"/>
          </w:tcPr>
          <w:p w14:paraId="16589854" w14:textId="11DB5C4D" w:rsidR="0007788C" w:rsidRPr="00F80E9B" w:rsidRDefault="0007788C" w:rsidP="006D369A">
            <w:pPr>
              <w:keepNext/>
              <w:ind w:hanging="68"/>
              <w:outlineLvl w:val="1"/>
              <w:rPr>
                <w:rFonts w:ascii="Arial" w:hAnsi="Arial"/>
                <w:b/>
                <w:sz w:val="18"/>
                <w:szCs w:val="18"/>
                <w:lang w:eastAsia="en-US"/>
              </w:rPr>
            </w:pPr>
            <w:r>
              <w:rPr>
                <w:rFonts w:ascii="Arial" w:hAnsi="Arial"/>
                <w:b/>
                <w:lang w:eastAsia="en-US"/>
              </w:rPr>
              <w:t>Teacher</w:t>
            </w:r>
          </w:p>
        </w:tc>
        <w:tc>
          <w:tcPr>
            <w:tcW w:w="9065" w:type="dxa"/>
            <w:tcBorders>
              <w:top w:val="single" w:sz="4" w:space="0" w:color="auto"/>
              <w:left w:val="single" w:sz="4" w:space="0" w:color="auto"/>
              <w:bottom w:val="single" w:sz="4" w:space="0" w:color="auto"/>
            </w:tcBorders>
          </w:tcPr>
          <w:p w14:paraId="5FD878EC" w14:textId="77777777" w:rsidR="0007788C" w:rsidRDefault="0007788C" w:rsidP="006D369A">
            <w:pPr>
              <w:keepNext/>
              <w:spacing w:before="120"/>
              <w:jc w:val="both"/>
              <w:outlineLvl w:val="1"/>
              <w:rPr>
                <w:rFonts w:ascii="Arial" w:hAnsi="Arial"/>
                <w:lang w:eastAsia="en-US"/>
              </w:rPr>
            </w:pPr>
          </w:p>
        </w:tc>
      </w:tr>
    </w:tbl>
    <w:p w14:paraId="5BF30D78" w14:textId="77777777" w:rsidR="0007788C" w:rsidRDefault="0007788C" w:rsidP="009301DA"/>
    <w:p w14:paraId="7B526879" w14:textId="77777777" w:rsidR="00DA3167" w:rsidRDefault="00DA3167" w:rsidP="009301DA">
      <w:pPr>
        <w:autoSpaceDE w:val="0"/>
        <w:autoSpaceDN w:val="0"/>
        <w:adjustRightInd w:val="0"/>
        <w:ind w:left="170"/>
        <w:rPr>
          <w:rFonts w:ascii="ArialMT" w:eastAsiaTheme="minorHAnsi" w:hAnsi="ArialMT" w:cs="ArialMT"/>
          <w:sz w:val="22"/>
          <w:szCs w:val="22"/>
          <w:lang w:eastAsia="en-US"/>
          <w14:ligatures w14:val="standardContextual"/>
        </w:rPr>
      </w:pPr>
    </w:p>
    <w:p w14:paraId="3FF381A2" w14:textId="05B2C746" w:rsidR="00444668" w:rsidRPr="007474EA" w:rsidRDefault="00B50956" w:rsidP="00AD706A">
      <w:pPr>
        <w:autoSpaceDE w:val="0"/>
        <w:autoSpaceDN w:val="0"/>
        <w:adjustRightInd w:val="0"/>
        <w:ind w:left="170"/>
        <w:rPr>
          <w:rFonts w:ascii="Arial" w:eastAsiaTheme="minorHAnsi" w:hAnsi="Arial" w:cs="Arial"/>
          <w:sz w:val="22"/>
          <w:szCs w:val="22"/>
          <w:lang w:eastAsia="en-US"/>
          <w14:ligatures w14:val="standardContextual"/>
        </w:rPr>
      </w:pPr>
      <w:r w:rsidRPr="00375877">
        <w:rPr>
          <w:rFonts w:ascii="Arial" w:eastAsiaTheme="minorHAnsi" w:hAnsi="Arial" w:cs="Arial"/>
          <w:sz w:val="22"/>
          <w:szCs w:val="22"/>
          <w:lang w:eastAsia="en-US"/>
          <w14:ligatures w14:val="standardContextual"/>
        </w:rPr>
        <w:t xml:space="preserve">The feedback you give to the student must be limited to which section of the work could be improved, i.e. the task and the command word. The student must review their own work against the </w:t>
      </w:r>
      <w:r w:rsidRPr="007474EA">
        <w:rPr>
          <w:rFonts w:ascii="Arial" w:eastAsiaTheme="minorHAnsi" w:hAnsi="Arial" w:cs="Arial"/>
          <w:sz w:val="22"/>
          <w:szCs w:val="22"/>
          <w:lang w:eastAsia="en-US"/>
          <w14:ligatures w14:val="standardContextual"/>
        </w:rPr>
        <w:t>marking</w:t>
      </w:r>
      <w:r w:rsidR="00190DC6" w:rsidRPr="007474EA">
        <w:rPr>
          <w:rFonts w:ascii="Arial" w:eastAsiaTheme="minorHAnsi" w:hAnsi="Arial" w:cs="Arial"/>
          <w:sz w:val="22"/>
          <w:szCs w:val="22"/>
          <w:lang w:eastAsia="en-US"/>
          <w14:ligatures w14:val="standardContextual"/>
        </w:rPr>
        <w:t xml:space="preserve">/assessment </w:t>
      </w:r>
      <w:r w:rsidRPr="007474EA">
        <w:rPr>
          <w:rFonts w:ascii="Arial" w:eastAsiaTheme="minorHAnsi" w:hAnsi="Arial" w:cs="Arial"/>
          <w:sz w:val="22"/>
          <w:szCs w:val="22"/>
          <w:lang w:eastAsia="en-US"/>
          <w14:ligatures w14:val="standardContextual"/>
        </w:rPr>
        <w:t>criteria to identify what they need to improve. For more information on feedback, please refer to the Specification.</w:t>
      </w:r>
    </w:p>
    <w:p w14:paraId="7415384B" w14:textId="4ECD95AA" w:rsidR="00B50956" w:rsidRPr="007474EA" w:rsidRDefault="00B50956" w:rsidP="00AD706A">
      <w:pPr>
        <w:pStyle w:val="BodyText3"/>
        <w:spacing w:before="120"/>
        <w:ind w:left="170"/>
        <w:rPr>
          <w:rFonts w:ascii="Arial" w:eastAsiaTheme="minorHAnsi" w:hAnsi="Arial" w:cs="Arial"/>
          <w:sz w:val="22"/>
          <w:szCs w:val="22"/>
          <w:lang w:eastAsia="en-US"/>
          <w14:ligatures w14:val="standardContextual"/>
        </w:rPr>
      </w:pPr>
      <w:r w:rsidRPr="007474EA">
        <w:rPr>
          <w:rFonts w:ascii="Arial" w:eastAsiaTheme="minorHAnsi" w:hAnsi="Arial" w:cs="Arial"/>
          <w:sz w:val="22"/>
          <w:szCs w:val="22"/>
          <w:lang w:eastAsia="en-US"/>
          <w14:ligatures w14:val="standardContextual"/>
        </w:rPr>
        <w:t>Please note that constructive and useful feedback should allow students to understand:</w:t>
      </w:r>
    </w:p>
    <w:p w14:paraId="6D1D9512" w14:textId="77777777" w:rsidR="00B50956" w:rsidRPr="007474EA" w:rsidRDefault="00B50956" w:rsidP="00B50956">
      <w:pPr>
        <w:pStyle w:val="BodyText3"/>
        <w:numPr>
          <w:ilvl w:val="0"/>
          <w:numId w:val="1"/>
        </w:numPr>
        <w:ind w:left="533" w:hanging="363"/>
        <w:rPr>
          <w:rFonts w:ascii="Arial" w:hAnsi="Arial" w:cs="Arial"/>
          <w:sz w:val="22"/>
          <w:szCs w:val="22"/>
          <w:lang w:val="en-US"/>
        </w:rPr>
      </w:pPr>
      <w:r w:rsidRPr="007474EA">
        <w:rPr>
          <w:rFonts w:ascii="Arial" w:hAnsi="Arial" w:cs="Arial"/>
          <w:sz w:val="22"/>
          <w:szCs w:val="22"/>
          <w:lang w:val="en-US"/>
        </w:rPr>
        <w:t>Strengths of their performance</w:t>
      </w:r>
    </w:p>
    <w:p w14:paraId="22ECCF3F" w14:textId="77777777" w:rsidR="00B50956" w:rsidRPr="007474EA" w:rsidRDefault="00B50956" w:rsidP="00B50956">
      <w:pPr>
        <w:pStyle w:val="BodyText3"/>
        <w:numPr>
          <w:ilvl w:val="0"/>
          <w:numId w:val="1"/>
        </w:numPr>
        <w:ind w:left="533" w:hanging="363"/>
        <w:rPr>
          <w:rFonts w:ascii="Arial" w:hAnsi="Arial" w:cs="Arial"/>
          <w:sz w:val="22"/>
          <w:szCs w:val="22"/>
          <w:lang w:val="en-US"/>
        </w:rPr>
      </w:pPr>
      <w:r w:rsidRPr="007474EA">
        <w:rPr>
          <w:rFonts w:ascii="Arial" w:hAnsi="Arial" w:cs="Arial"/>
          <w:sz w:val="22"/>
          <w:szCs w:val="22"/>
          <w:lang w:val="en-US"/>
        </w:rPr>
        <w:t>Limitations of their performance</w:t>
      </w:r>
    </w:p>
    <w:p w14:paraId="71D77987" w14:textId="77777777" w:rsidR="00B50956" w:rsidRPr="007474EA" w:rsidRDefault="00B50956" w:rsidP="00B50956">
      <w:pPr>
        <w:pStyle w:val="BodyText3"/>
        <w:numPr>
          <w:ilvl w:val="0"/>
          <w:numId w:val="1"/>
        </w:numPr>
        <w:ind w:left="533" w:hanging="363"/>
        <w:rPr>
          <w:rFonts w:ascii="Arial" w:hAnsi="Arial" w:cs="Arial"/>
          <w:sz w:val="22"/>
          <w:szCs w:val="22"/>
          <w:lang w:val="en-US"/>
        </w:rPr>
      </w:pPr>
      <w:r w:rsidRPr="007474EA">
        <w:rPr>
          <w:rFonts w:ascii="Arial" w:hAnsi="Arial" w:cs="Arial"/>
          <w:sz w:val="22"/>
          <w:szCs w:val="22"/>
          <w:lang w:val="en-US"/>
        </w:rPr>
        <w:t>Where work could be improved</w:t>
      </w:r>
    </w:p>
    <w:p w14:paraId="029C1987" w14:textId="2E31DC85" w:rsidR="00375877" w:rsidRPr="00375877" w:rsidRDefault="00375877" w:rsidP="00375877">
      <w:pPr>
        <w:pStyle w:val="BodyText3"/>
        <w:ind w:left="170"/>
        <w:rPr>
          <w:rFonts w:ascii="Arial" w:hAnsi="Arial" w:cs="Arial"/>
          <w:sz w:val="22"/>
          <w:szCs w:val="22"/>
          <w:lang w:val="en-US"/>
        </w:rPr>
      </w:pPr>
      <w:r w:rsidRPr="007474EA">
        <w:rPr>
          <w:rFonts w:ascii="Arial" w:hAnsi="Arial" w:cs="Arial"/>
          <w:sz w:val="22"/>
          <w:szCs w:val="22"/>
          <w:lang w:val="en-US"/>
        </w:rPr>
        <w:t>Feedback should be against the topic area and marking</w:t>
      </w:r>
      <w:r w:rsidR="00190DC6" w:rsidRPr="007474EA">
        <w:rPr>
          <w:rFonts w:ascii="Arial" w:hAnsi="Arial" w:cs="Arial"/>
          <w:sz w:val="22"/>
          <w:szCs w:val="22"/>
          <w:lang w:val="en-US"/>
        </w:rPr>
        <w:t>/assessment</w:t>
      </w:r>
      <w:r w:rsidRPr="007474EA">
        <w:rPr>
          <w:rFonts w:ascii="Arial" w:hAnsi="Arial" w:cs="Arial"/>
          <w:sz w:val="22"/>
          <w:szCs w:val="22"/>
          <w:lang w:val="en-US"/>
        </w:rPr>
        <w:t xml:space="preserve"> criteria to he</w:t>
      </w:r>
      <w:r w:rsidRPr="00375877">
        <w:rPr>
          <w:rFonts w:ascii="Arial" w:hAnsi="Arial" w:cs="Arial"/>
          <w:sz w:val="22"/>
          <w:szCs w:val="22"/>
          <w:lang w:val="en-US"/>
        </w:rPr>
        <w:t>lp students understand how these inform the process of assessment.</w:t>
      </w:r>
    </w:p>
    <w:p w14:paraId="6832543C" w14:textId="77777777" w:rsidR="00AD706A" w:rsidRDefault="00AD706A" w:rsidP="00AD706A">
      <w:pPr>
        <w:pStyle w:val="BodyText3"/>
        <w:spacing w:after="0"/>
        <w:ind w:left="533"/>
        <w:rPr>
          <w:rFonts w:ascii="Arial" w:hAnsi="Arial" w:cs="Arial"/>
          <w:sz w:val="20"/>
          <w:szCs w:val="20"/>
          <w:lang w:val="en-US"/>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4"/>
        <w:gridCol w:w="8786"/>
      </w:tblGrid>
      <w:tr w:rsidR="00AD706A" w14:paraId="135A857E" w14:textId="77777777" w:rsidTr="00375877">
        <w:trPr>
          <w:cantSplit/>
          <w:trHeight w:hRule="exact" w:val="397"/>
        </w:trPr>
        <w:tc>
          <w:tcPr>
            <w:tcW w:w="10800" w:type="dxa"/>
            <w:gridSpan w:val="2"/>
            <w:shd w:val="clear" w:color="auto" w:fill="BFBFBF" w:themeFill="background1" w:themeFillShade="BF"/>
            <w:vAlign w:val="center"/>
          </w:tcPr>
          <w:p w14:paraId="462EFADB" w14:textId="1776C33C" w:rsidR="00AD706A" w:rsidRDefault="00AD706A" w:rsidP="00375877">
            <w:pPr>
              <w:outlineLvl w:val="1"/>
              <w:rPr>
                <w:rFonts w:ascii="Arial" w:hAnsi="Arial"/>
                <w:lang w:eastAsia="en-US"/>
              </w:rPr>
            </w:pPr>
            <w:r w:rsidRPr="00AD706A">
              <w:rPr>
                <w:rFonts w:ascii="Arial" w:hAnsi="Arial"/>
                <w:b/>
                <w:lang w:eastAsia="en-US"/>
              </w:rPr>
              <w:t>Feedback provided to the student to support the improvement of work:</w:t>
            </w:r>
          </w:p>
        </w:tc>
      </w:tr>
      <w:tr w:rsidR="00AD706A" w14:paraId="53C01599" w14:textId="77777777" w:rsidTr="009301DA">
        <w:trPr>
          <w:cantSplit/>
          <w:trHeight w:hRule="exact" w:val="5443"/>
        </w:trPr>
        <w:tc>
          <w:tcPr>
            <w:tcW w:w="10800" w:type="dxa"/>
            <w:gridSpan w:val="2"/>
          </w:tcPr>
          <w:p w14:paraId="733502FA" w14:textId="0700F5AE" w:rsidR="00AD706A" w:rsidRPr="009301DA" w:rsidRDefault="00AD706A" w:rsidP="00375877">
            <w:pPr>
              <w:spacing w:before="120"/>
              <w:outlineLvl w:val="1"/>
              <w:rPr>
                <w:rFonts w:ascii="Arial" w:hAnsi="Arial"/>
                <w:bCs/>
                <w:lang w:eastAsia="en-US"/>
              </w:rPr>
            </w:pPr>
          </w:p>
        </w:tc>
      </w:tr>
      <w:tr w:rsidR="00AD706A" w14:paraId="7668BBB0" w14:textId="77777777" w:rsidTr="00484747">
        <w:trPr>
          <w:cantSplit/>
          <w:trHeight w:hRule="exact" w:val="397"/>
        </w:trPr>
        <w:tc>
          <w:tcPr>
            <w:tcW w:w="2014" w:type="dxa"/>
            <w:shd w:val="clear" w:color="auto" w:fill="BFBFBF" w:themeFill="background1" w:themeFillShade="BF"/>
            <w:vAlign w:val="center"/>
          </w:tcPr>
          <w:p w14:paraId="000ABE5A" w14:textId="7604FB60" w:rsidR="00AD706A" w:rsidRDefault="00AD706A" w:rsidP="009301DA">
            <w:pPr>
              <w:outlineLvl w:val="1"/>
              <w:rPr>
                <w:rFonts w:ascii="Arial" w:hAnsi="Arial"/>
                <w:b/>
                <w:lang w:eastAsia="en-US"/>
              </w:rPr>
            </w:pPr>
            <w:r>
              <w:rPr>
                <w:rFonts w:ascii="Arial" w:hAnsi="Arial"/>
                <w:b/>
                <w:lang w:eastAsia="en-US"/>
              </w:rPr>
              <w:t>Date:</w:t>
            </w:r>
          </w:p>
        </w:tc>
        <w:tc>
          <w:tcPr>
            <w:tcW w:w="8786" w:type="dxa"/>
            <w:vAlign w:val="center"/>
          </w:tcPr>
          <w:p w14:paraId="6464499B" w14:textId="71F5DC20" w:rsidR="00AD706A" w:rsidRDefault="00AD706A" w:rsidP="009301DA">
            <w:pPr>
              <w:outlineLvl w:val="1"/>
              <w:rPr>
                <w:rFonts w:ascii="Arial" w:hAnsi="Arial"/>
                <w:b/>
                <w:lang w:eastAsia="en-US"/>
              </w:rPr>
            </w:pPr>
          </w:p>
        </w:tc>
      </w:tr>
    </w:tbl>
    <w:p w14:paraId="1A49B6AF" w14:textId="77777777" w:rsidR="00B50956" w:rsidRDefault="00B50956"/>
    <w:sectPr w:rsidR="00B50956" w:rsidSect="009301DA">
      <w:footerReference w:type="default" r:id="rId9"/>
      <w:pgSz w:w="11906" w:h="16838"/>
      <w:pgMar w:top="284" w:right="567" w:bottom="56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95CE" w14:textId="77777777" w:rsidR="008D1C96" w:rsidRDefault="008D1C96" w:rsidP="00B50956">
      <w:r>
        <w:separator/>
      </w:r>
    </w:p>
  </w:endnote>
  <w:endnote w:type="continuationSeparator" w:id="0">
    <w:p w14:paraId="48D50CCB" w14:textId="77777777" w:rsidR="008D1C96" w:rsidRDefault="008D1C96" w:rsidP="00B5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63C47" w14:textId="4FD08E29" w:rsidR="00B50956" w:rsidRDefault="0080516C" w:rsidP="009301DA">
    <w:pPr>
      <w:tabs>
        <w:tab w:val="right" w:pos="10886"/>
      </w:tabs>
      <w:rPr>
        <w:b/>
        <w:sz w:val="24"/>
        <w:szCs w:val="24"/>
      </w:rPr>
    </w:pPr>
    <w:r>
      <w:rPr>
        <w:rFonts w:ascii="Arial" w:hAnsi="Arial" w:cs="Arial"/>
        <w:sz w:val="16"/>
        <w:szCs w:val="16"/>
      </w:rPr>
      <w:t>Revised October 2025</w:t>
    </w:r>
    <w:r w:rsidR="00B50956">
      <w:rPr>
        <w:rFonts w:ascii="Arial" w:hAnsi="Arial" w:cs="Arial"/>
        <w:sz w:val="16"/>
        <w:szCs w:val="16"/>
      </w:rPr>
      <w:tab/>
    </w:r>
    <w:r w:rsidR="00B50956" w:rsidRPr="0080516C">
      <w:rPr>
        <w:rFonts w:ascii="Georgia" w:hAnsi="Georgia" w:cs="Arial"/>
        <w:bCs/>
        <w:sz w:val="22"/>
        <w:szCs w:val="22"/>
      </w:rPr>
      <w:t>Cambridge OCR Feedback Form</w:t>
    </w:r>
  </w:p>
  <w:p w14:paraId="71C9BBAA" w14:textId="203763DA" w:rsidR="00B50956" w:rsidRPr="00B50956" w:rsidRDefault="00B50956" w:rsidP="00B50956">
    <w:pPr>
      <w:pBdr>
        <w:top w:val="single" w:sz="36" w:space="1" w:color="C0C0C0"/>
      </w:pBdr>
      <w:tabs>
        <w:tab w:val="center" w:pos="4153"/>
        <w:tab w:val="right" w:pos="8306"/>
      </w:tabs>
      <w:rPr>
        <w:rFonts w:ascii="Arial" w:hAnsi="Arial" w:cs="Arial"/>
        <w:sz w:val="16"/>
        <w:szCs w:val="16"/>
      </w:rPr>
    </w:pPr>
    <w:r w:rsidRPr="009014BD">
      <w:rPr>
        <w:rFonts w:ascii="Arial" w:hAnsi="Arial" w:cs="Arial"/>
        <w:sz w:val="16"/>
        <w:szCs w:val="16"/>
      </w:rPr>
      <w:t>Cambridge OCR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B3040" w14:textId="77777777" w:rsidR="008D1C96" w:rsidRDefault="008D1C96" w:rsidP="00B50956">
      <w:r>
        <w:separator/>
      </w:r>
    </w:p>
  </w:footnote>
  <w:footnote w:type="continuationSeparator" w:id="0">
    <w:p w14:paraId="0758031A" w14:textId="77777777" w:rsidR="008D1C96" w:rsidRDefault="008D1C96" w:rsidP="00B5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3F1841"/>
    <w:multiLevelType w:val="hybridMultilevel"/>
    <w:tmpl w:val="568219F2"/>
    <w:lvl w:ilvl="0" w:tplc="08090001">
      <w:start w:val="1"/>
      <w:numFmt w:val="bullet"/>
      <w:lvlText w:val=""/>
      <w:lvlJc w:val="left"/>
      <w:pPr>
        <w:ind w:left="361" w:hanging="361"/>
      </w:pPr>
      <w:rPr>
        <w:rFonts w:ascii="Symbol" w:hAnsi="Symbol" w:hint="default"/>
        <w:w w:val="99"/>
        <w:sz w:val="22"/>
        <w:szCs w:val="22"/>
      </w:rPr>
    </w:lvl>
    <w:lvl w:ilvl="1" w:tplc="FFFFFFFF">
      <w:start w:val="1"/>
      <w:numFmt w:val="bullet"/>
      <w:lvlText w:val="•"/>
      <w:lvlJc w:val="left"/>
      <w:pPr>
        <w:ind w:left="1247" w:hanging="361"/>
      </w:pPr>
      <w:rPr>
        <w:rFonts w:hint="default"/>
      </w:rPr>
    </w:lvl>
    <w:lvl w:ilvl="2" w:tplc="FFFFFFFF">
      <w:start w:val="1"/>
      <w:numFmt w:val="bullet"/>
      <w:lvlText w:val="•"/>
      <w:lvlJc w:val="left"/>
      <w:pPr>
        <w:ind w:left="2133" w:hanging="361"/>
      </w:pPr>
      <w:rPr>
        <w:rFonts w:hint="default"/>
      </w:rPr>
    </w:lvl>
    <w:lvl w:ilvl="3" w:tplc="FFFFFFFF">
      <w:start w:val="1"/>
      <w:numFmt w:val="bullet"/>
      <w:lvlText w:val="•"/>
      <w:lvlJc w:val="left"/>
      <w:pPr>
        <w:ind w:left="3019" w:hanging="361"/>
      </w:pPr>
      <w:rPr>
        <w:rFonts w:hint="default"/>
      </w:rPr>
    </w:lvl>
    <w:lvl w:ilvl="4" w:tplc="FFFFFFFF">
      <w:start w:val="1"/>
      <w:numFmt w:val="bullet"/>
      <w:lvlText w:val="•"/>
      <w:lvlJc w:val="left"/>
      <w:pPr>
        <w:ind w:left="3905" w:hanging="361"/>
      </w:pPr>
      <w:rPr>
        <w:rFonts w:hint="default"/>
      </w:rPr>
    </w:lvl>
    <w:lvl w:ilvl="5" w:tplc="FFFFFFFF">
      <w:start w:val="1"/>
      <w:numFmt w:val="bullet"/>
      <w:lvlText w:val="•"/>
      <w:lvlJc w:val="left"/>
      <w:pPr>
        <w:ind w:left="4791" w:hanging="361"/>
      </w:pPr>
      <w:rPr>
        <w:rFonts w:hint="default"/>
      </w:rPr>
    </w:lvl>
    <w:lvl w:ilvl="6" w:tplc="FFFFFFFF">
      <w:start w:val="1"/>
      <w:numFmt w:val="bullet"/>
      <w:lvlText w:val="•"/>
      <w:lvlJc w:val="left"/>
      <w:pPr>
        <w:ind w:left="5676" w:hanging="361"/>
      </w:pPr>
      <w:rPr>
        <w:rFonts w:hint="default"/>
      </w:rPr>
    </w:lvl>
    <w:lvl w:ilvl="7" w:tplc="FFFFFFFF">
      <w:start w:val="1"/>
      <w:numFmt w:val="bullet"/>
      <w:lvlText w:val="•"/>
      <w:lvlJc w:val="left"/>
      <w:pPr>
        <w:ind w:left="6562" w:hanging="361"/>
      </w:pPr>
      <w:rPr>
        <w:rFonts w:hint="default"/>
      </w:rPr>
    </w:lvl>
    <w:lvl w:ilvl="8" w:tplc="FFFFFFFF">
      <w:start w:val="1"/>
      <w:numFmt w:val="bullet"/>
      <w:lvlText w:val="•"/>
      <w:lvlJc w:val="left"/>
      <w:pPr>
        <w:ind w:left="7448" w:hanging="361"/>
      </w:pPr>
      <w:rPr>
        <w:rFonts w:hint="default"/>
      </w:rPr>
    </w:lvl>
  </w:abstractNum>
  <w:num w:numId="1" w16cid:durableId="86941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8C"/>
    <w:rsid w:val="0007788C"/>
    <w:rsid w:val="000C65B4"/>
    <w:rsid w:val="000C68C7"/>
    <w:rsid w:val="000F44C5"/>
    <w:rsid w:val="00190DC6"/>
    <w:rsid w:val="001B4536"/>
    <w:rsid w:val="002B1428"/>
    <w:rsid w:val="002C1542"/>
    <w:rsid w:val="003271B9"/>
    <w:rsid w:val="00375877"/>
    <w:rsid w:val="003C366D"/>
    <w:rsid w:val="003F671E"/>
    <w:rsid w:val="004170E9"/>
    <w:rsid w:val="0043321C"/>
    <w:rsid w:val="00444668"/>
    <w:rsid w:val="004730BC"/>
    <w:rsid w:val="00484747"/>
    <w:rsid w:val="004E41BD"/>
    <w:rsid w:val="005C0A38"/>
    <w:rsid w:val="005F0DC1"/>
    <w:rsid w:val="00687590"/>
    <w:rsid w:val="006D038D"/>
    <w:rsid w:val="007474EA"/>
    <w:rsid w:val="007E00EB"/>
    <w:rsid w:val="008029A3"/>
    <w:rsid w:val="0080516C"/>
    <w:rsid w:val="00847FC8"/>
    <w:rsid w:val="008D1C96"/>
    <w:rsid w:val="008E3341"/>
    <w:rsid w:val="009301DA"/>
    <w:rsid w:val="00981818"/>
    <w:rsid w:val="009D51AA"/>
    <w:rsid w:val="009E1B93"/>
    <w:rsid w:val="00A10125"/>
    <w:rsid w:val="00A429BF"/>
    <w:rsid w:val="00A73119"/>
    <w:rsid w:val="00AB45D8"/>
    <w:rsid w:val="00AB6847"/>
    <w:rsid w:val="00AD706A"/>
    <w:rsid w:val="00B50956"/>
    <w:rsid w:val="00BA1101"/>
    <w:rsid w:val="00C00296"/>
    <w:rsid w:val="00D20C4A"/>
    <w:rsid w:val="00DA3167"/>
    <w:rsid w:val="00DA5E99"/>
    <w:rsid w:val="00DC3569"/>
    <w:rsid w:val="00DD3913"/>
    <w:rsid w:val="00DD49D3"/>
    <w:rsid w:val="00DF01B2"/>
    <w:rsid w:val="00E65F05"/>
    <w:rsid w:val="00EC786F"/>
    <w:rsid w:val="00F913E6"/>
    <w:rsid w:val="00FA3474"/>
    <w:rsid w:val="00FD219F"/>
    <w:rsid w:val="00FE1C1A"/>
    <w:rsid w:val="00FF0A56"/>
    <w:rsid w:val="00FF7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9280F"/>
  <w15:chartTrackingRefBased/>
  <w15:docId w15:val="{8840E8CB-8FFB-455D-8DB2-79679CFF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06A"/>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0778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8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88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8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78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78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78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78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78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8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8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8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8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8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8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8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88C"/>
    <w:rPr>
      <w:rFonts w:eastAsiaTheme="majorEastAsia" w:cstheme="majorBidi"/>
      <w:color w:val="272727" w:themeColor="text1" w:themeTint="D8"/>
    </w:rPr>
  </w:style>
  <w:style w:type="paragraph" w:styleId="Title">
    <w:name w:val="Title"/>
    <w:basedOn w:val="Normal"/>
    <w:next w:val="Normal"/>
    <w:link w:val="TitleChar"/>
    <w:uiPriority w:val="10"/>
    <w:qFormat/>
    <w:rsid w:val="000778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8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8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8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88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788C"/>
    <w:rPr>
      <w:rFonts w:ascii="Arial" w:hAnsi="Arial"/>
      <w:i/>
      <w:iCs/>
      <w:color w:val="404040" w:themeColor="text1" w:themeTint="BF"/>
    </w:rPr>
  </w:style>
  <w:style w:type="paragraph" w:styleId="ListParagraph">
    <w:name w:val="List Paragraph"/>
    <w:basedOn w:val="Normal"/>
    <w:uiPriority w:val="34"/>
    <w:qFormat/>
    <w:rsid w:val="0007788C"/>
    <w:pPr>
      <w:ind w:left="720"/>
      <w:contextualSpacing/>
    </w:pPr>
  </w:style>
  <w:style w:type="character" w:styleId="IntenseEmphasis">
    <w:name w:val="Intense Emphasis"/>
    <w:basedOn w:val="DefaultParagraphFont"/>
    <w:uiPriority w:val="21"/>
    <w:qFormat/>
    <w:rsid w:val="0007788C"/>
    <w:rPr>
      <w:i/>
      <w:iCs/>
      <w:color w:val="0F4761" w:themeColor="accent1" w:themeShade="BF"/>
    </w:rPr>
  </w:style>
  <w:style w:type="paragraph" w:styleId="IntenseQuote">
    <w:name w:val="Intense Quote"/>
    <w:basedOn w:val="Normal"/>
    <w:next w:val="Normal"/>
    <w:link w:val="IntenseQuoteChar"/>
    <w:uiPriority w:val="30"/>
    <w:qFormat/>
    <w:rsid w:val="000778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88C"/>
    <w:rPr>
      <w:rFonts w:ascii="Arial" w:hAnsi="Arial"/>
      <w:i/>
      <w:iCs/>
      <w:color w:val="0F4761" w:themeColor="accent1" w:themeShade="BF"/>
    </w:rPr>
  </w:style>
  <w:style w:type="character" w:styleId="IntenseReference">
    <w:name w:val="Intense Reference"/>
    <w:basedOn w:val="DefaultParagraphFont"/>
    <w:uiPriority w:val="32"/>
    <w:qFormat/>
    <w:rsid w:val="0007788C"/>
    <w:rPr>
      <w:b/>
      <w:bCs/>
      <w:smallCaps/>
      <w:color w:val="0F4761" w:themeColor="accent1" w:themeShade="BF"/>
      <w:spacing w:val="5"/>
    </w:rPr>
  </w:style>
  <w:style w:type="paragraph" w:styleId="BodyText3">
    <w:name w:val="Body Text 3"/>
    <w:basedOn w:val="Normal"/>
    <w:link w:val="BodyText3Char"/>
    <w:rsid w:val="0007788C"/>
    <w:pPr>
      <w:spacing w:after="120"/>
    </w:pPr>
    <w:rPr>
      <w:sz w:val="16"/>
      <w:szCs w:val="16"/>
    </w:rPr>
  </w:style>
  <w:style w:type="character" w:customStyle="1" w:styleId="BodyText3Char">
    <w:name w:val="Body Text 3 Char"/>
    <w:basedOn w:val="DefaultParagraphFont"/>
    <w:link w:val="BodyText3"/>
    <w:rsid w:val="0007788C"/>
    <w:rPr>
      <w:rFonts w:ascii="Times New Roman" w:eastAsia="Times New Roman" w:hAnsi="Times New Roman" w:cs="Times New Roman"/>
      <w:kern w:val="0"/>
      <w:sz w:val="16"/>
      <w:szCs w:val="16"/>
      <w:lang w:eastAsia="en-GB"/>
      <w14:ligatures w14:val="none"/>
    </w:rPr>
  </w:style>
  <w:style w:type="paragraph" w:styleId="Header">
    <w:name w:val="header"/>
    <w:basedOn w:val="Normal"/>
    <w:link w:val="HeaderChar"/>
    <w:uiPriority w:val="99"/>
    <w:unhideWhenUsed/>
    <w:rsid w:val="00B50956"/>
    <w:pPr>
      <w:tabs>
        <w:tab w:val="center" w:pos="4513"/>
        <w:tab w:val="right" w:pos="9026"/>
      </w:tabs>
    </w:pPr>
  </w:style>
  <w:style w:type="character" w:customStyle="1" w:styleId="HeaderChar">
    <w:name w:val="Header Char"/>
    <w:basedOn w:val="DefaultParagraphFont"/>
    <w:link w:val="Header"/>
    <w:uiPriority w:val="99"/>
    <w:rsid w:val="00B509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B50956"/>
    <w:pPr>
      <w:tabs>
        <w:tab w:val="center" w:pos="4513"/>
        <w:tab w:val="right" w:pos="9026"/>
      </w:tabs>
    </w:pPr>
  </w:style>
  <w:style w:type="character" w:customStyle="1" w:styleId="FooterChar">
    <w:name w:val="Footer Char"/>
    <w:basedOn w:val="DefaultParagraphFont"/>
    <w:link w:val="Footer"/>
    <w:uiPriority w:val="99"/>
    <w:rsid w:val="00B50956"/>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sid w:val="00190DC6"/>
    <w:rPr>
      <w:sz w:val="16"/>
      <w:szCs w:val="16"/>
    </w:rPr>
  </w:style>
  <w:style w:type="paragraph" w:styleId="CommentText">
    <w:name w:val="annotation text"/>
    <w:basedOn w:val="Normal"/>
    <w:link w:val="CommentTextChar"/>
    <w:uiPriority w:val="99"/>
    <w:unhideWhenUsed/>
    <w:rsid w:val="00190DC6"/>
  </w:style>
  <w:style w:type="character" w:customStyle="1" w:styleId="CommentTextChar">
    <w:name w:val="Comment Text Char"/>
    <w:basedOn w:val="DefaultParagraphFont"/>
    <w:link w:val="CommentText"/>
    <w:uiPriority w:val="99"/>
    <w:rsid w:val="00190DC6"/>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190DC6"/>
    <w:rPr>
      <w:b/>
      <w:bCs/>
    </w:rPr>
  </w:style>
  <w:style w:type="character" w:customStyle="1" w:styleId="CommentSubjectChar">
    <w:name w:val="Comment Subject Char"/>
    <w:basedOn w:val="CommentTextChar"/>
    <w:link w:val="CommentSubject"/>
    <w:uiPriority w:val="99"/>
    <w:semiHidden/>
    <w:rsid w:val="00190DC6"/>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123</Words>
  <Characters>682</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OCR Feedback Form</dc:title>
  <dc:subject/>
  <dc:creator>Cambridge OCR</dc:creator>
  <cp:keywords>Feedback Form</cp:keywords>
  <dc:description/>
  <cp:lastModifiedBy>Louisa Curnow</cp:lastModifiedBy>
  <cp:revision>5</cp:revision>
  <dcterms:created xsi:type="dcterms:W3CDTF">2025-10-16T12:27:00Z</dcterms:created>
  <dcterms:modified xsi:type="dcterms:W3CDTF">2025-11-04T14:41:00Z</dcterms:modified>
</cp:coreProperties>
</file>