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792CDC" w14:textId="77777777" w:rsidR="005B322A" w:rsidRPr="009A46FD" w:rsidRDefault="00792F35">
      <w:pPr>
        <w:divId w:val="35352921"/>
        <w:rPr>
          <w:rFonts w:ascii="Arial" w:eastAsia="Times New Roman" w:hAnsi="Arial" w:cs="Arial"/>
          <w:sz w:val="22"/>
          <w:szCs w:val="22"/>
        </w:rPr>
      </w:pPr>
      <w:r w:rsidRPr="009A46FD">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997094" w:rsidRPr="006F2B3E" w14:paraId="4CF0F229" w14:textId="77777777" w:rsidTr="00997094">
        <w:tc>
          <w:tcPr>
            <w:tcW w:w="100" w:type="pct"/>
            <w:vAlign w:val="center"/>
            <w:hideMark/>
          </w:tcPr>
          <w:p w14:paraId="1377F5B8" w14:textId="77777777" w:rsidR="00997094" w:rsidRPr="006F2B3E" w:rsidRDefault="00997094" w:rsidP="00995638">
            <w:pPr>
              <w:rPr>
                <w:rFonts w:ascii="Arial" w:eastAsia="Times New Roman" w:hAnsi="Arial" w:cs="Arial"/>
                <w:sz w:val="22"/>
                <w:szCs w:val="22"/>
              </w:rPr>
            </w:pPr>
          </w:p>
        </w:tc>
        <w:tc>
          <w:tcPr>
            <w:tcW w:w="4800" w:type="pct"/>
            <w:vAlign w:val="center"/>
            <w:hideMark/>
          </w:tcPr>
          <w:p w14:paraId="7C1A5B2C" w14:textId="77777777" w:rsidR="00997094" w:rsidRPr="006F2B3E" w:rsidRDefault="00997094"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997094" w:rsidRPr="006F2B3E" w14:paraId="550095CE" w14:textId="77777777" w:rsidTr="00995638">
              <w:tc>
                <w:tcPr>
                  <w:tcW w:w="0" w:type="auto"/>
                  <w:vAlign w:val="center"/>
                  <w:hideMark/>
                </w:tcPr>
                <w:p w14:paraId="5853270A" w14:textId="6427BA19" w:rsidR="00616843" w:rsidRDefault="00616843"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Cambridge Technicals</w:t>
                  </w:r>
                  <w:r w:rsidR="006C03C5">
                    <w:rPr>
                      <w:rFonts w:ascii="Arial" w:eastAsia="Times New Roman" w:hAnsi="Arial" w:cs="Arial"/>
                      <w:b/>
                      <w:bCs/>
                      <w:sz w:val="22"/>
                      <w:szCs w:val="22"/>
                    </w:rPr>
                    <w:t>, Level 3</w:t>
                  </w:r>
                </w:p>
                <w:p w14:paraId="1A28A431" w14:textId="2ABAB8E0" w:rsidR="00997094" w:rsidRPr="00616843" w:rsidRDefault="00997094" w:rsidP="00995638">
                  <w:pPr>
                    <w:spacing w:before="15" w:after="15"/>
                    <w:ind w:left="15" w:right="15"/>
                    <w:rPr>
                      <w:rFonts w:ascii="Arial" w:eastAsia="Times New Roman" w:hAnsi="Arial" w:cs="Arial"/>
                      <w:b/>
                      <w:bCs/>
                      <w:sz w:val="22"/>
                      <w:szCs w:val="22"/>
                    </w:rPr>
                  </w:pPr>
                  <w:r>
                    <w:rPr>
                      <w:rFonts w:ascii="Arial" w:eastAsia="Times New Roman" w:hAnsi="Arial" w:cs="Arial"/>
                      <w:b/>
                      <w:bCs/>
                      <w:sz w:val="22"/>
                      <w:szCs w:val="22"/>
                    </w:rPr>
                    <w:t>I</w:t>
                  </w:r>
                  <w:r w:rsidR="005C5AF4">
                    <w:rPr>
                      <w:rFonts w:ascii="Arial" w:eastAsia="Times New Roman" w:hAnsi="Arial" w:cs="Arial"/>
                      <w:b/>
                      <w:bCs/>
                      <w:sz w:val="22"/>
                      <w:szCs w:val="22"/>
                    </w:rPr>
                    <w:t>nfor</w:t>
                  </w:r>
                  <w:r w:rsidR="00616843">
                    <w:rPr>
                      <w:rFonts w:ascii="Arial" w:eastAsia="Times New Roman" w:hAnsi="Arial" w:cs="Arial"/>
                      <w:b/>
                      <w:bCs/>
                      <w:sz w:val="22"/>
                      <w:szCs w:val="22"/>
                    </w:rPr>
                    <w:t xml:space="preserve">mation </w:t>
                  </w:r>
                  <w:r>
                    <w:rPr>
                      <w:rFonts w:ascii="Arial" w:eastAsia="Times New Roman" w:hAnsi="Arial" w:cs="Arial"/>
                      <w:b/>
                      <w:bCs/>
                      <w:sz w:val="22"/>
                      <w:szCs w:val="22"/>
                    </w:rPr>
                    <w:t>T</w:t>
                  </w:r>
                  <w:r w:rsidR="00616843">
                    <w:rPr>
                      <w:rFonts w:ascii="Arial" w:eastAsia="Times New Roman" w:hAnsi="Arial" w:cs="Arial"/>
                      <w:b/>
                      <w:bCs/>
                      <w:sz w:val="22"/>
                      <w:szCs w:val="22"/>
                    </w:rPr>
                    <w:t>echnologies (</w:t>
                  </w:r>
                  <w:r w:rsidR="00616843" w:rsidRPr="00616843">
                    <w:rPr>
                      <w:rFonts w:ascii="Arial" w:eastAsia="Times New Roman" w:hAnsi="Arial" w:cs="Arial"/>
                      <w:b/>
                      <w:bCs/>
                      <w:sz w:val="22"/>
                      <w:szCs w:val="22"/>
                    </w:rPr>
                    <w:t>05838–05842, 05877)</w:t>
                  </w:r>
                  <w:r w:rsidRPr="00616843">
                    <w:rPr>
                      <w:rFonts w:ascii="Arial" w:eastAsia="Times New Roman" w:hAnsi="Arial" w:cs="Arial"/>
                      <w:b/>
                      <w:bCs/>
                      <w:sz w:val="22"/>
                      <w:szCs w:val="22"/>
                    </w:rPr>
                    <w:br/>
                  </w:r>
                  <w:r w:rsidRPr="00616843">
                    <w:rPr>
                      <w:rFonts w:ascii="Arial" w:eastAsia="Times New Roman" w:hAnsi="Arial" w:cs="Arial"/>
                      <w:b/>
                      <w:bCs/>
                      <w:sz w:val="22"/>
                      <w:szCs w:val="22"/>
                    </w:rPr>
                    <w:br/>
                  </w:r>
                  <w:r w:rsidRPr="00616843">
                    <w:rPr>
                      <w:rFonts w:ascii="Arial" w:eastAsia="Times New Roman" w:hAnsi="Arial" w:cs="Arial"/>
                      <w:sz w:val="22"/>
                      <w:szCs w:val="22"/>
                    </w:rPr>
                    <w:t xml:space="preserve">Unit 1 Keyword </w:t>
                  </w:r>
                  <w:r w:rsidR="00203F81" w:rsidRPr="00616843">
                    <w:rPr>
                      <w:rFonts w:ascii="Arial" w:eastAsia="Times New Roman" w:hAnsi="Arial" w:cs="Arial"/>
                      <w:sz w:val="22"/>
                      <w:szCs w:val="22"/>
                    </w:rPr>
                    <w:t xml:space="preserve">“computer hardware” </w:t>
                  </w:r>
                  <w:r w:rsidRPr="00616843">
                    <w:rPr>
                      <w:rFonts w:ascii="Arial" w:eastAsia="Times New Roman" w:hAnsi="Arial" w:cs="Arial"/>
                      <w:sz w:val="22"/>
                      <w:szCs w:val="22"/>
                    </w:rPr>
                    <w:t>Test</w:t>
                  </w:r>
                </w:p>
              </w:tc>
              <w:tc>
                <w:tcPr>
                  <w:tcW w:w="0" w:type="auto"/>
                  <w:hideMark/>
                </w:tcPr>
                <w:p w14:paraId="242FB35C" w14:textId="77777777" w:rsidR="00997094" w:rsidRPr="006F2B3E" w:rsidRDefault="00997094" w:rsidP="00995638">
                  <w:pPr>
                    <w:spacing w:before="15" w:after="15"/>
                    <w:ind w:left="15" w:right="15"/>
                    <w:jc w:val="right"/>
                    <w:rPr>
                      <w:rFonts w:ascii="Arial" w:eastAsia="Times New Roman" w:hAnsi="Arial" w:cs="Arial"/>
                      <w:b/>
                      <w:bCs/>
                      <w:sz w:val="22"/>
                      <w:szCs w:val="22"/>
                    </w:rPr>
                  </w:pPr>
                  <w:r w:rsidRPr="006F2B3E">
                    <w:rPr>
                      <w:rFonts w:ascii="Arial" w:eastAsia="Times New Roman" w:hAnsi="Arial" w:cs="Arial"/>
                      <w:b/>
                      <w:bCs/>
                      <w:noProof/>
                      <w:sz w:val="22"/>
                      <w:szCs w:val="22"/>
                    </w:rPr>
                    <w:drawing>
                      <wp:inline distT="0" distB="0" distL="0" distR="0" wp14:anchorId="3F4DF1FF" wp14:editId="2C499CCE">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997094" w:rsidRPr="006F2B3E" w14:paraId="790C5F8D" w14:textId="77777777" w:rsidTr="0099563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127FE152" w14:textId="77777777" w:rsidR="00997094" w:rsidRPr="006F2B3E" w:rsidRDefault="00997094" w:rsidP="00995638">
                  <w:pPr>
                    <w:pStyle w:val="NormalWeb"/>
                    <w:spacing w:after="240"/>
                    <w:ind w:left="30" w:right="30"/>
                    <w:rPr>
                      <w:rFonts w:ascii="Arial" w:hAnsi="Arial" w:cs="Arial"/>
                      <w:sz w:val="22"/>
                      <w:szCs w:val="22"/>
                    </w:rPr>
                  </w:pPr>
                  <w:r w:rsidRPr="006F2B3E">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Other materials required:</w:t>
                  </w:r>
                  <w:r>
                    <w:rPr>
                      <w:sz w:val="22"/>
                      <w:szCs w:val="22"/>
                    </w:rPr>
                    <w:br/>
                  </w:r>
                  <w:r>
                    <w:rPr>
                      <w:rFonts w:ascii="Arial" w:hAnsi="Arial" w:cs="Arial"/>
                      <w:sz w:val="22"/>
                      <w:szCs w:val="22"/>
                    </w:rPr>
                    <w:t>•   Pencil</w:t>
                  </w:r>
                </w:p>
              </w:tc>
              <w:tc>
                <w:tcPr>
                  <w:tcW w:w="2500" w:type="pct"/>
                  <w:hideMark/>
                </w:tcPr>
                <w:p w14:paraId="4EF3C654" w14:textId="519794AD" w:rsidR="00997094" w:rsidRPr="006F2B3E" w:rsidRDefault="00997094" w:rsidP="00995638">
                  <w:pPr>
                    <w:spacing w:before="15" w:after="15"/>
                    <w:ind w:left="15" w:right="15"/>
                    <w:jc w:val="right"/>
                    <w:rPr>
                      <w:rFonts w:ascii="Arial" w:eastAsia="Times New Roman" w:hAnsi="Arial" w:cs="Arial"/>
                      <w:sz w:val="22"/>
                      <w:szCs w:val="22"/>
                    </w:rPr>
                  </w:pPr>
                  <w:r w:rsidRPr="006F2B3E">
                    <w:rPr>
                      <w:rFonts w:ascii="Arial" w:eastAsia="Times New Roman" w:hAnsi="Arial" w:cs="Arial"/>
                      <w:sz w:val="22"/>
                      <w:szCs w:val="22"/>
                    </w:rPr>
                    <w:br/>
                  </w:r>
                  <w:r w:rsidRPr="006F2B3E">
                    <w:rPr>
                      <w:rFonts w:ascii="Arial" w:eastAsia="Times New Roman" w:hAnsi="Arial" w:cs="Arial"/>
                      <w:sz w:val="22"/>
                      <w:szCs w:val="22"/>
                    </w:rPr>
                    <w:br/>
                  </w:r>
                  <w:r w:rsidRPr="006F2B3E">
                    <w:rPr>
                      <w:rFonts w:ascii="Arial" w:eastAsia="Times New Roman" w:hAnsi="Arial" w:cs="Arial"/>
                      <w:b/>
                      <w:bCs/>
                      <w:sz w:val="22"/>
                      <w:szCs w:val="22"/>
                    </w:rPr>
                    <w:t>Duration:</w:t>
                  </w:r>
                  <w:r w:rsidRPr="006F2B3E">
                    <w:rPr>
                      <w:rFonts w:ascii="Arial" w:eastAsia="Times New Roman" w:hAnsi="Arial" w:cs="Arial"/>
                      <w:sz w:val="22"/>
                      <w:szCs w:val="22"/>
                    </w:rPr>
                    <w:t xml:space="preserve"> 5</w:t>
                  </w:r>
                  <w:r w:rsidR="00203F81">
                    <w:rPr>
                      <w:rFonts w:ascii="Arial" w:eastAsia="Times New Roman" w:hAnsi="Arial" w:cs="Arial"/>
                      <w:sz w:val="22"/>
                      <w:szCs w:val="22"/>
                    </w:rPr>
                    <w:t>0</w:t>
                  </w:r>
                  <w:r w:rsidRPr="006F2B3E">
                    <w:rPr>
                      <w:rFonts w:ascii="Arial" w:eastAsia="Times New Roman" w:hAnsi="Arial" w:cs="Arial"/>
                      <w:sz w:val="22"/>
                      <w:szCs w:val="22"/>
                    </w:rPr>
                    <w:t xml:space="preserve"> mins     </w:t>
                  </w:r>
                </w:p>
              </w:tc>
            </w:tr>
            <w:tr w:rsidR="00997094" w:rsidRPr="006F2B3E" w14:paraId="137F6FBA" w14:textId="77777777" w:rsidTr="00995638">
              <w:trPr>
                <w:trHeight w:val="300"/>
              </w:trPr>
              <w:tc>
                <w:tcPr>
                  <w:tcW w:w="0" w:type="auto"/>
                  <w:gridSpan w:val="2"/>
                  <w:vAlign w:val="center"/>
                  <w:hideMark/>
                </w:tcPr>
                <w:p w14:paraId="6ABA98A9" w14:textId="77777777" w:rsidR="00997094" w:rsidRPr="006F2B3E" w:rsidRDefault="00997094" w:rsidP="00995638">
                  <w:pPr>
                    <w:spacing w:before="15" w:after="15"/>
                    <w:ind w:left="15" w:right="15"/>
                    <w:rPr>
                      <w:rFonts w:ascii="Arial" w:eastAsia="Times New Roman" w:hAnsi="Arial" w:cs="Arial"/>
                      <w:sz w:val="22"/>
                      <w:szCs w:val="22"/>
                    </w:rPr>
                  </w:pPr>
                  <w:r w:rsidRPr="006F2B3E">
                    <w:rPr>
                      <w:rFonts w:ascii="Arial" w:eastAsia="Times New Roman" w:hAnsi="Arial" w:cs="Arial"/>
                      <w:sz w:val="22"/>
                      <w:szCs w:val="22"/>
                    </w:rPr>
                    <w:t xml:space="preserve">  </w:t>
                  </w:r>
                </w:p>
              </w:tc>
            </w:tr>
          </w:tbl>
          <w:p w14:paraId="1AEDEE5E" w14:textId="77777777" w:rsidR="00997094" w:rsidRPr="006F2B3E" w:rsidRDefault="00997094" w:rsidP="00995638">
            <w:pPr>
              <w:spacing w:before="15" w:after="15"/>
              <w:ind w:left="15" w:right="15"/>
              <w:rPr>
                <w:rFonts w:ascii="Arial" w:eastAsia="Times New Roman" w:hAnsi="Arial" w:cs="Arial"/>
                <w:sz w:val="22"/>
                <w:szCs w:val="22"/>
              </w:rPr>
            </w:pPr>
          </w:p>
        </w:tc>
        <w:tc>
          <w:tcPr>
            <w:tcW w:w="100" w:type="pct"/>
            <w:vAlign w:val="center"/>
            <w:hideMark/>
          </w:tcPr>
          <w:p w14:paraId="34DE3DAD" w14:textId="77777777" w:rsidR="00997094" w:rsidRPr="006F2B3E" w:rsidRDefault="00997094" w:rsidP="00995638">
            <w:pPr>
              <w:spacing w:before="15" w:after="15"/>
              <w:ind w:left="15" w:right="15"/>
              <w:rPr>
                <w:rFonts w:ascii="Arial" w:eastAsia="Times New Roman" w:hAnsi="Arial" w:cs="Arial"/>
                <w:sz w:val="22"/>
                <w:szCs w:val="22"/>
              </w:rPr>
            </w:pPr>
          </w:p>
        </w:tc>
      </w:tr>
    </w:tbl>
    <w:p w14:paraId="5286E057" w14:textId="77777777" w:rsidR="00997094" w:rsidRPr="006F2B3E" w:rsidRDefault="00997094" w:rsidP="00997094">
      <w:pPr>
        <w:rPr>
          <w:rFonts w:ascii="Arial" w:eastAsia="Times New Roman" w:hAnsi="Arial" w:cs="Arial"/>
          <w:sz w:val="22"/>
          <w:szCs w:val="22"/>
        </w:rPr>
      </w:pPr>
    </w:p>
    <w:p w14:paraId="1B595475" w14:textId="77777777" w:rsidR="00997094" w:rsidRDefault="00997094" w:rsidP="00997094">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997094" w14:paraId="773DBADA" w14:textId="77777777" w:rsidTr="00997094">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4D09C0BA" w14:textId="77777777" w:rsidR="00997094" w:rsidRDefault="00997094" w:rsidP="0099563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A339091" w14:textId="77777777" w:rsidR="00997094" w:rsidRDefault="00997094" w:rsidP="00995638">
            <w:pPr>
              <w:rPr>
                <w:rFonts w:ascii="Arial" w:eastAsia="Times New Roman" w:hAnsi="Arial" w:cs="Arial"/>
                <w:sz w:val="22"/>
                <w:szCs w:val="22"/>
              </w:rPr>
            </w:pPr>
          </w:p>
        </w:tc>
      </w:tr>
    </w:tbl>
    <w:p w14:paraId="16363588" w14:textId="77777777" w:rsidR="00997094" w:rsidRDefault="00997094" w:rsidP="00997094">
      <w:pPr>
        <w:rPr>
          <w:rFonts w:eastAsia="Times New Roman"/>
        </w:rPr>
      </w:pPr>
    </w:p>
    <w:p w14:paraId="38B07175" w14:textId="77777777" w:rsidR="00997094" w:rsidRDefault="00997094" w:rsidP="00997094">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63FD612E" w14:textId="77777777" w:rsidR="00997094" w:rsidRDefault="00997094" w:rsidP="00997094">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0A860D16" w14:textId="77777777" w:rsidR="00997094" w:rsidRDefault="00997094" w:rsidP="00997094">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53B0C3A2" w14:textId="1F80813F" w:rsidR="00997094" w:rsidRDefault="00997094" w:rsidP="00997094">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w:t>
      </w:r>
      <w:r w:rsidR="00203F81">
        <w:rPr>
          <w:rFonts w:ascii="Arial" w:eastAsia="Times New Roman" w:hAnsi="Arial" w:cs="Arial"/>
          <w:b/>
          <w:bCs/>
          <w:sz w:val="22"/>
          <w:szCs w:val="22"/>
        </w:rPr>
        <w:t>2</w:t>
      </w:r>
      <w:r>
        <w:rPr>
          <w:rFonts w:ascii="Arial" w:eastAsia="Times New Roman" w:hAnsi="Arial" w:cs="Arial"/>
          <w:sz w:val="22"/>
          <w:szCs w:val="22"/>
        </w:rPr>
        <w:t xml:space="preserve">. </w:t>
      </w:r>
    </w:p>
    <w:p w14:paraId="0CEFF1E3" w14:textId="77777777" w:rsidR="005B322A" w:rsidRPr="009A46FD" w:rsidRDefault="00792F35">
      <w:pPr>
        <w:rPr>
          <w:rFonts w:ascii="Arial" w:eastAsia="Times New Roman" w:hAnsi="Arial" w:cs="Arial"/>
          <w:sz w:val="22"/>
          <w:szCs w:val="22"/>
        </w:rPr>
      </w:pPr>
      <w:r w:rsidRPr="009A46FD">
        <w:rPr>
          <w:rFonts w:ascii="Arial" w:eastAsia="Times New Roman" w:hAnsi="Arial" w:cs="Arial"/>
          <w:sz w:val="22"/>
          <w:szCs w:val="22"/>
        </w:rPr>
        <w:br w:type="page"/>
      </w:r>
    </w:p>
    <w:p w14:paraId="6C1F54F9" w14:textId="77777777" w:rsidR="005B322A" w:rsidRPr="009A46FD" w:rsidRDefault="00792F35">
      <w:pPr>
        <w:divId w:val="525564700"/>
        <w:rPr>
          <w:rFonts w:ascii="Arial" w:eastAsia="Times New Roman" w:hAnsi="Arial" w:cs="Arial"/>
          <w:sz w:val="22"/>
          <w:szCs w:val="22"/>
        </w:rPr>
      </w:pPr>
      <w:r w:rsidRPr="009A46FD">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5B322A" w:rsidRPr="009A46FD" w14:paraId="020BFEF9" w14:textId="77777777">
        <w:trPr>
          <w:cantSplit/>
        </w:trPr>
        <w:tc>
          <w:tcPr>
            <w:tcW w:w="0" w:type="auto"/>
            <w:vAlign w:val="center"/>
            <w:hideMark/>
          </w:tcPr>
          <w:p w14:paraId="090BC78D" w14:textId="77777777" w:rsidR="005B322A" w:rsidRPr="009A46FD" w:rsidRDefault="00792F35">
            <w:pPr>
              <w:spacing w:before="15" w:after="15"/>
              <w:ind w:left="15" w:right="15"/>
              <w:jc w:val="center"/>
              <w:divId w:val="443157219"/>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55D2691B" w14:textId="77777777">
              <w:trPr>
                <w:jc w:val="center"/>
              </w:trPr>
              <w:tc>
                <w:tcPr>
                  <w:tcW w:w="450" w:type="dxa"/>
                  <w:tcBorders>
                    <w:top w:val="nil"/>
                    <w:left w:val="nil"/>
                    <w:bottom w:val="nil"/>
                    <w:right w:val="nil"/>
                  </w:tcBorders>
                  <w:hideMark/>
                </w:tcPr>
                <w:p w14:paraId="23F31FB3"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113E7B3" w14:textId="77777777" w:rsidR="005B322A" w:rsidRPr="009A46FD" w:rsidRDefault="00792F35">
                  <w:pPr>
                    <w:spacing w:after="15"/>
                    <w:ind w:left="15" w:right="15"/>
                    <w:divId w:val="643004122"/>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637234D5" w14:textId="77777777">
                    <w:trPr>
                      <w:trHeight w:val="150"/>
                    </w:trPr>
                    <w:tc>
                      <w:tcPr>
                        <w:tcW w:w="350" w:type="pct"/>
                        <w:noWrap/>
                        <w:vAlign w:val="center"/>
                        <w:hideMark/>
                      </w:tcPr>
                      <w:p w14:paraId="33AC976B"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7F39B218"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40EE3BA1" w14:textId="77777777">
                    <w:tc>
                      <w:tcPr>
                        <w:tcW w:w="0" w:type="auto"/>
                        <w:hideMark/>
                      </w:tcPr>
                      <w:p w14:paraId="2F61C1CC"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1.</w:t>
                        </w:r>
                      </w:p>
                    </w:tc>
                    <w:tc>
                      <w:tcPr>
                        <w:tcW w:w="0" w:type="auto"/>
                        <w:tcMar>
                          <w:top w:w="0" w:type="dxa"/>
                          <w:left w:w="0" w:type="dxa"/>
                          <w:bottom w:w="0" w:type="dxa"/>
                          <w:right w:w="150" w:type="dxa"/>
                        </w:tcMar>
                        <w:hideMark/>
                      </w:tcPr>
                      <w:p w14:paraId="54547099" w14:textId="77777777" w:rsidR="005B322A" w:rsidRPr="009A46FD" w:rsidRDefault="00792F35">
                        <w:pPr>
                          <w:spacing w:before="15" w:after="15"/>
                          <w:ind w:left="15" w:right="15"/>
                          <w:divId w:val="841428042"/>
                          <w:rPr>
                            <w:rFonts w:ascii="Arial" w:eastAsia="Times New Roman" w:hAnsi="Arial" w:cs="Arial"/>
                            <w:sz w:val="22"/>
                            <w:szCs w:val="22"/>
                          </w:rPr>
                        </w:pPr>
                        <w:r w:rsidRPr="009A46FD">
                          <w:rPr>
                            <w:rFonts w:ascii="Arial" w:eastAsia="Times New Roman" w:hAnsi="Arial" w:cs="Arial"/>
                            <w:sz w:val="22"/>
                            <w:szCs w:val="22"/>
                          </w:rPr>
                          <w:t>Put a tick (</w:t>
                        </w:r>
                        <w:r w:rsidRPr="009A46FD">
                          <w:rPr>
                            <w:rFonts w:ascii="Segoe UI Symbol" w:eastAsia="Times New Roman" w:hAnsi="Segoe UI Symbol" w:cs="Segoe UI Symbol"/>
                            <w:sz w:val="22"/>
                            <w:szCs w:val="22"/>
                          </w:rPr>
                          <w:t>✓</w:t>
                        </w:r>
                        <w:r w:rsidRPr="009A46FD">
                          <w:rPr>
                            <w:rFonts w:ascii="Arial" w:eastAsia="Times New Roman" w:hAnsi="Arial" w:cs="Arial"/>
                            <w:sz w:val="22"/>
                            <w:szCs w:val="22"/>
                          </w:rPr>
                          <w:t xml:space="preserve">) in the box next to the </w:t>
                        </w:r>
                        <w:r w:rsidRPr="009A46FD">
                          <w:rPr>
                            <w:rStyle w:val="Strong"/>
                            <w:rFonts w:ascii="Arial" w:eastAsia="Times New Roman" w:hAnsi="Arial" w:cs="Arial"/>
                            <w:sz w:val="22"/>
                            <w:szCs w:val="22"/>
                          </w:rPr>
                          <w:t>one</w:t>
                        </w:r>
                        <w:r w:rsidRPr="009A46FD">
                          <w:rPr>
                            <w:rFonts w:ascii="Arial" w:eastAsia="Times New Roman" w:hAnsi="Arial" w:cs="Arial"/>
                            <w:sz w:val="22"/>
                            <w:szCs w:val="22"/>
                          </w:rPr>
                          <w:t xml:space="preserve"> correct answer.</w:t>
                        </w:r>
                        <w:r w:rsidRPr="009A46FD">
                          <w:rPr>
                            <w:rFonts w:ascii="Arial" w:eastAsia="Times New Roman" w:hAnsi="Arial" w:cs="Arial"/>
                            <w:sz w:val="22"/>
                            <w:szCs w:val="22"/>
                          </w:rPr>
                          <w:br/>
                        </w:r>
                        <w:r w:rsidRPr="009A46FD">
                          <w:rPr>
                            <w:rFonts w:ascii="Arial" w:eastAsia="Times New Roman" w:hAnsi="Arial" w:cs="Arial"/>
                            <w:sz w:val="22"/>
                            <w:szCs w:val="22"/>
                          </w:rPr>
                          <w:br/>
                          <w:t>Which of the following is an input device?</w:t>
                        </w:r>
                      </w:p>
                      <w:p w14:paraId="46706DFB" w14:textId="77777777" w:rsidR="005B322A" w:rsidRPr="009A46FD" w:rsidRDefault="00792F35">
                        <w:pPr>
                          <w:spacing w:before="15" w:after="15"/>
                          <w:ind w:left="15" w:right="15"/>
                          <w:divId w:val="96674147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5B322A" w:rsidRPr="009A46FD" w14:paraId="62884160" w14:textId="77777777">
                          <w:trPr>
                            <w:divId w:val="841428042"/>
                          </w:trPr>
                          <w:tc>
                            <w:tcPr>
                              <w:tcW w:w="250" w:type="pct"/>
                              <w:tcBorders>
                                <w:top w:val="nil"/>
                                <w:left w:val="nil"/>
                                <w:bottom w:val="nil"/>
                                <w:right w:val="nil"/>
                              </w:tcBorders>
                              <w:vAlign w:val="center"/>
                              <w:hideMark/>
                            </w:tcPr>
                            <w:p w14:paraId="62380C33"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1B38EE73"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Barcode reader</w:t>
                              </w:r>
                            </w:p>
                          </w:tc>
                          <w:tc>
                            <w:tcPr>
                              <w:tcW w:w="750" w:type="pct"/>
                              <w:tcBorders>
                                <w:top w:val="nil"/>
                                <w:left w:val="nil"/>
                                <w:bottom w:val="nil"/>
                                <w:right w:val="nil"/>
                              </w:tcBorders>
                              <w:vAlign w:val="center"/>
                              <w:hideMark/>
                            </w:tcPr>
                            <w:p w14:paraId="72207729"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05779AA6" wp14:editId="5874961D">
                                    <wp:extent cx="295275" cy="295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5B322A" w:rsidRPr="009A46FD" w14:paraId="3DA83519" w14:textId="77777777">
                          <w:trPr>
                            <w:divId w:val="841428042"/>
                          </w:trPr>
                          <w:tc>
                            <w:tcPr>
                              <w:tcW w:w="250" w:type="pct"/>
                              <w:tcBorders>
                                <w:top w:val="nil"/>
                                <w:left w:val="nil"/>
                                <w:bottom w:val="nil"/>
                                <w:right w:val="nil"/>
                              </w:tcBorders>
                              <w:vAlign w:val="center"/>
                              <w:hideMark/>
                            </w:tcPr>
                            <w:p w14:paraId="2040E5DB"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74BEBE33"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Headphones</w:t>
                              </w:r>
                            </w:p>
                          </w:tc>
                          <w:tc>
                            <w:tcPr>
                              <w:tcW w:w="750" w:type="pct"/>
                              <w:tcBorders>
                                <w:top w:val="nil"/>
                                <w:left w:val="nil"/>
                                <w:bottom w:val="nil"/>
                                <w:right w:val="nil"/>
                              </w:tcBorders>
                              <w:vAlign w:val="center"/>
                              <w:hideMark/>
                            </w:tcPr>
                            <w:p w14:paraId="54939AD8"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0BAFBF23" wp14:editId="70446B11">
                                    <wp:extent cx="2952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5B322A" w:rsidRPr="009A46FD" w14:paraId="3380A733" w14:textId="77777777">
                          <w:trPr>
                            <w:divId w:val="841428042"/>
                          </w:trPr>
                          <w:tc>
                            <w:tcPr>
                              <w:tcW w:w="250" w:type="pct"/>
                              <w:tcBorders>
                                <w:top w:val="nil"/>
                                <w:left w:val="nil"/>
                                <w:bottom w:val="nil"/>
                                <w:right w:val="nil"/>
                              </w:tcBorders>
                              <w:vAlign w:val="center"/>
                              <w:hideMark/>
                            </w:tcPr>
                            <w:p w14:paraId="7909D7BF"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09A6A829"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Printer</w:t>
                              </w:r>
                            </w:p>
                          </w:tc>
                          <w:tc>
                            <w:tcPr>
                              <w:tcW w:w="750" w:type="pct"/>
                              <w:tcBorders>
                                <w:top w:val="nil"/>
                                <w:left w:val="nil"/>
                                <w:bottom w:val="nil"/>
                                <w:right w:val="nil"/>
                              </w:tcBorders>
                              <w:vAlign w:val="center"/>
                              <w:hideMark/>
                            </w:tcPr>
                            <w:p w14:paraId="598DE46A"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0BCC64B7" wp14:editId="3B406592">
                                    <wp:extent cx="29527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5B322A" w:rsidRPr="009A46FD" w14:paraId="5B9E8DE7" w14:textId="77777777">
                          <w:trPr>
                            <w:divId w:val="841428042"/>
                          </w:trPr>
                          <w:tc>
                            <w:tcPr>
                              <w:tcW w:w="250" w:type="pct"/>
                              <w:tcBorders>
                                <w:top w:val="nil"/>
                                <w:left w:val="nil"/>
                                <w:bottom w:val="nil"/>
                                <w:right w:val="nil"/>
                              </w:tcBorders>
                              <w:vAlign w:val="center"/>
                              <w:hideMark/>
                            </w:tcPr>
                            <w:p w14:paraId="699B308F"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01A2C069"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Speaker</w:t>
                              </w:r>
                            </w:p>
                          </w:tc>
                          <w:tc>
                            <w:tcPr>
                              <w:tcW w:w="750" w:type="pct"/>
                              <w:tcBorders>
                                <w:top w:val="nil"/>
                                <w:left w:val="nil"/>
                                <w:bottom w:val="nil"/>
                                <w:right w:val="nil"/>
                              </w:tcBorders>
                              <w:vAlign w:val="center"/>
                              <w:hideMark/>
                            </w:tcPr>
                            <w:p w14:paraId="5BBC232E"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30856882" wp14:editId="09070E3C">
                                    <wp:extent cx="29527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5B322A" w:rsidRPr="009A46FD" w14:paraId="38572C43" w14:textId="77777777">
                          <w:trPr>
                            <w:divId w:val="841428042"/>
                          </w:trPr>
                          <w:tc>
                            <w:tcPr>
                              <w:tcW w:w="5000" w:type="pct"/>
                              <w:gridSpan w:val="3"/>
                              <w:tcBorders>
                                <w:top w:val="nil"/>
                                <w:left w:val="nil"/>
                                <w:bottom w:val="nil"/>
                                <w:right w:val="nil"/>
                              </w:tcBorders>
                              <w:vAlign w:val="center"/>
                              <w:hideMark/>
                            </w:tcPr>
                            <w:p w14:paraId="6CB6B553"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[1]</w:t>
                              </w:r>
                            </w:p>
                          </w:tc>
                        </w:tr>
                      </w:tbl>
                      <w:p w14:paraId="0349CA9B"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0E72667C" w14:textId="77777777" w:rsidR="005B322A" w:rsidRPr="009A46FD" w:rsidRDefault="005B322A">
                  <w:pPr>
                    <w:spacing w:after="15"/>
                    <w:ind w:left="15" w:right="15"/>
                    <w:rPr>
                      <w:rFonts w:ascii="Arial" w:eastAsia="Times New Roman" w:hAnsi="Arial" w:cs="Arial"/>
                      <w:sz w:val="22"/>
                      <w:szCs w:val="22"/>
                    </w:rPr>
                  </w:pPr>
                </w:p>
              </w:tc>
            </w:tr>
          </w:tbl>
          <w:p w14:paraId="04170448"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1C966F4A" w14:textId="77777777">
        <w:trPr>
          <w:cantSplit/>
        </w:trPr>
        <w:tc>
          <w:tcPr>
            <w:tcW w:w="0" w:type="auto"/>
            <w:vAlign w:val="center"/>
            <w:hideMark/>
          </w:tcPr>
          <w:p w14:paraId="21414E81" w14:textId="77777777" w:rsidR="005B322A" w:rsidRPr="009A46FD" w:rsidRDefault="005B322A">
            <w:pPr>
              <w:spacing w:before="15" w:after="15"/>
              <w:ind w:left="15" w:right="15"/>
              <w:jc w:val="center"/>
              <w:rPr>
                <w:rFonts w:ascii="Arial" w:eastAsia="Times New Roman" w:hAnsi="Arial" w:cs="Arial"/>
                <w:sz w:val="22"/>
                <w:szCs w:val="22"/>
              </w:rPr>
            </w:pPr>
          </w:p>
          <w:p w14:paraId="616D7F9C" w14:textId="77777777" w:rsidR="005B322A" w:rsidRPr="009A46FD" w:rsidRDefault="00792F35">
            <w:pPr>
              <w:spacing w:before="15" w:after="15"/>
              <w:ind w:left="15" w:right="15"/>
              <w:jc w:val="center"/>
              <w:divId w:val="1021779606"/>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4E30AAB7" w14:textId="77777777">
              <w:trPr>
                <w:jc w:val="center"/>
              </w:trPr>
              <w:tc>
                <w:tcPr>
                  <w:tcW w:w="450" w:type="dxa"/>
                  <w:tcBorders>
                    <w:top w:val="nil"/>
                    <w:left w:val="nil"/>
                    <w:bottom w:val="nil"/>
                    <w:right w:val="nil"/>
                  </w:tcBorders>
                  <w:hideMark/>
                </w:tcPr>
                <w:p w14:paraId="40C55EDC"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ED4F9EE" w14:textId="77777777" w:rsidR="005B322A" w:rsidRPr="009A46FD" w:rsidRDefault="00792F35">
                  <w:pPr>
                    <w:spacing w:after="15"/>
                    <w:ind w:left="15" w:right="15"/>
                    <w:divId w:val="2114326792"/>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1B47603D" w14:textId="77777777">
                    <w:trPr>
                      <w:trHeight w:val="150"/>
                    </w:trPr>
                    <w:tc>
                      <w:tcPr>
                        <w:tcW w:w="350" w:type="pct"/>
                        <w:noWrap/>
                        <w:vAlign w:val="center"/>
                        <w:hideMark/>
                      </w:tcPr>
                      <w:p w14:paraId="7B8521C2"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3D6D0AE2"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18D32943" w14:textId="77777777">
                    <w:tc>
                      <w:tcPr>
                        <w:tcW w:w="0" w:type="auto"/>
                        <w:hideMark/>
                      </w:tcPr>
                      <w:p w14:paraId="1C43B95D"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2.</w:t>
                        </w:r>
                      </w:p>
                    </w:tc>
                    <w:tc>
                      <w:tcPr>
                        <w:tcW w:w="0" w:type="auto"/>
                        <w:tcMar>
                          <w:top w:w="0" w:type="dxa"/>
                          <w:left w:w="0" w:type="dxa"/>
                          <w:bottom w:w="0" w:type="dxa"/>
                          <w:right w:w="150" w:type="dxa"/>
                        </w:tcMar>
                        <w:hideMark/>
                      </w:tcPr>
                      <w:p w14:paraId="6D2AD6E9"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Monty Bella Retail operates five retail parks throughout the UK. After years of underinvestment, the information technology (IT) of the company is aging and is no longer fit for purpose.</w:t>
                        </w:r>
                        <w:r w:rsidRPr="009A46FD">
                          <w:rPr>
                            <w:rFonts w:ascii="Arial" w:hAnsi="Arial" w:cs="Arial"/>
                            <w:sz w:val="22"/>
                            <w:szCs w:val="22"/>
                          </w:rPr>
                          <w:br/>
                          <w:t>Monty Bella Retail has decided to move its IT infrastructure from its own data centre to the Cloud using public cloud providers. Monty Bella Retail also wants to upgrade all IT in its retail parks.</w:t>
                        </w:r>
                        <w:r w:rsidRPr="009A46FD">
                          <w:rPr>
                            <w:rFonts w:ascii="Arial" w:hAnsi="Arial" w:cs="Arial"/>
                            <w:sz w:val="22"/>
                            <w:szCs w:val="22"/>
                          </w:rPr>
                          <w:br/>
                        </w:r>
                        <w:r w:rsidRPr="009A46FD">
                          <w:rPr>
                            <w:rFonts w:ascii="Arial" w:hAnsi="Arial" w:cs="Arial"/>
                            <w:sz w:val="22"/>
                            <w:szCs w:val="22"/>
                          </w:rPr>
                          <w:br/>
                          <w:t>Monty Bella Retail would like to use technology to improve the customer experience whilst shopping. Each retail park will feature similar equipment to allow data about customers, their purchases and shopping habits to be shared amongst the business. Shoppers will also be tracked as they move through the retail parks. This information will be used for marketing purposes, to create promotions and to ensure the items that shoppers are looking for can be easily located.</w:t>
                        </w:r>
                        <w:r w:rsidRPr="009A46FD">
                          <w:rPr>
                            <w:rFonts w:ascii="Arial" w:hAnsi="Arial" w:cs="Arial"/>
                            <w:sz w:val="22"/>
                            <w:szCs w:val="22"/>
                          </w:rPr>
                          <w:br/>
                        </w:r>
                        <w:r w:rsidRPr="009A46FD">
                          <w:rPr>
                            <w:rFonts w:ascii="Arial" w:hAnsi="Arial" w:cs="Arial"/>
                            <w:sz w:val="22"/>
                            <w:szCs w:val="22"/>
                          </w:rPr>
                          <w:br/>
                          <w:t>Shops in each retail park are all connected to a wired Local Area Network (LAN).</w:t>
                        </w:r>
                        <w:r w:rsidRPr="009A46FD">
                          <w:rPr>
                            <w:rFonts w:ascii="Arial" w:hAnsi="Arial" w:cs="Arial"/>
                            <w:sz w:val="22"/>
                            <w:szCs w:val="22"/>
                          </w:rPr>
                          <w:br/>
                        </w:r>
                        <w:r w:rsidRPr="009A46FD">
                          <w:rPr>
                            <w:rFonts w:ascii="Arial" w:hAnsi="Arial" w:cs="Arial"/>
                            <w:sz w:val="22"/>
                            <w:szCs w:val="22"/>
                          </w:rPr>
                          <w:br/>
                          <w:t xml:space="preserve">Identify </w:t>
                        </w:r>
                        <w:r w:rsidRPr="009A46FD">
                          <w:rPr>
                            <w:rStyle w:val="Strong"/>
                            <w:rFonts w:ascii="Arial" w:hAnsi="Arial" w:cs="Arial"/>
                            <w:sz w:val="22"/>
                            <w:szCs w:val="22"/>
                          </w:rPr>
                          <w:t>one</w:t>
                        </w:r>
                        <w:r w:rsidRPr="009A46FD">
                          <w:rPr>
                            <w:rFonts w:ascii="Arial" w:hAnsi="Arial" w:cs="Arial"/>
                            <w:sz w:val="22"/>
                            <w:szCs w:val="22"/>
                          </w:rPr>
                          <w:t xml:space="preserve"> piece of communications hardware needed to create a wired LAN.</w:t>
                        </w:r>
                      </w:p>
                      <w:p w14:paraId="1F839658" w14:textId="77777777" w:rsidR="005B322A" w:rsidRPr="009A46FD" w:rsidRDefault="00792F35">
                        <w:pPr>
                          <w:spacing w:line="270" w:lineRule="atLeast"/>
                          <w:ind w:left="15" w:right="15"/>
                          <w:jc w:val="right"/>
                          <w:divId w:val="1683437566"/>
                          <w:rPr>
                            <w:rFonts w:ascii="Arial" w:eastAsia="Times New Roman" w:hAnsi="Arial" w:cs="Arial"/>
                            <w:sz w:val="22"/>
                            <w:szCs w:val="22"/>
                          </w:rPr>
                        </w:pPr>
                        <w:r w:rsidRPr="009A46FD">
                          <w:rPr>
                            <w:rStyle w:val="Strong"/>
                            <w:rFonts w:ascii="Arial" w:eastAsia="Times New Roman" w:hAnsi="Arial" w:cs="Arial"/>
                            <w:sz w:val="22"/>
                            <w:szCs w:val="22"/>
                          </w:rPr>
                          <w:t>[1]</w:t>
                        </w:r>
                      </w:p>
                      <w:p w14:paraId="162B5E73"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77E2ADC1" w14:textId="77777777" w:rsidR="005B322A" w:rsidRPr="009A46FD" w:rsidRDefault="005B322A">
                  <w:pPr>
                    <w:spacing w:after="15"/>
                    <w:ind w:left="15" w:right="15"/>
                    <w:rPr>
                      <w:rFonts w:ascii="Arial" w:eastAsia="Times New Roman" w:hAnsi="Arial" w:cs="Arial"/>
                      <w:sz w:val="22"/>
                      <w:szCs w:val="22"/>
                    </w:rPr>
                  </w:pPr>
                </w:p>
              </w:tc>
            </w:tr>
          </w:tbl>
          <w:p w14:paraId="3C121402"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08049F19" w14:textId="77777777">
        <w:trPr>
          <w:cantSplit/>
        </w:trPr>
        <w:tc>
          <w:tcPr>
            <w:tcW w:w="0" w:type="auto"/>
            <w:vAlign w:val="center"/>
            <w:hideMark/>
          </w:tcPr>
          <w:p w14:paraId="52382633" w14:textId="77777777" w:rsidR="005B322A" w:rsidRPr="009A46FD" w:rsidRDefault="005B322A">
            <w:pPr>
              <w:spacing w:before="15" w:after="15"/>
              <w:ind w:left="15" w:right="15"/>
              <w:jc w:val="center"/>
              <w:rPr>
                <w:rFonts w:ascii="Arial" w:eastAsia="Times New Roman" w:hAnsi="Arial" w:cs="Arial"/>
                <w:sz w:val="22"/>
                <w:szCs w:val="22"/>
              </w:rPr>
            </w:pPr>
          </w:p>
          <w:p w14:paraId="4F1E54D5" w14:textId="77777777" w:rsidR="005B322A" w:rsidRPr="009A46FD" w:rsidRDefault="00792F35">
            <w:pPr>
              <w:spacing w:before="15" w:after="15"/>
              <w:ind w:left="15" w:right="15"/>
              <w:jc w:val="center"/>
              <w:divId w:val="489639958"/>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547AB9FF" w14:textId="77777777">
              <w:trPr>
                <w:jc w:val="center"/>
              </w:trPr>
              <w:tc>
                <w:tcPr>
                  <w:tcW w:w="450" w:type="dxa"/>
                  <w:tcBorders>
                    <w:top w:val="nil"/>
                    <w:left w:val="nil"/>
                    <w:bottom w:val="nil"/>
                    <w:right w:val="nil"/>
                  </w:tcBorders>
                  <w:hideMark/>
                </w:tcPr>
                <w:p w14:paraId="59A95535"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036A653" w14:textId="77777777" w:rsidR="005B322A" w:rsidRPr="009A46FD" w:rsidRDefault="00792F35">
                  <w:pPr>
                    <w:spacing w:after="15"/>
                    <w:ind w:left="15" w:right="15"/>
                    <w:divId w:val="221529837"/>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17853875" w14:textId="77777777">
                    <w:trPr>
                      <w:trHeight w:val="150"/>
                    </w:trPr>
                    <w:tc>
                      <w:tcPr>
                        <w:tcW w:w="350" w:type="pct"/>
                        <w:noWrap/>
                        <w:vAlign w:val="center"/>
                        <w:hideMark/>
                      </w:tcPr>
                      <w:p w14:paraId="5B979059"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60898A23"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445764BB" w14:textId="77777777">
                    <w:tc>
                      <w:tcPr>
                        <w:tcW w:w="0" w:type="auto"/>
                        <w:hideMark/>
                      </w:tcPr>
                      <w:p w14:paraId="6CD3AEE0"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3.</w:t>
                        </w:r>
                      </w:p>
                    </w:tc>
                    <w:tc>
                      <w:tcPr>
                        <w:tcW w:w="0" w:type="auto"/>
                        <w:tcMar>
                          <w:top w:w="0" w:type="dxa"/>
                          <w:left w:w="0" w:type="dxa"/>
                          <w:bottom w:w="0" w:type="dxa"/>
                          <w:right w:w="150" w:type="dxa"/>
                        </w:tcMar>
                        <w:hideMark/>
                      </w:tcPr>
                      <w:p w14:paraId="0FE8C76E" w14:textId="77777777" w:rsidR="005B322A" w:rsidRPr="009A46FD" w:rsidRDefault="00792F35">
                        <w:pPr>
                          <w:spacing w:before="15" w:after="15"/>
                          <w:ind w:left="15" w:right="15"/>
                          <w:divId w:val="852303800"/>
                          <w:rPr>
                            <w:rFonts w:ascii="Arial" w:eastAsia="Times New Roman" w:hAnsi="Arial" w:cs="Arial"/>
                            <w:sz w:val="22"/>
                            <w:szCs w:val="22"/>
                          </w:rPr>
                        </w:pPr>
                        <w:r w:rsidRPr="009A46FD">
                          <w:rPr>
                            <w:rFonts w:ascii="Arial" w:eastAsia="Times New Roman" w:hAnsi="Arial" w:cs="Arial"/>
                            <w:sz w:val="22"/>
                            <w:szCs w:val="22"/>
                          </w:rPr>
                          <w:t>Put a tick (</w:t>
                        </w:r>
                        <w:r w:rsidRPr="009A46FD">
                          <w:rPr>
                            <w:rFonts w:ascii="Segoe UI Symbol" w:eastAsia="Times New Roman" w:hAnsi="Segoe UI Symbol" w:cs="Segoe UI Symbol"/>
                            <w:sz w:val="22"/>
                            <w:szCs w:val="22"/>
                          </w:rPr>
                          <w:t>✓</w:t>
                        </w:r>
                        <w:r w:rsidRPr="009A46FD">
                          <w:rPr>
                            <w:rFonts w:ascii="Arial" w:eastAsia="Times New Roman" w:hAnsi="Arial" w:cs="Arial"/>
                            <w:sz w:val="22"/>
                            <w:szCs w:val="22"/>
                          </w:rPr>
                          <w:t xml:space="preserve">) in the box next to the </w:t>
                        </w:r>
                        <w:r w:rsidRPr="009A46FD">
                          <w:rPr>
                            <w:rStyle w:val="Strong"/>
                            <w:rFonts w:ascii="Arial" w:eastAsia="Times New Roman" w:hAnsi="Arial" w:cs="Arial"/>
                            <w:sz w:val="22"/>
                            <w:szCs w:val="22"/>
                          </w:rPr>
                          <w:t>one</w:t>
                        </w:r>
                        <w:r w:rsidRPr="009A46FD">
                          <w:rPr>
                            <w:rFonts w:ascii="Arial" w:eastAsia="Times New Roman" w:hAnsi="Arial" w:cs="Arial"/>
                            <w:sz w:val="22"/>
                            <w:szCs w:val="22"/>
                          </w:rPr>
                          <w:t xml:space="preserve"> correct answer.</w:t>
                        </w:r>
                        <w:r w:rsidRPr="009A46FD">
                          <w:rPr>
                            <w:rFonts w:ascii="Arial" w:eastAsia="Times New Roman" w:hAnsi="Arial" w:cs="Arial"/>
                            <w:sz w:val="22"/>
                            <w:szCs w:val="22"/>
                          </w:rPr>
                          <w:br/>
                        </w:r>
                        <w:r w:rsidRPr="009A46FD">
                          <w:rPr>
                            <w:rFonts w:ascii="Arial" w:eastAsia="Times New Roman" w:hAnsi="Arial" w:cs="Arial"/>
                            <w:sz w:val="22"/>
                            <w:szCs w:val="22"/>
                          </w:rPr>
                          <w:br/>
                          <w:t>How do quantum computer systems differ from traditional computer systems?</w:t>
                        </w:r>
                      </w:p>
                      <w:p w14:paraId="70378AC5" w14:textId="77777777" w:rsidR="005B322A" w:rsidRPr="009A46FD" w:rsidRDefault="00792F35">
                        <w:pPr>
                          <w:spacing w:before="15" w:after="15"/>
                          <w:ind w:left="15" w:right="15"/>
                          <w:divId w:val="54864748"/>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5B322A" w:rsidRPr="009A46FD" w14:paraId="3AD9BA94" w14:textId="77777777">
                          <w:trPr>
                            <w:divId w:val="852303800"/>
                          </w:trPr>
                          <w:tc>
                            <w:tcPr>
                              <w:tcW w:w="250" w:type="pct"/>
                              <w:tcBorders>
                                <w:top w:val="nil"/>
                                <w:left w:val="nil"/>
                                <w:bottom w:val="nil"/>
                                <w:right w:val="nil"/>
                              </w:tcBorders>
                              <w:vAlign w:val="center"/>
                              <w:hideMark/>
                            </w:tcPr>
                            <w:p w14:paraId="1DD3902B"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584E8AFA"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Quantum computers do not rely on binary logic.</w:t>
                              </w:r>
                            </w:p>
                          </w:tc>
                          <w:tc>
                            <w:tcPr>
                              <w:tcW w:w="750" w:type="pct"/>
                              <w:tcBorders>
                                <w:top w:val="nil"/>
                                <w:left w:val="nil"/>
                                <w:bottom w:val="nil"/>
                                <w:right w:val="nil"/>
                              </w:tcBorders>
                              <w:vAlign w:val="center"/>
                              <w:hideMark/>
                            </w:tcPr>
                            <w:p w14:paraId="58366BFD"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6EB9C074" wp14:editId="671905DE">
                                    <wp:extent cx="276225" cy="2952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5B322A" w:rsidRPr="009A46FD" w14:paraId="3048F4CA" w14:textId="77777777">
                          <w:trPr>
                            <w:divId w:val="852303800"/>
                          </w:trPr>
                          <w:tc>
                            <w:tcPr>
                              <w:tcW w:w="250" w:type="pct"/>
                              <w:tcBorders>
                                <w:top w:val="nil"/>
                                <w:left w:val="nil"/>
                                <w:bottom w:val="nil"/>
                                <w:right w:val="nil"/>
                              </w:tcBorders>
                              <w:vAlign w:val="center"/>
                              <w:hideMark/>
                            </w:tcPr>
                            <w:p w14:paraId="4DD7884C"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60949EDA"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Quantum computers do not require secondary storage.</w:t>
                              </w:r>
                            </w:p>
                          </w:tc>
                          <w:tc>
                            <w:tcPr>
                              <w:tcW w:w="750" w:type="pct"/>
                              <w:tcBorders>
                                <w:top w:val="nil"/>
                                <w:left w:val="nil"/>
                                <w:bottom w:val="nil"/>
                                <w:right w:val="nil"/>
                              </w:tcBorders>
                              <w:vAlign w:val="center"/>
                              <w:hideMark/>
                            </w:tcPr>
                            <w:p w14:paraId="409F09D5"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46030CDC" wp14:editId="7E112D62">
                                    <wp:extent cx="276225" cy="295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5B322A" w:rsidRPr="009A46FD" w14:paraId="2A6472C2" w14:textId="77777777">
                          <w:trPr>
                            <w:divId w:val="852303800"/>
                          </w:trPr>
                          <w:tc>
                            <w:tcPr>
                              <w:tcW w:w="250" w:type="pct"/>
                              <w:tcBorders>
                                <w:top w:val="nil"/>
                                <w:left w:val="nil"/>
                                <w:bottom w:val="nil"/>
                                <w:right w:val="nil"/>
                              </w:tcBorders>
                              <w:vAlign w:val="center"/>
                              <w:hideMark/>
                            </w:tcPr>
                            <w:p w14:paraId="79E3BD00"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30D69E1D"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Quantum computers use Open Source Operating Systems.</w:t>
                              </w:r>
                            </w:p>
                          </w:tc>
                          <w:tc>
                            <w:tcPr>
                              <w:tcW w:w="750" w:type="pct"/>
                              <w:tcBorders>
                                <w:top w:val="nil"/>
                                <w:left w:val="nil"/>
                                <w:bottom w:val="nil"/>
                                <w:right w:val="nil"/>
                              </w:tcBorders>
                              <w:vAlign w:val="center"/>
                              <w:hideMark/>
                            </w:tcPr>
                            <w:p w14:paraId="347C94C7"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74070428" wp14:editId="4C37609A">
                                    <wp:extent cx="276225" cy="2952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5B322A" w:rsidRPr="009A46FD" w14:paraId="52AEFA5F" w14:textId="77777777">
                          <w:trPr>
                            <w:divId w:val="852303800"/>
                          </w:trPr>
                          <w:tc>
                            <w:tcPr>
                              <w:tcW w:w="250" w:type="pct"/>
                              <w:tcBorders>
                                <w:top w:val="nil"/>
                                <w:left w:val="nil"/>
                                <w:bottom w:val="nil"/>
                                <w:right w:val="nil"/>
                              </w:tcBorders>
                              <w:vAlign w:val="center"/>
                              <w:hideMark/>
                            </w:tcPr>
                            <w:p w14:paraId="6A93357F"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2C782BBE"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Quantum computers utilise anti-static to minimise energy consumption.</w:t>
                              </w:r>
                            </w:p>
                          </w:tc>
                          <w:tc>
                            <w:tcPr>
                              <w:tcW w:w="750" w:type="pct"/>
                              <w:tcBorders>
                                <w:top w:val="nil"/>
                                <w:left w:val="nil"/>
                                <w:bottom w:val="nil"/>
                                <w:right w:val="nil"/>
                              </w:tcBorders>
                              <w:vAlign w:val="center"/>
                              <w:hideMark/>
                            </w:tcPr>
                            <w:p w14:paraId="1932F35D"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noProof/>
                                  <w:sz w:val="22"/>
                                  <w:szCs w:val="22"/>
                                </w:rPr>
                                <w:drawing>
                                  <wp:inline distT="0" distB="0" distL="0" distR="0" wp14:anchorId="0381C758" wp14:editId="24C934D1">
                                    <wp:extent cx="276225" cy="2952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6225" cy="295275"/>
                                            </a:xfrm>
                                            <a:prstGeom prst="rect">
                                              <a:avLst/>
                                            </a:prstGeom>
                                            <a:noFill/>
                                            <a:ln>
                                              <a:noFill/>
                                            </a:ln>
                                          </pic:spPr>
                                        </pic:pic>
                                      </a:graphicData>
                                    </a:graphic>
                                  </wp:inline>
                                </w:drawing>
                              </w:r>
                            </w:p>
                          </w:tc>
                        </w:tr>
                        <w:tr w:rsidR="005B322A" w:rsidRPr="009A46FD" w14:paraId="183DE0FA" w14:textId="77777777">
                          <w:trPr>
                            <w:divId w:val="852303800"/>
                          </w:trPr>
                          <w:tc>
                            <w:tcPr>
                              <w:tcW w:w="5000" w:type="pct"/>
                              <w:gridSpan w:val="3"/>
                              <w:tcBorders>
                                <w:top w:val="nil"/>
                                <w:left w:val="nil"/>
                                <w:bottom w:val="nil"/>
                                <w:right w:val="nil"/>
                              </w:tcBorders>
                              <w:vAlign w:val="center"/>
                              <w:hideMark/>
                            </w:tcPr>
                            <w:p w14:paraId="1DC7E236"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[1]</w:t>
                              </w:r>
                            </w:p>
                          </w:tc>
                        </w:tr>
                      </w:tbl>
                      <w:p w14:paraId="18EC8282"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67C039EA" w14:textId="77777777" w:rsidR="005B322A" w:rsidRPr="009A46FD" w:rsidRDefault="005B322A">
                  <w:pPr>
                    <w:spacing w:after="15"/>
                    <w:ind w:left="15" w:right="15"/>
                    <w:rPr>
                      <w:rFonts w:ascii="Arial" w:eastAsia="Times New Roman" w:hAnsi="Arial" w:cs="Arial"/>
                      <w:sz w:val="22"/>
                      <w:szCs w:val="22"/>
                    </w:rPr>
                  </w:pPr>
                </w:p>
              </w:tc>
            </w:tr>
          </w:tbl>
          <w:p w14:paraId="033E4C60"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1D19B175" w14:textId="77777777">
        <w:trPr>
          <w:cantSplit/>
        </w:trPr>
        <w:tc>
          <w:tcPr>
            <w:tcW w:w="0" w:type="auto"/>
            <w:vAlign w:val="center"/>
            <w:hideMark/>
          </w:tcPr>
          <w:p w14:paraId="3458399B" w14:textId="77777777" w:rsidR="005B322A" w:rsidRPr="009A46FD" w:rsidRDefault="005B322A">
            <w:pPr>
              <w:spacing w:before="15" w:after="15"/>
              <w:ind w:left="15" w:right="15"/>
              <w:jc w:val="center"/>
              <w:rPr>
                <w:rFonts w:ascii="Arial" w:eastAsia="Times New Roman" w:hAnsi="Arial" w:cs="Arial"/>
                <w:sz w:val="22"/>
                <w:szCs w:val="22"/>
              </w:rPr>
            </w:pPr>
          </w:p>
          <w:p w14:paraId="37A6D0A2" w14:textId="77777777" w:rsidR="005B322A" w:rsidRPr="009A46FD" w:rsidRDefault="00792F35">
            <w:pPr>
              <w:spacing w:before="15" w:after="15"/>
              <w:ind w:left="15" w:right="15"/>
              <w:jc w:val="center"/>
              <w:divId w:val="2007780022"/>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2F0968D6" w14:textId="77777777">
              <w:trPr>
                <w:jc w:val="center"/>
              </w:trPr>
              <w:tc>
                <w:tcPr>
                  <w:tcW w:w="450" w:type="dxa"/>
                  <w:tcBorders>
                    <w:top w:val="nil"/>
                    <w:left w:val="nil"/>
                    <w:bottom w:val="nil"/>
                    <w:right w:val="nil"/>
                  </w:tcBorders>
                  <w:hideMark/>
                </w:tcPr>
                <w:p w14:paraId="159E9F93"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15C7591" w14:textId="77777777" w:rsidR="005B322A" w:rsidRPr="009A46FD" w:rsidRDefault="00792F35">
                  <w:pPr>
                    <w:spacing w:after="15"/>
                    <w:ind w:left="15" w:right="15"/>
                    <w:divId w:val="1111362619"/>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7DAFBDF3" w14:textId="77777777">
                    <w:trPr>
                      <w:trHeight w:val="150"/>
                    </w:trPr>
                    <w:tc>
                      <w:tcPr>
                        <w:tcW w:w="350" w:type="pct"/>
                        <w:noWrap/>
                        <w:vAlign w:val="center"/>
                        <w:hideMark/>
                      </w:tcPr>
                      <w:p w14:paraId="5316E0C4"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2FB995AC"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4C05813C" w14:textId="77777777">
                    <w:tc>
                      <w:tcPr>
                        <w:tcW w:w="0" w:type="auto"/>
                        <w:hideMark/>
                      </w:tcPr>
                      <w:p w14:paraId="5A1704A5"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4.</w:t>
                        </w:r>
                      </w:p>
                    </w:tc>
                    <w:tc>
                      <w:tcPr>
                        <w:tcW w:w="0" w:type="auto"/>
                        <w:tcMar>
                          <w:top w:w="0" w:type="dxa"/>
                          <w:left w:w="0" w:type="dxa"/>
                          <w:bottom w:w="0" w:type="dxa"/>
                          <w:right w:w="150" w:type="dxa"/>
                        </w:tcMar>
                        <w:hideMark/>
                      </w:tcPr>
                      <w:p w14:paraId="401A010A" w14:textId="77777777" w:rsidR="005B322A" w:rsidRPr="009A46FD" w:rsidRDefault="00792F35">
                        <w:pPr>
                          <w:spacing w:before="15" w:after="240"/>
                          <w:ind w:left="15" w:right="15"/>
                          <w:rPr>
                            <w:rFonts w:ascii="Arial" w:eastAsia="Times New Roman" w:hAnsi="Arial" w:cs="Arial"/>
                            <w:sz w:val="22"/>
                            <w:szCs w:val="22"/>
                          </w:rPr>
                        </w:pPr>
                        <w:r w:rsidRPr="009A46FD">
                          <w:rPr>
                            <w:rStyle w:val="ifnotalone"/>
                            <w:rFonts w:ascii="Arial" w:eastAsia="Times New Roman" w:hAnsi="Arial" w:cs="Arial"/>
                            <w:sz w:val="22"/>
                            <w:szCs w:val="22"/>
                          </w:rPr>
                          <w:t>Progress Jewellers is a jewellery company, with stores throughout the UK. Each store is connected to the company’s data centres in Manchester and London via a leased line connection. A backup link is available via an ADSL connection.</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Style w:val="ifnotalone"/>
                            <w:rFonts w:ascii="Arial" w:eastAsia="Times New Roman" w:hAnsi="Arial" w:cs="Arial"/>
                            <w:sz w:val="22"/>
                            <w:szCs w:val="22"/>
                          </w:rPr>
                          <w:t>Each store has Point of Sale (POS) terminals, connected to a wired local area network (LAN), which the staff use to serve customers as well as report sales to the Head Office. A separate wireless network is provided for customers use while they are in the store.</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Style w:val="ifnotalone"/>
                            <w:rFonts w:ascii="Arial" w:eastAsia="Times New Roman" w:hAnsi="Arial" w:cs="Arial"/>
                            <w:sz w:val="22"/>
                            <w:szCs w:val="22"/>
                          </w:rPr>
                          <w:t>POS terminals in each of the stores feature the same computer components.</w:t>
                        </w:r>
                        <w:r w:rsidRPr="009A46FD">
                          <w:rPr>
                            <w:rFonts w:ascii="Arial" w:eastAsia="Times New Roman" w:hAnsi="Arial" w:cs="Arial"/>
                            <w:sz w:val="22"/>
                            <w:szCs w:val="22"/>
                          </w:rPr>
                          <w:t xml:space="preserve"> </w:t>
                        </w:r>
                        <w:r w:rsidRPr="009A46FD">
                          <w:rPr>
                            <w:rFonts w:ascii="Arial" w:eastAsia="Times New Roman" w:hAnsi="Arial" w:cs="Arial"/>
                            <w:sz w:val="22"/>
                            <w:szCs w:val="22"/>
                          </w:rPr>
                          <w:br/>
                        </w:r>
                        <w:r w:rsidRPr="009A46FD">
                          <w:rPr>
                            <w:rFonts w:ascii="Arial" w:eastAsia="Times New Roman" w:hAnsi="Arial" w:cs="Arial"/>
                            <w:sz w:val="22"/>
                            <w:szCs w:val="22"/>
                          </w:rPr>
                          <w:br/>
                          <w:t>Describe the purpose of the following components:</w:t>
                        </w:r>
                      </w:p>
                      <w:p w14:paraId="40A6A0F8" w14:textId="77777777" w:rsidR="005B322A" w:rsidRPr="009A46FD" w:rsidRDefault="00792F35">
                        <w:pPr>
                          <w:spacing w:before="15" w:after="15"/>
                          <w:ind w:left="15" w:right="15"/>
                          <w:divId w:val="1100879091"/>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554"/>
                          <w:gridCol w:w="8161"/>
                        </w:tblGrid>
                        <w:tr w:rsidR="005B322A" w:rsidRPr="009A46FD" w14:paraId="372A69C5" w14:textId="77777777">
                          <w:tc>
                            <w:tcPr>
                              <w:tcW w:w="800" w:type="pct"/>
                              <w:tcBorders>
                                <w:top w:val="nil"/>
                                <w:left w:val="nil"/>
                                <w:bottom w:val="nil"/>
                                <w:right w:val="nil"/>
                              </w:tcBorders>
                              <w:vAlign w:val="center"/>
                              <w:hideMark/>
                            </w:tcPr>
                            <w:p w14:paraId="537A16B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Solid state drive</w:t>
                              </w:r>
                            </w:p>
                          </w:tc>
                          <w:tc>
                            <w:tcPr>
                              <w:tcW w:w="4200" w:type="pct"/>
                              <w:tcBorders>
                                <w:top w:val="nil"/>
                                <w:left w:val="nil"/>
                                <w:bottom w:val="nil"/>
                                <w:right w:val="nil"/>
                              </w:tcBorders>
                              <w:vAlign w:val="center"/>
                              <w:hideMark/>
                            </w:tcPr>
                            <w:p w14:paraId="0DC77043" w14:textId="77777777" w:rsidR="005B322A" w:rsidRPr="009A46FD" w:rsidRDefault="00792F35">
                              <w:pPr>
                                <w:spacing w:before="15" w:after="15" w:line="180" w:lineRule="atLeast"/>
                                <w:ind w:left="15" w:right="15"/>
                                <w:jc w:val="right"/>
                                <w:divId w:val="1007823885"/>
                                <w:rPr>
                                  <w:rFonts w:ascii="Arial" w:eastAsia="Times New Roman" w:hAnsi="Arial" w:cs="Arial"/>
                                  <w:sz w:val="22"/>
                                  <w:szCs w:val="22"/>
                                </w:rPr>
                              </w:pPr>
                              <w:r w:rsidRPr="009A46FD">
                                <w:rPr>
                                  <w:rFonts w:ascii="Arial" w:eastAsia="Times New Roman" w:hAnsi="Arial" w:cs="Arial"/>
                                  <w:sz w:val="22"/>
                                  <w:szCs w:val="22"/>
                                </w:rPr>
                                <w:t> </w:t>
                              </w:r>
                            </w:p>
                          </w:tc>
                        </w:tr>
                      </w:tbl>
                      <w:p w14:paraId="71288394" w14:textId="77777777" w:rsidR="005B322A" w:rsidRPr="009A46FD" w:rsidRDefault="00792F35">
                        <w:pPr>
                          <w:spacing w:before="15" w:after="15"/>
                          <w:ind w:left="15" w:right="15"/>
                          <w:divId w:val="142522137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5B322A" w:rsidRPr="009A46FD" w14:paraId="10DC7F46" w14:textId="77777777">
                          <w:tc>
                            <w:tcPr>
                              <w:tcW w:w="50" w:type="pct"/>
                              <w:tcBorders>
                                <w:top w:val="nil"/>
                                <w:left w:val="nil"/>
                                <w:bottom w:val="nil"/>
                                <w:right w:val="nil"/>
                              </w:tcBorders>
                              <w:vAlign w:val="center"/>
                              <w:hideMark/>
                            </w:tcPr>
                            <w:p w14:paraId="3A4CBCE0"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2CF6BDCF" w14:textId="77777777" w:rsidR="005B322A" w:rsidRPr="009A46FD" w:rsidRDefault="00792F35">
                              <w:pPr>
                                <w:spacing w:before="15" w:after="15" w:line="180" w:lineRule="atLeast"/>
                                <w:ind w:left="15" w:right="15"/>
                                <w:jc w:val="right"/>
                                <w:divId w:val="1458910341"/>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0B210C13" w14:textId="77777777">
                          <w:tc>
                            <w:tcPr>
                              <w:tcW w:w="50" w:type="pct"/>
                              <w:tcBorders>
                                <w:top w:val="nil"/>
                                <w:left w:val="nil"/>
                                <w:bottom w:val="nil"/>
                                <w:right w:val="nil"/>
                              </w:tcBorders>
                              <w:vAlign w:val="center"/>
                              <w:hideMark/>
                            </w:tcPr>
                            <w:p w14:paraId="760B686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2EB25985" w14:textId="77777777" w:rsidR="005B322A" w:rsidRPr="009A46FD" w:rsidRDefault="00792F35">
                              <w:pPr>
                                <w:spacing w:before="15" w:after="15" w:line="180" w:lineRule="atLeast"/>
                                <w:ind w:left="15" w:right="15"/>
                                <w:jc w:val="right"/>
                                <w:divId w:val="1773088225"/>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649A9F26" w14:textId="77777777">
                          <w:tc>
                            <w:tcPr>
                              <w:tcW w:w="50" w:type="pct"/>
                              <w:tcBorders>
                                <w:top w:val="nil"/>
                                <w:left w:val="nil"/>
                                <w:bottom w:val="nil"/>
                                <w:right w:val="nil"/>
                              </w:tcBorders>
                              <w:vAlign w:val="center"/>
                              <w:hideMark/>
                            </w:tcPr>
                            <w:p w14:paraId="0DD8F6B1"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577CAA35" w14:textId="77777777" w:rsidR="005B322A" w:rsidRPr="009A46FD" w:rsidRDefault="00792F35">
                              <w:pPr>
                                <w:spacing w:before="15" w:after="15" w:line="180" w:lineRule="atLeast"/>
                                <w:ind w:left="15" w:right="15"/>
                                <w:jc w:val="right"/>
                                <w:divId w:val="895821488"/>
                                <w:rPr>
                                  <w:rFonts w:ascii="Arial" w:eastAsia="Times New Roman" w:hAnsi="Arial" w:cs="Arial"/>
                                  <w:sz w:val="22"/>
                                  <w:szCs w:val="22"/>
                                </w:rPr>
                              </w:pPr>
                              <w:r w:rsidRPr="009A46FD">
                                <w:rPr>
                                  <w:rFonts w:ascii="Arial" w:eastAsia="Times New Roman" w:hAnsi="Arial" w:cs="Arial"/>
                                  <w:sz w:val="22"/>
                                  <w:szCs w:val="22"/>
                                </w:rPr>
                                <w:t> </w:t>
                              </w:r>
                            </w:p>
                          </w:tc>
                        </w:tr>
                      </w:tbl>
                      <w:p w14:paraId="1AD8643A" w14:textId="77777777" w:rsidR="005B322A" w:rsidRPr="009A46FD" w:rsidRDefault="005B322A">
                        <w:pPr>
                          <w:spacing w:before="15" w:after="15"/>
                          <w:ind w:left="15" w:right="15"/>
                          <w:rPr>
                            <w:rFonts w:ascii="Arial" w:eastAsia="Times New Roman" w:hAnsi="Arial" w:cs="Arial"/>
                            <w:sz w:val="22"/>
                            <w:szCs w:val="22"/>
                          </w:rPr>
                        </w:pPr>
                      </w:p>
                      <w:p w14:paraId="7A89BC5D" w14:textId="77777777" w:rsidR="005B322A" w:rsidRPr="009A46FD" w:rsidRDefault="00792F35">
                        <w:pPr>
                          <w:spacing w:before="15" w:after="15"/>
                          <w:ind w:left="15" w:right="15"/>
                          <w:divId w:val="1288779050"/>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457"/>
                          <w:gridCol w:w="8258"/>
                        </w:tblGrid>
                        <w:tr w:rsidR="005B322A" w:rsidRPr="009A46FD" w14:paraId="26A6108C" w14:textId="77777777">
                          <w:tc>
                            <w:tcPr>
                              <w:tcW w:w="750" w:type="pct"/>
                              <w:tcBorders>
                                <w:top w:val="nil"/>
                                <w:left w:val="nil"/>
                                <w:bottom w:val="nil"/>
                                <w:right w:val="nil"/>
                              </w:tcBorders>
                              <w:vAlign w:val="center"/>
                              <w:hideMark/>
                            </w:tcPr>
                            <w:p w14:paraId="110C3DF0"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Graphics card</w:t>
                              </w:r>
                            </w:p>
                          </w:tc>
                          <w:tc>
                            <w:tcPr>
                              <w:tcW w:w="4250" w:type="pct"/>
                              <w:tcBorders>
                                <w:top w:val="nil"/>
                                <w:left w:val="nil"/>
                                <w:bottom w:val="nil"/>
                                <w:right w:val="nil"/>
                              </w:tcBorders>
                              <w:vAlign w:val="center"/>
                              <w:hideMark/>
                            </w:tcPr>
                            <w:p w14:paraId="1DB0E74C" w14:textId="77777777" w:rsidR="005B322A" w:rsidRPr="009A46FD" w:rsidRDefault="00792F35">
                              <w:pPr>
                                <w:spacing w:before="15" w:after="15" w:line="180" w:lineRule="atLeast"/>
                                <w:ind w:left="15" w:right="15"/>
                                <w:jc w:val="right"/>
                                <w:divId w:val="451561404"/>
                                <w:rPr>
                                  <w:rFonts w:ascii="Arial" w:eastAsia="Times New Roman" w:hAnsi="Arial" w:cs="Arial"/>
                                  <w:sz w:val="22"/>
                                  <w:szCs w:val="22"/>
                                </w:rPr>
                              </w:pPr>
                              <w:r w:rsidRPr="009A46FD">
                                <w:rPr>
                                  <w:rFonts w:ascii="Arial" w:eastAsia="Times New Roman" w:hAnsi="Arial" w:cs="Arial"/>
                                  <w:sz w:val="22"/>
                                  <w:szCs w:val="22"/>
                                </w:rPr>
                                <w:t> </w:t>
                              </w:r>
                            </w:p>
                          </w:tc>
                        </w:tr>
                      </w:tbl>
                      <w:p w14:paraId="4BD59EB4" w14:textId="77777777" w:rsidR="005B322A" w:rsidRPr="009A46FD" w:rsidRDefault="00792F35">
                        <w:pPr>
                          <w:spacing w:before="15" w:after="15"/>
                          <w:ind w:left="15" w:right="15"/>
                          <w:divId w:val="40576206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5B322A" w:rsidRPr="009A46FD" w14:paraId="55B53AE0" w14:textId="77777777">
                          <w:tc>
                            <w:tcPr>
                              <w:tcW w:w="50" w:type="pct"/>
                              <w:tcBorders>
                                <w:top w:val="nil"/>
                                <w:left w:val="nil"/>
                                <w:bottom w:val="nil"/>
                                <w:right w:val="nil"/>
                              </w:tcBorders>
                              <w:vAlign w:val="center"/>
                              <w:hideMark/>
                            </w:tcPr>
                            <w:p w14:paraId="5D36430B"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05B6ED2B" w14:textId="77777777" w:rsidR="005B322A" w:rsidRPr="009A46FD" w:rsidRDefault="00792F35">
                              <w:pPr>
                                <w:spacing w:before="15" w:after="15" w:line="180" w:lineRule="atLeast"/>
                                <w:ind w:left="15" w:right="15"/>
                                <w:jc w:val="right"/>
                                <w:divId w:val="413941053"/>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6804815E" w14:textId="77777777">
                          <w:tc>
                            <w:tcPr>
                              <w:tcW w:w="50" w:type="pct"/>
                              <w:tcBorders>
                                <w:top w:val="nil"/>
                                <w:left w:val="nil"/>
                                <w:bottom w:val="nil"/>
                                <w:right w:val="nil"/>
                              </w:tcBorders>
                              <w:vAlign w:val="center"/>
                              <w:hideMark/>
                            </w:tcPr>
                            <w:p w14:paraId="24A07C51"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3BCDFA34" w14:textId="77777777" w:rsidR="005B322A" w:rsidRPr="009A46FD" w:rsidRDefault="00792F35">
                              <w:pPr>
                                <w:spacing w:before="15" w:after="15" w:line="180" w:lineRule="atLeast"/>
                                <w:ind w:left="15" w:right="15"/>
                                <w:jc w:val="right"/>
                                <w:divId w:val="1568877539"/>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4F7B220B" w14:textId="77777777">
                          <w:tc>
                            <w:tcPr>
                              <w:tcW w:w="50" w:type="pct"/>
                              <w:tcBorders>
                                <w:top w:val="nil"/>
                                <w:left w:val="nil"/>
                                <w:bottom w:val="nil"/>
                                <w:right w:val="nil"/>
                              </w:tcBorders>
                              <w:vAlign w:val="center"/>
                              <w:hideMark/>
                            </w:tcPr>
                            <w:p w14:paraId="0FE3E33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3491912C" w14:textId="77777777" w:rsidR="005B322A" w:rsidRPr="009A46FD" w:rsidRDefault="00792F35">
                              <w:pPr>
                                <w:spacing w:before="15" w:after="15" w:line="180" w:lineRule="atLeast"/>
                                <w:ind w:left="15" w:right="15"/>
                                <w:jc w:val="right"/>
                                <w:divId w:val="738863326"/>
                                <w:rPr>
                                  <w:rFonts w:ascii="Arial" w:eastAsia="Times New Roman" w:hAnsi="Arial" w:cs="Arial"/>
                                  <w:sz w:val="22"/>
                                  <w:szCs w:val="22"/>
                                </w:rPr>
                              </w:pPr>
                              <w:r w:rsidRPr="009A46FD">
                                <w:rPr>
                                  <w:rFonts w:ascii="Arial" w:eastAsia="Times New Roman" w:hAnsi="Arial" w:cs="Arial"/>
                                  <w:sz w:val="22"/>
                                  <w:szCs w:val="22"/>
                                </w:rPr>
                                <w:t> </w:t>
                              </w:r>
                            </w:p>
                          </w:tc>
                        </w:tr>
                      </w:tbl>
                      <w:p w14:paraId="41D5F0C3" w14:textId="77777777" w:rsidR="005B322A" w:rsidRPr="009A46FD" w:rsidRDefault="005B322A">
                        <w:pPr>
                          <w:spacing w:before="15" w:after="15"/>
                          <w:ind w:left="15" w:right="15"/>
                          <w:rPr>
                            <w:rFonts w:ascii="Arial" w:eastAsia="Times New Roman" w:hAnsi="Arial" w:cs="Arial"/>
                            <w:sz w:val="22"/>
                            <w:szCs w:val="22"/>
                          </w:rPr>
                        </w:pPr>
                      </w:p>
                      <w:p w14:paraId="478250D7" w14:textId="77777777" w:rsidR="005B322A" w:rsidRPr="009A46FD" w:rsidRDefault="00792F35">
                        <w:pPr>
                          <w:spacing w:before="15" w:after="15"/>
                          <w:ind w:left="15" w:right="15"/>
                          <w:divId w:val="193496780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B322A" w:rsidRPr="009A46FD" w14:paraId="36238AD4" w14:textId="77777777">
                          <w:tc>
                            <w:tcPr>
                              <w:tcW w:w="5000" w:type="pct"/>
                              <w:tcBorders>
                                <w:top w:val="nil"/>
                                <w:left w:val="nil"/>
                                <w:bottom w:val="nil"/>
                                <w:right w:val="nil"/>
                              </w:tcBorders>
                              <w:vAlign w:val="center"/>
                              <w:hideMark/>
                            </w:tcPr>
                            <w:p w14:paraId="6D642670"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[4]</w:t>
                              </w:r>
                            </w:p>
                          </w:tc>
                        </w:tr>
                      </w:tbl>
                      <w:p w14:paraId="0C91AF7A"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0A3BB131" w14:textId="77777777" w:rsidR="005B322A" w:rsidRPr="009A46FD" w:rsidRDefault="005B322A">
                  <w:pPr>
                    <w:spacing w:after="15"/>
                    <w:ind w:left="15" w:right="15"/>
                    <w:rPr>
                      <w:rFonts w:ascii="Arial" w:eastAsia="Times New Roman" w:hAnsi="Arial" w:cs="Arial"/>
                      <w:sz w:val="22"/>
                      <w:szCs w:val="22"/>
                    </w:rPr>
                  </w:pPr>
                </w:p>
              </w:tc>
            </w:tr>
          </w:tbl>
          <w:p w14:paraId="1707B0E3"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7DC046D2" w14:textId="77777777">
        <w:trPr>
          <w:cantSplit/>
        </w:trPr>
        <w:tc>
          <w:tcPr>
            <w:tcW w:w="0" w:type="auto"/>
            <w:vAlign w:val="center"/>
            <w:hideMark/>
          </w:tcPr>
          <w:p w14:paraId="7DB9A9CB" w14:textId="77777777" w:rsidR="005B322A" w:rsidRPr="009A46FD" w:rsidRDefault="005B322A">
            <w:pPr>
              <w:spacing w:before="15" w:after="15"/>
              <w:ind w:left="15" w:right="15"/>
              <w:jc w:val="center"/>
              <w:rPr>
                <w:rFonts w:ascii="Arial" w:eastAsia="Times New Roman" w:hAnsi="Arial" w:cs="Arial"/>
                <w:sz w:val="22"/>
                <w:szCs w:val="22"/>
              </w:rPr>
            </w:pPr>
          </w:p>
          <w:p w14:paraId="56B3DE36" w14:textId="77777777" w:rsidR="005B322A" w:rsidRPr="009A46FD" w:rsidRDefault="00792F35">
            <w:pPr>
              <w:spacing w:before="15" w:after="15"/>
              <w:ind w:left="15" w:right="15"/>
              <w:jc w:val="center"/>
              <w:divId w:val="1011763966"/>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7ADABEDB" w14:textId="77777777">
              <w:trPr>
                <w:jc w:val="center"/>
              </w:trPr>
              <w:tc>
                <w:tcPr>
                  <w:tcW w:w="450" w:type="dxa"/>
                  <w:tcBorders>
                    <w:top w:val="nil"/>
                    <w:left w:val="nil"/>
                    <w:bottom w:val="nil"/>
                    <w:right w:val="nil"/>
                  </w:tcBorders>
                  <w:hideMark/>
                </w:tcPr>
                <w:p w14:paraId="4D60950F"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D433951" w14:textId="77777777" w:rsidR="005B322A" w:rsidRPr="009A46FD" w:rsidRDefault="00792F35">
                  <w:pPr>
                    <w:spacing w:after="15"/>
                    <w:ind w:left="15" w:right="15"/>
                    <w:divId w:val="13193031"/>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76251C68" w14:textId="77777777">
                    <w:trPr>
                      <w:trHeight w:val="150"/>
                    </w:trPr>
                    <w:tc>
                      <w:tcPr>
                        <w:tcW w:w="350" w:type="pct"/>
                        <w:noWrap/>
                        <w:vAlign w:val="center"/>
                        <w:hideMark/>
                      </w:tcPr>
                      <w:p w14:paraId="66FA9C3C"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37489266"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7336AC9B" w14:textId="77777777">
                    <w:tc>
                      <w:tcPr>
                        <w:tcW w:w="0" w:type="auto"/>
                        <w:hideMark/>
                      </w:tcPr>
                      <w:p w14:paraId="08BFBB52"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5.</w:t>
                        </w:r>
                      </w:p>
                    </w:tc>
                    <w:tc>
                      <w:tcPr>
                        <w:tcW w:w="0" w:type="auto"/>
                        <w:tcMar>
                          <w:top w:w="0" w:type="dxa"/>
                          <w:left w:w="0" w:type="dxa"/>
                          <w:bottom w:w="0" w:type="dxa"/>
                          <w:right w:w="150" w:type="dxa"/>
                        </w:tcMar>
                        <w:hideMark/>
                      </w:tcPr>
                      <w:p w14:paraId="3E81DDE1" w14:textId="77777777" w:rsidR="005B322A" w:rsidRPr="009A46FD" w:rsidRDefault="00792F35">
                        <w:pPr>
                          <w:spacing w:before="15" w:after="15"/>
                          <w:ind w:left="15" w:right="15"/>
                          <w:divId w:val="1412629264"/>
                          <w:rPr>
                            <w:rFonts w:ascii="Arial" w:eastAsia="Times New Roman" w:hAnsi="Arial" w:cs="Arial"/>
                            <w:sz w:val="22"/>
                            <w:szCs w:val="22"/>
                          </w:rPr>
                        </w:pPr>
                        <w:r w:rsidRPr="009A46FD">
                          <w:rPr>
                            <w:rFonts w:ascii="Arial" w:eastAsia="Times New Roman" w:hAnsi="Arial" w:cs="Arial"/>
                            <w:sz w:val="22"/>
                            <w:szCs w:val="22"/>
                          </w:rPr>
                          <w:t xml:space="preserve">Progress Mutual is a bank with eight branches, based in the West Midlands. Its main business is to provide savings accounts to local people. </w:t>
                        </w:r>
                        <w:r w:rsidRPr="009A46FD">
                          <w:rPr>
                            <w:rFonts w:ascii="Arial" w:eastAsia="Times New Roman" w:hAnsi="Arial" w:cs="Arial"/>
                            <w:sz w:val="22"/>
                            <w:szCs w:val="22"/>
                          </w:rPr>
                          <w:br/>
                        </w:r>
                        <w:r w:rsidRPr="009A46FD">
                          <w:rPr>
                            <w:rFonts w:ascii="Arial" w:eastAsia="Times New Roman" w:hAnsi="Arial" w:cs="Arial"/>
                            <w:sz w:val="22"/>
                            <w:szCs w:val="22"/>
                          </w:rPr>
                          <w:br/>
                          <w:t xml:space="preserve">The bank has been open for nearly 100 years and has over 500 000 customers. Many of these customers use a passbook that lists all of their transactions and is updated every time they visit a branch. A new online banking system has recently been launched and a number of customers have started to use this. </w:t>
                        </w:r>
                        <w:r w:rsidRPr="009A46FD">
                          <w:rPr>
                            <w:rFonts w:ascii="Arial" w:eastAsia="Times New Roman" w:hAnsi="Arial" w:cs="Arial"/>
                            <w:sz w:val="22"/>
                            <w:szCs w:val="22"/>
                          </w:rPr>
                          <w:br/>
                        </w:r>
                        <w:r w:rsidRPr="009A46FD">
                          <w:rPr>
                            <w:rFonts w:ascii="Arial" w:eastAsia="Times New Roman" w:hAnsi="Arial" w:cs="Arial"/>
                            <w:sz w:val="22"/>
                            <w:szCs w:val="22"/>
                          </w:rPr>
                          <w:br/>
                          <w:t>As well as a mainframe, the bank has a number of other servers housed in a data centre in its head office. It also has a back-up data centre in an off-site location.</w:t>
                        </w:r>
                        <w:r w:rsidRPr="009A46FD">
                          <w:rPr>
                            <w:rFonts w:ascii="Arial" w:eastAsia="Times New Roman" w:hAnsi="Arial" w:cs="Arial"/>
                            <w:sz w:val="22"/>
                            <w:szCs w:val="22"/>
                          </w:rPr>
                          <w:br/>
                        </w:r>
                        <w:r w:rsidRPr="009A46FD">
                          <w:rPr>
                            <w:rFonts w:ascii="Arial" w:eastAsia="Times New Roman" w:hAnsi="Arial" w:cs="Arial"/>
                            <w:sz w:val="22"/>
                            <w:szCs w:val="22"/>
                          </w:rPr>
                          <w:br/>
                          <w:t xml:space="preserve">Explain </w:t>
                        </w:r>
                        <w:r w:rsidRPr="009A46FD">
                          <w:rPr>
                            <w:rStyle w:val="Strong"/>
                            <w:rFonts w:ascii="Arial" w:eastAsia="Times New Roman" w:hAnsi="Arial" w:cs="Arial"/>
                            <w:sz w:val="22"/>
                            <w:szCs w:val="22"/>
                          </w:rPr>
                          <w:t>one</w:t>
                        </w:r>
                        <w:r w:rsidRPr="009A46FD">
                          <w:rPr>
                            <w:rFonts w:ascii="Arial" w:eastAsia="Times New Roman" w:hAnsi="Arial" w:cs="Arial"/>
                            <w:sz w:val="22"/>
                            <w:szCs w:val="22"/>
                          </w:rPr>
                          <w:t xml:space="preserve"> reason why Progress Mutual uses a mainframe to process customer information.</w:t>
                        </w:r>
                      </w:p>
                      <w:p w14:paraId="1729D735" w14:textId="77777777" w:rsidR="005B322A" w:rsidRPr="009A46FD" w:rsidRDefault="00792F35">
                        <w:pPr>
                          <w:spacing w:before="15" w:after="15" w:line="180" w:lineRule="atLeast"/>
                          <w:ind w:left="15" w:right="15"/>
                          <w:jc w:val="right"/>
                          <w:divId w:val="2057116664"/>
                          <w:rPr>
                            <w:rFonts w:ascii="Arial" w:eastAsia="Times New Roman" w:hAnsi="Arial" w:cs="Arial"/>
                            <w:sz w:val="22"/>
                            <w:szCs w:val="22"/>
                          </w:rPr>
                        </w:pPr>
                        <w:r w:rsidRPr="009A46FD">
                          <w:rPr>
                            <w:rFonts w:ascii="Arial" w:eastAsia="Times New Roman" w:hAnsi="Arial" w:cs="Arial"/>
                            <w:sz w:val="22"/>
                            <w:szCs w:val="22"/>
                          </w:rPr>
                          <w:t> </w:t>
                        </w:r>
                      </w:p>
                      <w:p w14:paraId="3B31D742" w14:textId="77777777" w:rsidR="005B322A" w:rsidRPr="009A46FD" w:rsidRDefault="005B322A">
                        <w:pPr>
                          <w:spacing w:before="15" w:after="15"/>
                          <w:ind w:left="15" w:right="15"/>
                          <w:divId w:val="1412629264"/>
                          <w:rPr>
                            <w:rFonts w:ascii="Arial" w:eastAsia="Times New Roman" w:hAnsi="Arial" w:cs="Arial"/>
                            <w:sz w:val="22"/>
                            <w:szCs w:val="22"/>
                          </w:rPr>
                        </w:pPr>
                      </w:p>
                      <w:p w14:paraId="021BD200" w14:textId="77777777" w:rsidR="005B322A" w:rsidRPr="009A46FD" w:rsidRDefault="00792F35">
                        <w:pPr>
                          <w:spacing w:before="15" w:after="15" w:line="180" w:lineRule="atLeast"/>
                          <w:ind w:left="15" w:right="15"/>
                          <w:jc w:val="right"/>
                          <w:divId w:val="259989789"/>
                          <w:rPr>
                            <w:rFonts w:ascii="Arial" w:eastAsia="Times New Roman" w:hAnsi="Arial" w:cs="Arial"/>
                            <w:sz w:val="22"/>
                            <w:szCs w:val="22"/>
                          </w:rPr>
                        </w:pPr>
                        <w:r w:rsidRPr="009A46FD">
                          <w:rPr>
                            <w:rFonts w:ascii="Arial" w:eastAsia="Times New Roman" w:hAnsi="Arial" w:cs="Arial"/>
                            <w:sz w:val="22"/>
                            <w:szCs w:val="22"/>
                          </w:rPr>
                          <w:t> </w:t>
                        </w:r>
                      </w:p>
                      <w:p w14:paraId="0054075F" w14:textId="77777777" w:rsidR="005B322A" w:rsidRPr="009A46FD" w:rsidRDefault="005B322A">
                        <w:pPr>
                          <w:spacing w:before="15" w:after="15"/>
                          <w:ind w:left="15" w:right="15"/>
                          <w:divId w:val="1412629264"/>
                          <w:rPr>
                            <w:rFonts w:ascii="Arial" w:eastAsia="Times New Roman" w:hAnsi="Arial" w:cs="Arial"/>
                            <w:sz w:val="22"/>
                            <w:szCs w:val="22"/>
                          </w:rPr>
                        </w:pPr>
                      </w:p>
                      <w:p w14:paraId="32AB71ED" w14:textId="77777777" w:rsidR="005B322A" w:rsidRPr="009A46FD" w:rsidRDefault="00792F35">
                        <w:pPr>
                          <w:spacing w:before="15" w:after="15" w:line="180" w:lineRule="atLeast"/>
                          <w:ind w:left="15" w:right="15"/>
                          <w:jc w:val="right"/>
                          <w:divId w:val="1924682418"/>
                          <w:rPr>
                            <w:rFonts w:ascii="Arial" w:eastAsia="Times New Roman" w:hAnsi="Arial" w:cs="Arial"/>
                            <w:sz w:val="22"/>
                            <w:szCs w:val="22"/>
                          </w:rPr>
                        </w:pPr>
                        <w:r w:rsidRPr="009A46FD">
                          <w:rPr>
                            <w:rFonts w:ascii="Arial" w:eastAsia="Times New Roman" w:hAnsi="Arial" w:cs="Arial"/>
                            <w:sz w:val="22"/>
                            <w:szCs w:val="22"/>
                          </w:rPr>
                          <w:t> </w:t>
                        </w:r>
                      </w:p>
                      <w:p w14:paraId="763E543A" w14:textId="77777777" w:rsidR="005B322A" w:rsidRPr="009A46FD" w:rsidRDefault="005B322A">
                        <w:pPr>
                          <w:spacing w:before="15" w:after="15"/>
                          <w:ind w:left="15" w:right="15"/>
                          <w:divId w:val="1412629264"/>
                          <w:rPr>
                            <w:rFonts w:ascii="Arial" w:eastAsia="Times New Roman" w:hAnsi="Arial" w:cs="Arial"/>
                            <w:sz w:val="22"/>
                            <w:szCs w:val="22"/>
                          </w:rPr>
                        </w:pPr>
                      </w:p>
                      <w:p w14:paraId="50321B6C" w14:textId="77777777" w:rsidR="005B322A" w:rsidRPr="009A46FD" w:rsidRDefault="00792F35">
                        <w:pPr>
                          <w:spacing w:before="15" w:after="15" w:line="180" w:lineRule="atLeast"/>
                          <w:ind w:left="15" w:right="15"/>
                          <w:jc w:val="right"/>
                          <w:divId w:val="505636594"/>
                          <w:rPr>
                            <w:rFonts w:ascii="Arial" w:eastAsia="Times New Roman" w:hAnsi="Arial" w:cs="Arial"/>
                            <w:sz w:val="22"/>
                            <w:szCs w:val="22"/>
                          </w:rPr>
                        </w:pPr>
                        <w:r w:rsidRPr="009A46FD">
                          <w:rPr>
                            <w:rFonts w:ascii="Arial" w:eastAsia="Times New Roman" w:hAnsi="Arial" w:cs="Arial"/>
                            <w:sz w:val="22"/>
                            <w:szCs w:val="22"/>
                          </w:rPr>
                          <w:t> </w:t>
                        </w:r>
                      </w:p>
                      <w:p w14:paraId="2D52DCDF" w14:textId="77777777" w:rsidR="005B322A" w:rsidRPr="009A46FD" w:rsidRDefault="005B322A">
                        <w:pPr>
                          <w:spacing w:before="15" w:after="15"/>
                          <w:ind w:left="15" w:right="15"/>
                          <w:divId w:val="1412629264"/>
                          <w:rPr>
                            <w:rFonts w:ascii="Arial" w:eastAsia="Times New Roman" w:hAnsi="Arial" w:cs="Arial"/>
                            <w:sz w:val="22"/>
                            <w:szCs w:val="22"/>
                          </w:rPr>
                        </w:pPr>
                      </w:p>
                      <w:p w14:paraId="5EF01A4C" w14:textId="77777777" w:rsidR="005B322A" w:rsidRPr="009A46FD" w:rsidRDefault="00792F35">
                        <w:pPr>
                          <w:spacing w:before="15" w:after="15" w:line="180" w:lineRule="atLeast"/>
                          <w:ind w:left="15" w:right="15"/>
                          <w:jc w:val="right"/>
                          <w:divId w:val="121465285"/>
                          <w:rPr>
                            <w:rFonts w:ascii="Arial" w:eastAsia="Times New Roman" w:hAnsi="Arial" w:cs="Arial"/>
                            <w:sz w:val="22"/>
                            <w:szCs w:val="22"/>
                          </w:rPr>
                        </w:pPr>
                        <w:r w:rsidRPr="009A46FD">
                          <w:rPr>
                            <w:rFonts w:ascii="Arial" w:eastAsia="Times New Roman" w:hAnsi="Arial" w:cs="Arial"/>
                            <w:sz w:val="22"/>
                            <w:szCs w:val="22"/>
                          </w:rPr>
                          <w:t> </w:t>
                        </w:r>
                      </w:p>
                      <w:p w14:paraId="3C2DB3CB" w14:textId="77777777" w:rsidR="005B322A" w:rsidRPr="009A46FD" w:rsidRDefault="005B322A">
                        <w:pPr>
                          <w:spacing w:before="15" w:after="15"/>
                          <w:ind w:left="15" w:right="15"/>
                          <w:divId w:val="1412629264"/>
                          <w:rPr>
                            <w:rFonts w:ascii="Arial" w:eastAsia="Times New Roman" w:hAnsi="Arial" w:cs="Arial"/>
                            <w:sz w:val="22"/>
                            <w:szCs w:val="22"/>
                          </w:rPr>
                        </w:pPr>
                      </w:p>
                      <w:p w14:paraId="405758F3" w14:textId="77777777" w:rsidR="005B322A" w:rsidRPr="009A46FD" w:rsidRDefault="00792F35">
                        <w:pPr>
                          <w:spacing w:before="15" w:after="15" w:line="180" w:lineRule="atLeast"/>
                          <w:ind w:left="15" w:right="15"/>
                          <w:jc w:val="right"/>
                          <w:divId w:val="1424379785"/>
                          <w:rPr>
                            <w:rFonts w:ascii="Arial" w:eastAsia="Times New Roman" w:hAnsi="Arial" w:cs="Arial"/>
                            <w:sz w:val="22"/>
                            <w:szCs w:val="22"/>
                          </w:rPr>
                        </w:pPr>
                        <w:r w:rsidRPr="009A46FD">
                          <w:rPr>
                            <w:rStyle w:val="Strong"/>
                            <w:rFonts w:ascii="Arial" w:eastAsia="Times New Roman" w:hAnsi="Arial" w:cs="Arial"/>
                            <w:sz w:val="22"/>
                            <w:szCs w:val="22"/>
                          </w:rPr>
                          <w:t>[3]</w:t>
                        </w:r>
                      </w:p>
                      <w:p w14:paraId="71FC32D3"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13889C24" w14:textId="77777777" w:rsidR="005B322A" w:rsidRPr="009A46FD" w:rsidRDefault="005B322A">
                  <w:pPr>
                    <w:spacing w:after="15"/>
                    <w:ind w:left="15" w:right="15"/>
                    <w:rPr>
                      <w:rFonts w:ascii="Arial" w:eastAsia="Times New Roman" w:hAnsi="Arial" w:cs="Arial"/>
                      <w:sz w:val="22"/>
                      <w:szCs w:val="22"/>
                    </w:rPr>
                  </w:pPr>
                </w:p>
              </w:tc>
            </w:tr>
          </w:tbl>
          <w:p w14:paraId="34D8D716"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351AD6E3" w14:textId="77777777">
        <w:trPr>
          <w:cantSplit/>
        </w:trPr>
        <w:tc>
          <w:tcPr>
            <w:tcW w:w="0" w:type="auto"/>
            <w:vAlign w:val="center"/>
            <w:hideMark/>
          </w:tcPr>
          <w:p w14:paraId="5469F2B4" w14:textId="77777777" w:rsidR="005B322A" w:rsidRPr="009A46FD" w:rsidRDefault="005B322A">
            <w:pPr>
              <w:spacing w:before="15" w:after="15"/>
              <w:ind w:left="15" w:right="15"/>
              <w:jc w:val="center"/>
              <w:rPr>
                <w:rFonts w:ascii="Arial" w:eastAsia="Times New Roman" w:hAnsi="Arial" w:cs="Arial"/>
                <w:sz w:val="22"/>
                <w:szCs w:val="22"/>
              </w:rPr>
            </w:pPr>
          </w:p>
          <w:p w14:paraId="7F90CC83" w14:textId="77777777" w:rsidR="005B322A" w:rsidRPr="009A46FD" w:rsidRDefault="00792F35">
            <w:pPr>
              <w:spacing w:before="15" w:after="15"/>
              <w:ind w:left="15" w:right="15"/>
              <w:jc w:val="center"/>
              <w:divId w:val="1365054750"/>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224FB0D6" w14:textId="77777777">
              <w:trPr>
                <w:jc w:val="center"/>
              </w:trPr>
              <w:tc>
                <w:tcPr>
                  <w:tcW w:w="450" w:type="dxa"/>
                  <w:tcBorders>
                    <w:top w:val="nil"/>
                    <w:left w:val="nil"/>
                    <w:bottom w:val="nil"/>
                    <w:right w:val="nil"/>
                  </w:tcBorders>
                  <w:hideMark/>
                </w:tcPr>
                <w:p w14:paraId="7102B7B8"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04F110C" w14:textId="77777777" w:rsidR="005B322A" w:rsidRPr="009A46FD" w:rsidRDefault="00792F35">
                  <w:pPr>
                    <w:spacing w:after="15"/>
                    <w:ind w:left="15" w:right="15"/>
                    <w:divId w:val="80689492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00C8D3D7" w14:textId="77777777">
                    <w:trPr>
                      <w:trHeight w:val="150"/>
                    </w:trPr>
                    <w:tc>
                      <w:tcPr>
                        <w:tcW w:w="350" w:type="pct"/>
                        <w:noWrap/>
                        <w:vAlign w:val="center"/>
                        <w:hideMark/>
                      </w:tcPr>
                      <w:p w14:paraId="444DAEEF"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733CDBCA"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7EBC1DEA" w14:textId="77777777">
                    <w:tc>
                      <w:tcPr>
                        <w:tcW w:w="0" w:type="auto"/>
                        <w:hideMark/>
                      </w:tcPr>
                      <w:p w14:paraId="33739189"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6.</w:t>
                        </w:r>
                      </w:p>
                    </w:tc>
                    <w:tc>
                      <w:tcPr>
                        <w:tcW w:w="0" w:type="auto"/>
                        <w:tcMar>
                          <w:top w:w="0" w:type="dxa"/>
                          <w:left w:w="0" w:type="dxa"/>
                          <w:bottom w:w="0" w:type="dxa"/>
                          <w:right w:w="150" w:type="dxa"/>
                        </w:tcMar>
                        <w:hideMark/>
                      </w:tcPr>
                      <w:p w14:paraId="73A2F19C"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RGIS is a virtualisation specialist company. The company provides IT services to small and medium sized businesses in the UK. The majority of the IT services are delivered from a data centre in Birmingham. The data centre has many racks of servers running a variety of services including virtualisation, file and print, backup and database. Customers of RGIS must purchase a WAN link to the data centre to allow them to access services.</w:t>
                        </w:r>
                        <w:r w:rsidRPr="009A46FD">
                          <w:rPr>
                            <w:rFonts w:ascii="Arial" w:hAnsi="Arial" w:cs="Arial"/>
                            <w:sz w:val="22"/>
                            <w:szCs w:val="22"/>
                          </w:rPr>
                          <w:br/>
                        </w:r>
                        <w:r w:rsidRPr="009A46FD">
                          <w:rPr>
                            <w:rFonts w:ascii="Arial" w:hAnsi="Arial" w:cs="Arial"/>
                            <w:sz w:val="22"/>
                            <w:szCs w:val="22"/>
                          </w:rPr>
                          <w:br/>
                          <w:t>RGIS runs a central help desk to provide support for customers. This can be accessed via a web-site, email or over the telephone.</w:t>
                        </w:r>
                        <w:r w:rsidRPr="009A46FD">
                          <w:rPr>
                            <w:rFonts w:ascii="Arial" w:hAnsi="Arial" w:cs="Arial"/>
                            <w:sz w:val="22"/>
                            <w:szCs w:val="22"/>
                          </w:rPr>
                          <w:br/>
                        </w:r>
                        <w:r w:rsidRPr="009A46FD">
                          <w:rPr>
                            <w:rFonts w:ascii="Arial" w:hAnsi="Arial" w:cs="Arial"/>
                            <w:sz w:val="22"/>
                            <w:szCs w:val="22"/>
                          </w:rPr>
                          <w:br/>
                          <w:t>RGIS has many racks of servers in its data centre.</w:t>
                        </w:r>
                        <w:r w:rsidRPr="009A46FD">
                          <w:rPr>
                            <w:rFonts w:ascii="Arial" w:hAnsi="Arial" w:cs="Arial"/>
                            <w:sz w:val="22"/>
                            <w:szCs w:val="22"/>
                          </w:rPr>
                          <w:br/>
                        </w:r>
                        <w:r w:rsidRPr="009A46FD">
                          <w:rPr>
                            <w:rFonts w:ascii="Arial" w:hAnsi="Arial" w:cs="Arial"/>
                            <w:sz w:val="22"/>
                            <w:szCs w:val="22"/>
                          </w:rPr>
                          <w:br/>
                          <w:t>The servers contain different types of memory.</w:t>
                        </w:r>
                        <w:r w:rsidRPr="009A46FD">
                          <w:rPr>
                            <w:rFonts w:ascii="Arial" w:hAnsi="Arial" w:cs="Arial"/>
                            <w:sz w:val="22"/>
                            <w:szCs w:val="22"/>
                          </w:rPr>
                          <w:br/>
                        </w:r>
                        <w:r w:rsidRPr="009A46FD">
                          <w:rPr>
                            <w:rFonts w:ascii="Arial" w:hAnsi="Arial" w:cs="Arial"/>
                            <w:sz w:val="22"/>
                            <w:szCs w:val="22"/>
                          </w:rPr>
                          <w:br/>
                          <w:t>Explain the purpose of the following types of memory:</w:t>
                        </w:r>
                      </w:p>
                      <w:p w14:paraId="4D1BE5E5" w14:textId="77777777" w:rsidR="005B322A" w:rsidRPr="009A46FD" w:rsidRDefault="00792F35">
                        <w:pPr>
                          <w:ind w:left="15" w:right="15"/>
                          <w:divId w:val="2011834992"/>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83"/>
                          <w:gridCol w:w="9132"/>
                        </w:tblGrid>
                        <w:tr w:rsidR="005B322A" w:rsidRPr="009A46FD" w14:paraId="3F5A2238" w14:textId="77777777">
                          <w:tc>
                            <w:tcPr>
                              <w:tcW w:w="300" w:type="pct"/>
                              <w:tcBorders>
                                <w:top w:val="nil"/>
                                <w:left w:val="nil"/>
                                <w:bottom w:val="nil"/>
                                <w:right w:val="nil"/>
                              </w:tcBorders>
                              <w:vAlign w:val="center"/>
                              <w:hideMark/>
                            </w:tcPr>
                            <w:p w14:paraId="424F59E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RAM</w:t>
                              </w:r>
                            </w:p>
                          </w:tc>
                          <w:tc>
                            <w:tcPr>
                              <w:tcW w:w="4700" w:type="pct"/>
                              <w:tcBorders>
                                <w:top w:val="nil"/>
                                <w:left w:val="nil"/>
                                <w:bottom w:val="nil"/>
                                <w:right w:val="nil"/>
                              </w:tcBorders>
                              <w:vAlign w:val="center"/>
                              <w:hideMark/>
                            </w:tcPr>
                            <w:p w14:paraId="7939F432" w14:textId="77777777" w:rsidR="005B322A" w:rsidRPr="009A46FD" w:rsidRDefault="00792F35">
                              <w:pPr>
                                <w:spacing w:before="15" w:after="15" w:line="180" w:lineRule="atLeast"/>
                                <w:ind w:left="15" w:right="15"/>
                                <w:jc w:val="right"/>
                                <w:divId w:val="583034893"/>
                                <w:rPr>
                                  <w:rFonts w:ascii="Arial" w:eastAsia="Times New Roman" w:hAnsi="Arial" w:cs="Arial"/>
                                  <w:sz w:val="22"/>
                                  <w:szCs w:val="22"/>
                                </w:rPr>
                              </w:pPr>
                              <w:r w:rsidRPr="009A46FD">
                                <w:rPr>
                                  <w:rFonts w:ascii="Arial" w:eastAsia="Times New Roman" w:hAnsi="Arial" w:cs="Arial"/>
                                  <w:sz w:val="22"/>
                                  <w:szCs w:val="22"/>
                                </w:rPr>
                                <w:t> </w:t>
                              </w:r>
                            </w:p>
                          </w:tc>
                        </w:tr>
                      </w:tbl>
                      <w:p w14:paraId="7FDF8226" w14:textId="77777777" w:rsidR="005B322A" w:rsidRPr="009A46FD" w:rsidRDefault="00792F35">
                        <w:pPr>
                          <w:ind w:left="15" w:right="15"/>
                          <w:divId w:val="1774978593"/>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5B322A" w:rsidRPr="009A46FD" w14:paraId="5D88D0E7" w14:textId="77777777">
                          <w:tc>
                            <w:tcPr>
                              <w:tcW w:w="50" w:type="pct"/>
                              <w:tcBorders>
                                <w:top w:val="nil"/>
                                <w:left w:val="nil"/>
                                <w:bottom w:val="nil"/>
                                <w:right w:val="nil"/>
                              </w:tcBorders>
                              <w:vAlign w:val="center"/>
                              <w:hideMark/>
                            </w:tcPr>
                            <w:p w14:paraId="3C90FAC5"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20F120EC" w14:textId="77777777" w:rsidR="005B322A" w:rsidRPr="009A46FD" w:rsidRDefault="00792F35">
                              <w:pPr>
                                <w:spacing w:before="15" w:after="15" w:line="180" w:lineRule="atLeast"/>
                                <w:ind w:left="15" w:right="15"/>
                                <w:jc w:val="right"/>
                                <w:divId w:val="426005034"/>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7EE5676C" w14:textId="77777777">
                          <w:tc>
                            <w:tcPr>
                              <w:tcW w:w="50" w:type="pct"/>
                              <w:tcBorders>
                                <w:top w:val="nil"/>
                                <w:left w:val="nil"/>
                                <w:bottom w:val="nil"/>
                                <w:right w:val="nil"/>
                              </w:tcBorders>
                              <w:vAlign w:val="center"/>
                              <w:hideMark/>
                            </w:tcPr>
                            <w:p w14:paraId="64C31F95"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2C9F8606" w14:textId="77777777" w:rsidR="005B322A" w:rsidRPr="009A46FD" w:rsidRDefault="00792F35">
                              <w:pPr>
                                <w:spacing w:before="15" w:after="15" w:line="180" w:lineRule="atLeast"/>
                                <w:ind w:left="15" w:right="15"/>
                                <w:jc w:val="right"/>
                                <w:divId w:val="657000098"/>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56857798" w14:textId="77777777">
                          <w:tc>
                            <w:tcPr>
                              <w:tcW w:w="50" w:type="pct"/>
                              <w:tcBorders>
                                <w:top w:val="nil"/>
                                <w:left w:val="nil"/>
                                <w:bottom w:val="nil"/>
                                <w:right w:val="nil"/>
                              </w:tcBorders>
                              <w:vAlign w:val="center"/>
                              <w:hideMark/>
                            </w:tcPr>
                            <w:p w14:paraId="41BD92D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20B83993" w14:textId="77777777" w:rsidR="005B322A" w:rsidRPr="009A46FD" w:rsidRDefault="00792F35">
                              <w:pPr>
                                <w:spacing w:before="15" w:after="15" w:line="180" w:lineRule="atLeast"/>
                                <w:ind w:left="15" w:right="15"/>
                                <w:jc w:val="right"/>
                                <w:divId w:val="2107384159"/>
                                <w:rPr>
                                  <w:rFonts w:ascii="Arial" w:eastAsia="Times New Roman" w:hAnsi="Arial" w:cs="Arial"/>
                                  <w:sz w:val="22"/>
                                  <w:szCs w:val="22"/>
                                </w:rPr>
                              </w:pPr>
                              <w:r w:rsidRPr="009A46FD">
                                <w:rPr>
                                  <w:rFonts w:ascii="Arial" w:eastAsia="Times New Roman" w:hAnsi="Arial" w:cs="Arial"/>
                                  <w:sz w:val="22"/>
                                  <w:szCs w:val="22"/>
                                </w:rPr>
                                <w:t> </w:t>
                              </w:r>
                            </w:p>
                          </w:tc>
                        </w:tr>
                      </w:tbl>
                      <w:p w14:paraId="5949EF17" w14:textId="77777777" w:rsidR="005B322A" w:rsidRPr="009A46FD" w:rsidRDefault="005B322A">
                        <w:pPr>
                          <w:ind w:left="15" w:right="15"/>
                          <w:rPr>
                            <w:rFonts w:ascii="Arial" w:eastAsia="Times New Roman" w:hAnsi="Arial" w:cs="Arial"/>
                            <w:sz w:val="22"/>
                            <w:szCs w:val="22"/>
                          </w:rPr>
                        </w:pPr>
                      </w:p>
                      <w:p w14:paraId="04661C47" w14:textId="77777777" w:rsidR="005B322A" w:rsidRPr="009A46FD" w:rsidRDefault="00792F35">
                        <w:pPr>
                          <w:ind w:left="15" w:right="15"/>
                          <w:divId w:val="1259406842"/>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83"/>
                          <w:gridCol w:w="9132"/>
                        </w:tblGrid>
                        <w:tr w:rsidR="005B322A" w:rsidRPr="009A46FD" w14:paraId="4220AFAB" w14:textId="77777777">
                          <w:tc>
                            <w:tcPr>
                              <w:tcW w:w="300" w:type="pct"/>
                              <w:tcBorders>
                                <w:top w:val="nil"/>
                                <w:left w:val="nil"/>
                                <w:bottom w:val="nil"/>
                                <w:right w:val="nil"/>
                              </w:tcBorders>
                              <w:vAlign w:val="center"/>
                              <w:hideMark/>
                            </w:tcPr>
                            <w:p w14:paraId="5C5777E1"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ROM</w:t>
                              </w:r>
                            </w:p>
                          </w:tc>
                          <w:tc>
                            <w:tcPr>
                              <w:tcW w:w="4700" w:type="pct"/>
                              <w:tcBorders>
                                <w:top w:val="nil"/>
                                <w:left w:val="nil"/>
                                <w:bottom w:val="nil"/>
                                <w:right w:val="nil"/>
                              </w:tcBorders>
                              <w:vAlign w:val="center"/>
                              <w:hideMark/>
                            </w:tcPr>
                            <w:p w14:paraId="229ED366" w14:textId="77777777" w:rsidR="005B322A" w:rsidRPr="009A46FD" w:rsidRDefault="00792F35">
                              <w:pPr>
                                <w:spacing w:before="15" w:after="15" w:line="180" w:lineRule="atLeast"/>
                                <w:ind w:left="15" w:right="15"/>
                                <w:jc w:val="right"/>
                                <w:divId w:val="1091926575"/>
                                <w:rPr>
                                  <w:rFonts w:ascii="Arial" w:eastAsia="Times New Roman" w:hAnsi="Arial" w:cs="Arial"/>
                                  <w:sz w:val="22"/>
                                  <w:szCs w:val="22"/>
                                </w:rPr>
                              </w:pPr>
                              <w:r w:rsidRPr="009A46FD">
                                <w:rPr>
                                  <w:rFonts w:ascii="Arial" w:eastAsia="Times New Roman" w:hAnsi="Arial" w:cs="Arial"/>
                                  <w:sz w:val="22"/>
                                  <w:szCs w:val="22"/>
                                </w:rPr>
                                <w:t> </w:t>
                              </w:r>
                            </w:p>
                          </w:tc>
                        </w:tr>
                      </w:tbl>
                      <w:p w14:paraId="7B001520" w14:textId="77777777" w:rsidR="005B322A" w:rsidRPr="009A46FD" w:rsidRDefault="00792F35">
                        <w:pPr>
                          <w:ind w:left="15" w:right="15"/>
                          <w:divId w:val="1979723927"/>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5B322A" w:rsidRPr="009A46FD" w14:paraId="6590B260" w14:textId="77777777">
                          <w:tc>
                            <w:tcPr>
                              <w:tcW w:w="50" w:type="pct"/>
                              <w:tcBorders>
                                <w:top w:val="nil"/>
                                <w:left w:val="nil"/>
                                <w:bottom w:val="nil"/>
                                <w:right w:val="nil"/>
                              </w:tcBorders>
                              <w:vAlign w:val="center"/>
                              <w:hideMark/>
                            </w:tcPr>
                            <w:p w14:paraId="4D375CF1"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5FF56E2E" w14:textId="77777777" w:rsidR="005B322A" w:rsidRPr="009A46FD" w:rsidRDefault="00792F35">
                              <w:pPr>
                                <w:spacing w:before="15" w:after="15" w:line="180" w:lineRule="atLeast"/>
                                <w:ind w:left="15" w:right="15"/>
                                <w:jc w:val="right"/>
                                <w:divId w:val="923101815"/>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6BA0D479" w14:textId="77777777">
                          <w:tc>
                            <w:tcPr>
                              <w:tcW w:w="50" w:type="pct"/>
                              <w:tcBorders>
                                <w:top w:val="nil"/>
                                <w:left w:val="nil"/>
                                <w:bottom w:val="nil"/>
                                <w:right w:val="nil"/>
                              </w:tcBorders>
                              <w:vAlign w:val="center"/>
                              <w:hideMark/>
                            </w:tcPr>
                            <w:p w14:paraId="7B17FAA4"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61F769C0" w14:textId="77777777" w:rsidR="005B322A" w:rsidRPr="009A46FD" w:rsidRDefault="00792F35">
                              <w:pPr>
                                <w:spacing w:before="15" w:after="15" w:line="180" w:lineRule="atLeast"/>
                                <w:ind w:left="15" w:right="15"/>
                                <w:jc w:val="right"/>
                                <w:divId w:val="239290142"/>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61943547" w14:textId="77777777">
                          <w:tc>
                            <w:tcPr>
                              <w:tcW w:w="50" w:type="pct"/>
                              <w:tcBorders>
                                <w:top w:val="nil"/>
                                <w:left w:val="nil"/>
                                <w:bottom w:val="nil"/>
                                <w:right w:val="nil"/>
                              </w:tcBorders>
                              <w:vAlign w:val="center"/>
                              <w:hideMark/>
                            </w:tcPr>
                            <w:p w14:paraId="14040B1D"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7A2B1366" w14:textId="77777777" w:rsidR="005B322A" w:rsidRPr="009A46FD" w:rsidRDefault="00792F35">
                              <w:pPr>
                                <w:spacing w:before="15" w:after="15" w:line="180" w:lineRule="atLeast"/>
                                <w:ind w:left="15" w:right="15"/>
                                <w:jc w:val="right"/>
                                <w:divId w:val="1713455431"/>
                                <w:rPr>
                                  <w:rFonts w:ascii="Arial" w:eastAsia="Times New Roman" w:hAnsi="Arial" w:cs="Arial"/>
                                  <w:sz w:val="22"/>
                                  <w:szCs w:val="22"/>
                                </w:rPr>
                              </w:pPr>
                              <w:r w:rsidRPr="009A46FD">
                                <w:rPr>
                                  <w:rFonts w:ascii="Arial" w:eastAsia="Times New Roman" w:hAnsi="Arial" w:cs="Arial"/>
                                  <w:sz w:val="22"/>
                                  <w:szCs w:val="22"/>
                                </w:rPr>
                                <w:t> </w:t>
                              </w:r>
                            </w:p>
                          </w:tc>
                        </w:tr>
                      </w:tbl>
                      <w:p w14:paraId="0DCCBD23" w14:textId="77777777" w:rsidR="005B322A" w:rsidRPr="009A46FD" w:rsidRDefault="005B322A">
                        <w:pPr>
                          <w:ind w:left="15" w:right="15"/>
                          <w:rPr>
                            <w:rFonts w:ascii="Arial" w:eastAsia="Times New Roman" w:hAnsi="Arial" w:cs="Arial"/>
                            <w:sz w:val="22"/>
                            <w:szCs w:val="22"/>
                          </w:rPr>
                        </w:pPr>
                      </w:p>
                      <w:p w14:paraId="0280A11D" w14:textId="77777777" w:rsidR="005B322A" w:rsidRPr="009A46FD" w:rsidRDefault="00792F35">
                        <w:pPr>
                          <w:ind w:left="15" w:right="15"/>
                          <w:divId w:val="1938635337"/>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696"/>
                          <w:gridCol w:w="9019"/>
                        </w:tblGrid>
                        <w:tr w:rsidR="005B322A" w:rsidRPr="009A46FD" w14:paraId="15DE6295" w14:textId="77777777">
                          <w:tc>
                            <w:tcPr>
                              <w:tcW w:w="350" w:type="pct"/>
                              <w:tcBorders>
                                <w:top w:val="nil"/>
                                <w:left w:val="nil"/>
                                <w:bottom w:val="nil"/>
                                <w:right w:val="nil"/>
                              </w:tcBorders>
                              <w:vAlign w:val="center"/>
                              <w:hideMark/>
                            </w:tcPr>
                            <w:p w14:paraId="1BB18E42"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Cache</w:t>
                              </w:r>
                            </w:p>
                          </w:tc>
                          <w:tc>
                            <w:tcPr>
                              <w:tcW w:w="4650" w:type="pct"/>
                              <w:tcBorders>
                                <w:top w:val="nil"/>
                                <w:left w:val="nil"/>
                                <w:bottom w:val="nil"/>
                                <w:right w:val="nil"/>
                              </w:tcBorders>
                              <w:vAlign w:val="center"/>
                              <w:hideMark/>
                            </w:tcPr>
                            <w:p w14:paraId="05AB40B7" w14:textId="77777777" w:rsidR="005B322A" w:rsidRPr="009A46FD" w:rsidRDefault="00792F35">
                              <w:pPr>
                                <w:spacing w:before="15" w:after="15" w:line="180" w:lineRule="atLeast"/>
                                <w:ind w:left="15" w:right="15"/>
                                <w:jc w:val="right"/>
                                <w:divId w:val="430128588"/>
                                <w:rPr>
                                  <w:rFonts w:ascii="Arial" w:eastAsia="Times New Roman" w:hAnsi="Arial" w:cs="Arial"/>
                                  <w:sz w:val="22"/>
                                  <w:szCs w:val="22"/>
                                </w:rPr>
                              </w:pPr>
                              <w:r w:rsidRPr="009A46FD">
                                <w:rPr>
                                  <w:rFonts w:ascii="Arial" w:eastAsia="Times New Roman" w:hAnsi="Arial" w:cs="Arial"/>
                                  <w:sz w:val="22"/>
                                  <w:szCs w:val="22"/>
                                </w:rPr>
                                <w:t> </w:t>
                              </w:r>
                            </w:p>
                          </w:tc>
                        </w:tr>
                      </w:tbl>
                      <w:p w14:paraId="0F78A727" w14:textId="77777777" w:rsidR="005B322A" w:rsidRPr="009A46FD" w:rsidRDefault="00792F35">
                        <w:pPr>
                          <w:ind w:left="15" w:right="15"/>
                          <w:divId w:val="68189287"/>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2"/>
                          <w:gridCol w:w="9593"/>
                        </w:tblGrid>
                        <w:tr w:rsidR="005B322A" w:rsidRPr="009A46FD" w14:paraId="4C99AAA2" w14:textId="77777777">
                          <w:tc>
                            <w:tcPr>
                              <w:tcW w:w="50" w:type="pct"/>
                              <w:tcBorders>
                                <w:top w:val="nil"/>
                                <w:left w:val="nil"/>
                                <w:bottom w:val="nil"/>
                                <w:right w:val="nil"/>
                              </w:tcBorders>
                              <w:vAlign w:val="center"/>
                              <w:hideMark/>
                            </w:tcPr>
                            <w:p w14:paraId="22B13F6A"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04DA7A7C" w14:textId="77777777" w:rsidR="005B322A" w:rsidRPr="009A46FD" w:rsidRDefault="00792F35">
                              <w:pPr>
                                <w:spacing w:before="15" w:after="15" w:line="180" w:lineRule="atLeast"/>
                                <w:ind w:left="15" w:right="15"/>
                                <w:jc w:val="right"/>
                                <w:divId w:val="436098249"/>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3F6F4BD0" w14:textId="77777777">
                          <w:tc>
                            <w:tcPr>
                              <w:tcW w:w="50" w:type="pct"/>
                              <w:tcBorders>
                                <w:top w:val="nil"/>
                                <w:left w:val="nil"/>
                                <w:bottom w:val="nil"/>
                                <w:right w:val="nil"/>
                              </w:tcBorders>
                              <w:vAlign w:val="center"/>
                              <w:hideMark/>
                            </w:tcPr>
                            <w:p w14:paraId="3E33DC8C"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66A0BC93" w14:textId="77777777" w:rsidR="005B322A" w:rsidRPr="009A46FD" w:rsidRDefault="00792F35">
                              <w:pPr>
                                <w:spacing w:before="15" w:after="15" w:line="180" w:lineRule="atLeast"/>
                                <w:ind w:left="15" w:right="15"/>
                                <w:jc w:val="right"/>
                                <w:divId w:val="860826599"/>
                                <w:rPr>
                                  <w:rFonts w:ascii="Arial" w:eastAsia="Times New Roman" w:hAnsi="Arial" w:cs="Arial"/>
                                  <w:sz w:val="22"/>
                                  <w:szCs w:val="22"/>
                                </w:rPr>
                              </w:pPr>
                              <w:r w:rsidRPr="009A46FD">
                                <w:rPr>
                                  <w:rFonts w:ascii="Arial" w:eastAsia="Times New Roman" w:hAnsi="Arial" w:cs="Arial"/>
                                  <w:sz w:val="22"/>
                                  <w:szCs w:val="22"/>
                                </w:rPr>
                                <w:t> </w:t>
                              </w:r>
                            </w:p>
                          </w:tc>
                        </w:tr>
                        <w:tr w:rsidR="005B322A" w:rsidRPr="009A46FD" w14:paraId="626B608A" w14:textId="77777777">
                          <w:tc>
                            <w:tcPr>
                              <w:tcW w:w="50" w:type="pct"/>
                              <w:tcBorders>
                                <w:top w:val="nil"/>
                                <w:left w:val="nil"/>
                                <w:bottom w:val="nil"/>
                                <w:right w:val="nil"/>
                              </w:tcBorders>
                              <w:vAlign w:val="center"/>
                              <w:hideMark/>
                            </w:tcPr>
                            <w:p w14:paraId="2BBC406F"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 </w:t>
                              </w:r>
                            </w:p>
                          </w:tc>
                          <w:tc>
                            <w:tcPr>
                              <w:tcW w:w="4950" w:type="pct"/>
                              <w:tcBorders>
                                <w:top w:val="nil"/>
                                <w:left w:val="nil"/>
                                <w:bottom w:val="nil"/>
                                <w:right w:val="nil"/>
                              </w:tcBorders>
                              <w:vAlign w:val="center"/>
                              <w:hideMark/>
                            </w:tcPr>
                            <w:p w14:paraId="70009BF1" w14:textId="77777777" w:rsidR="005B322A" w:rsidRPr="009A46FD" w:rsidRDefault="00792F35">
                              <w:pPr>
                                <w:spacing w:before="15" w:after="15" w:line="180" w:lineRule="atLeast"/>
                                <w:ind w:left="15" w:right="15"/>
                                <w:jc w:val="right"/>
                                <w:divId w:val="1510293787"/>
                                <w:rPr>
                                  <w:rFonts w:ascii="Arial" w:eastAsia="Times New Roman" w:hAnsi="Arial" w:cs="Arial"/>
                                  <w:sz w:val="22"/>
                                  <w:szCs w:val="22"/>
                                </w:rPr>
                              </w:pPr>
                              <w:r w:rsidRPr="009A46FD">
                                <w:rPr>
                                  <w:rFonts w:ascii="Arial" w:eastAsia="Times New Roman" w:hAnsi="Arial" w:cs="Arial"/>
                                  <w:sz w:val="22"/>
                                  <w:szCs w:val="22"/>
                                </w:rPr>
                                <w:t> </w:t>
                              </w:r>
                            </w:p>
                          </w:tc>
                        </w:tr>
                      </w:tbl>
                      <w:p w14:paraId="4C636EDD" w14:textId="77777777" w:rsidR="005B322A" w:rsidRPr="009A46FD" w:rsidRDefault="005B322A">
                        <w:pPr>
                          <w:ind w:left="15" w:right="15"/>
                          <w:rPr>
                            <w:rFonts w:ascii="Arial" w:eastAsia="Times New Roman" w:hAnsi="Arial" w:cs="Arial"/>
                            <w:sz w:val="22"/>
                            <w:szCs w:val="22"/>
                          </w:rPr>
                        </w:pPr>
                      </w:p>
                      <w:p w14:paraId="1DA1013C" w14:textId="77777777" w:rsidR="005B322A" w:rsidRPr="009A46FD" w:rsidRDefault="00792F35">
                        <w:pPr>
                          <w:ind w:left="15" w:right="15"/>
                          <w:divId w:val="293103456"/>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B322A" w:rsidRPr="009A46FD" w14:paraId="0B009E1F" w14:textId="77777777">
                          <w:tc>
                            <w:tcPr>
                              <w:tcW w:w="5000" w:type="pct"/>
                              <w:tcBorders>
                                <w:top w:val="nil"/>
                                <w:left w:val="nil"/>
                                <w:bottom w:val="nil"/>
                                <w:right w:val="nil"/>
                              </w:tcBorders>
                              <w:vAlign w:val="center"/>
                              <w:hideMark/>
                            </w:tcPr>
                            <w:p w14:paraId="44B91252"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[6]</w:t>
                              </w:r>
                            </w:p>
                          </w:tc>
                        </w:tr>
                      </w:tbl>
                      <w:p w14:paraId="31BEC5EF"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11D48DC6" w14:textId="77777777" w:rsidR="005B322A" w:rsidRPr="009A46FD" w:rsidRDefault="005B322A">
                  <w:pPr>
                    <w:spacing w:after="15"/>
                    <w:ind w:left="15" w:right="15"/>
                    <w:rPr>
                      <w:rFonts w:ascii="Arial" w:eastAsia="Times New Roman" w:hAnsi="Arial" w:cs="Arial"/>
                      <w:sz w:val="22"/>
                      <w:szCs w:val="22"/>
                    </w:rPr>
                  </w:pPr>
                </w:p>
              </w:tc>
            </w:tr>
          </w:tbl>
          <w:p w14:paraId="663FB54A"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548D2E06" w14:textId="77777777">
        <w:trPr>
          <w:cantSplit/>
        </w:trPr>
        <w:tc>
          <w:tcPr>
            <w:tcW w:w="0" w:type="auto"/>
            <w:vAlign w:val="center"/>
            <w:hideMark/>
          </w:tcPr>
          <w:p w14:paraId="61B297BB" w14:textId="77777777" w:rsidR="005B322A" w:rsidRPr="009A46FD" w:rsidRDefault="005B322A">
            <w:pPr>
              <w:spacing w:before="15" w:after="15"/>
              <w:ind w:left="15" w:right="15"/>
              <w:jc w:val="center"/>
              <w:rPr>
                <w:rFonts w:ascii="Arial" w:eastAsia="Times New Roman" w:hAnsi="Arial" w:cs="Arial"/>
                <w:sz w:val="22"/>
                <w:szCs w:val="22"/>
              </w:rPr>
            </w:pPr>
          </w:p>
          <w:p w14:paraId="1B73D5E6" w14:textId="77777777" w:rsidR="005B322A" w:rsidRPr="009A46FD" w:rsidRDefault="00792F35">
            <w:pPr>
              <w:spacing w:before="15" w:after="15"/>
              <w:ind w:left="15" w:right="15"/>
              <w:jc w:val="center"/>
              <w:divId w:val="1781993240"/>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7B11EAF6" w14:textId="77777777">
              <w:trPr>
                <w:jc w:val="center"/>
              </w:trPr>
              <w:tc>
                <w:tcPr>
                  <w:tcW w:w="450" w:type="dxa"/>
                  <w:tcBorders>
                    <w:top w:val="nil"/>
                    <w:left w:val="nil"/>
                    <w:bottom w:val="nil"/>
                    <w:right w:val="nil"/>
                  </w:tcBorders>
                  <w:hideMark/>
                </w:tcPr>
                <w:p w14:paraId="45E1A0C9"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BE21CC0" w14:textId="77777777" w:rsidR="005B322A" w:rsidRPr="009A46FD" w:rsidRDefault="00792F35">
                  <w:pPr>
                    <w:spacing w:after="15"/>
                    <w:ind w:left="15" w:right="15"/>
                    <w:divId w:val="694380158"/>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5DDDA22E" w14:textId="77777777">
                    <w:trPr>
                      <w:trHeight w:val="150"/>
                    </w:trPr>
                    <w:tc>
                      <w:tcPr>
                        <w:tcW w:w="350" w:type="pct"/>
                        <w:noWrap/>
                        <w:vAlign w:val="center"/>
                        <w:hideMark/>
                      </w:tcPr>
                      <w:p w14:paraId="2C75FADF"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45260013"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17B07B2C" w14:textId="77777777">
                    <w:tc>
                      <w:tcPr>
                        <w:tcW w:w="0" w:type="auto"/>
                        <w:hideMark/>
                      </w:tcPr>
                      <w:p w14:paraId="1AA3B147"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7.</w:t>
                        </w:r>
                      </w:p>
                    </w:tc>
                    <w:tc>
                      <w:tcPr>
                        <w:tcW w:w="0" w:type="auto"/>
                        <w:tcMar>
                          <w:top w:w="0" w:type="dxa"/>
                          <w:left w:w="0" w:type="dxa"/>
                          <w:bottom w:w="0" w:type="dxa"/>
                          <w:right w:w="150" w:type="dxa"/>
                        </w:tcMar>
                        <w:hideMark/>
                      </w:tcPr>
                      <w:p w14:paraId="14D4C038"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E5RQ Films has a number of small cinemas throughout the country. Each cinema has three Personal Computers (PCs) which are connected in a client server network.</w:t>
                        </w:r>
                        <w:r w:rsidRPr="009A46FD">
                          <w:rPr>
                            <w:rFonts w:ascii="Arial" w:hAnsi="Arial" w:cs="Arial"/>
                            <w:sz w:val="22"/>
                            <w:szCs w:val="22"/>
                          </w:rPr>
                          <w:br/>
                        </w:r>
                        <w:r w:rsidRPr="009A46FD">
                          <w:rPr>
                            <w:rFonts w:ascii="Arial" w:hAnsi="Arial" w:cs="Arial"/>
                            <w:sz w:val="22"/>
                            <w:szCs w:val="22"/>
                          </w:rPr>
                          <w:br/>
                          <w:t>E5RQ Films IT department is to upgrade the Personal Computers (PCs) in the cinemas with new components.</w:t>
                        </w:r>
                        <w:r w:rsidRPr="009A46FD">
                          <w:rPr>
                            <w:rFonts w:ascii="Arial" w:hAnsi="Arial" w:cs="Arial"/>
                            <w:sz w:val="22"/>
                            <w:szCs w:val="22"/>
                          </w:rPr>
                          <w:br/>
                        </w:r>
                        <w:r w:rsidRPr="009A46FD">
                          <w:rPr>
                            <w:rFonts w:ascii="Arial" w:hAnsi="Arial" w:cs="Arial"/>
                            <w:sz w:val="22"/>
                            <w:szCs w:val="22"/>
                          </w:rPr>
                          <w:br/>
                          <w:t>E5RQ Films will need to dispose of the old components.</w:t>
                        </w:r>
                        <w:r w:rsidRPr="009A46FD">
                          <w:rPr>
                            <w:rFonts w:ascii="Arial" w:hAnsi="Arial" w:cs="Arial"/>
                            <w:sz w:val="22"/>
                            <w:szCs w:val="22"/>
                          </w:rPr>
                          <w:br/>
                        </w:r>
                        <w:r w:rsidRPr="009A46FD">
                          <w:rPr>
                            <w:rFonts w:ascii="Arial" w:hAnsi="Arial" w:cs="Arial"/>
                            <w:sz w:val="22"/>
                            <w:szCs w:val="22"/>
                          </w:rPr>
                          <w:br/>
                          <w:t xml:space="preserve">Identify </w:t>
                        </w:r>
                        <w:r w:rsidRPr="009A46FD">
                          <w:rPr>
                            <w:rStyle w:val="Strong"/>
                            <w:rFonts w:ascii="Arial" w:hAnsi="Arial" w:cs="Arial"/>
                            <w:sz w:val="22"/>
                            <w:szCs w:val="22"/>
                          </w:rPr>
                          <w:t>two</w:t>
                        </w:r>
                        <w:r w:rsidRPr="009A46FD">
                          <w:rPr>
                            <w:rFonts w:ascii="Arial" w:hAnsi="Arial" w:cs="Arial"/>
                            <w:sz w:val="22"/>
                            <w:szCs w:val="22"/>
                          </w:rPr>
                          <w:t xml:space="preserve"> pieces of legislation that need to be followed when disposing of the old components.</w:t>
                        </w:r>
                      </w:p>
                      <w:p w14:paraId="40DEEC80" w14:textId="77777777" w:rsidR="005B322A" w:rsidRPr="009A46FD" w:rsidRDefault="00792F35">
                        <w:pPr>
                          <w:ind w:left="15" w:right="15"/>
                          <w:divId w:val="232862022"/>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B322A" w:rsidRPr="009A46FD" w14:paraId="7B7FFAA9" w14:textId="77777777">
                          <w:tc>
                            <w:tcPr>
                              <w:tcW w:w="100" w:type="pct"/>
                              <w:tcBorders>
                                <w:top w:val="nil"/>
                                <w:left w:val="nil"/>
                                <w:bottom w:val="nil"/>
                                <w:right w:val="nil"/>
                              </w:tcBorders>
                              <w:hideMark/>
                            </w:tcPr>
                            <w:p w14:paraId="4323C144" w14:textId="77777777" w:rsidR="005B322A" w:rsidRPr="009A46FD" w:rsidRDefault="00792F35">
                              <w:pPr>
                                <w:spacing w:before="15" w:after="15" w:line="330" w:lineRule="atLeast"/>
                                <w:ind w:left="15" w:right="15"/>
                                <w:rPr>
                                  <w:rFonts w:ascii="Arial" w:eastAsia="Times New Roman" w:hAnsi="Arial" w:cs="Arial"/>
                                  <w:sz w:val="22"/>
                                  <w:szCs w:val="22"/>
                                </w:rPr>
                              </w:pPr>
                              <w:r w:rsidRPr="009A46FD">
                                <w:rPr>
                                  <w:rFonts w:ascii="Arial" w:eastAsia="Times New Roman" w:hAnsi="Arial" w:cs="Arial"/>
                                  <w:sz w:val="22"/>
                                  <w:szCs w:val="22"/>
                                </w:rPr>
                                <w:t>1</w:t>
                              </w:r>
                            </w:p>
                          </w:tc>
                          <w:tc>
                            <w:tcPr>
                              <w:tcW w:w="4900" w:type="pct"/>
                              <w:tcBorders>
                                <w:top w:val="nil"/>
                                <w:left w:val="nil"/>
                                <w:bottom w:val="nil"/>
                                <w:right w:val="nil"/>
                              </w:tcBorders>
                              <w:vAlign w:val="bottom"/>
                              <w:hideMark/>
                            </w:tcPr>
                            <w:p w14:paraId="4DBA3494" w14:textId="77777777" w:rsidR="005B322A" w:rsidRPr="009A46FD" w:rsidRDefault="00792F35">
                              <w:pPr>
                                <w:spacing w:before="15" w:after="15" w:line="270" w:lineRule="atLeast"/>
                                <w:ind w:left="15" w:right="15"/>
                                <w:jc w:val="right"/>
                                <w:divId w:val="1427771258"/>
                                <w:rPr>
                                  <w:rFonts w:ascii="Arial" w:eastAsia="Times New Roman" w:hAnsi="Arial" w:cs="Arial"/>
                                  <w:sz w:val="22"/>
                                  <w:szCs w:val="22"/>
                                </w:rPr>
                              </w:pPr>
                              <w:r w:rsidRPr="009A46FD">
                                <w:rPr>
                                  <w:rStyle w:val="Strong"/>
                                  <w:rFonts w:ascii="Arial" w:eastAsia="Times New Roman" w:hAnsi="Arial" w:cs="Arial"/>
                                  <w:sz w:val="22"/>
                                  <w:szCs w:val="22"/>
                                </w:rPr>
                                <w:t> </w:t>
                              </w:r>
                            </w:p>
                          </w:tc>
                        </w:tr>
                        <w:tr w:rsidR="005B322A" w:rsidRPr="009A46FD" w14:paraId="23241CAC" w14:textId="77777777">
                          <w:tc>
                            <w:tcPr>
                              <w:tcW w:w="5000" w:type="pct"/>
                              <w:gridSpan w:val="2"/>
                              <w:tcBorders>
                                <w:top w:val="nil"/>
                                <w:left w:val="nil"/>
                                <w:bottom w:val="nil"/>
                                <w:right w:val="nil"/>
                              </w:tcBorders>
                              <w:vAlign w:val="bottom"/>
                              <w:hideMark/>
                            </w:tcPr>
                            <w:p w14:paraId="77C030FC" w14:textId="77777777" w:rsidR="005B322A" w:rsidRPr="009A46FD" w:rsidRDefault="00792F35">
                              <w:pPr>
                                <w:spacing w:before="15" w:after="15" w:line="270" w:lineRule="atLeast"/>
                                <w:ind w:left="15" w:right="15"/>
                                <w:jc w:val="right"/>
                                <w:divId w:val="1299385390"/>
                                <w:rPr>
                                  <w:rFonts w:ascii="Arial" w:eastAsia="Times New Roman" w:hAnsi="Arial" w:cs="Arial"/>
                                  <w:sz w:val="22"/>
                                  <w:szCs w:val="22"/>
                                </w:rPr>
                              </w:pPr>
                              <w:r w:rsidRPr="009A46FD">
                                <w:rPr>
                                  <w:rStyle w:val="Strong"/>
                                  <w:rFonts w:ascii="Arial" w:eastAsia="Times New Roman" w:hAnsi="Arial" w:cs="Arial"/>
                                  <w:sz w:val="22"/>
                                  <w:szCs w:val="22"/>
                                </w:rPr>
                                <w:t> </w:t>
                              </w:r>
                            </w:p>
                          </w:tc>
                        </w:tr>
                      </w:tbl>
                      <w:p w14:paraId="3B6CC654" w14:textId="77777777" w:rsidR="005B322A" w:rsidRPr="009A46FD" w:rsidRDefault="00792F35">
                        <w:pPr>
                          <w:ind w:left="15" w:right="15"/>
                          <w:divId w:val="486290140"/>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5B322A" w:rsidRPr="009A46FD" w14:paraId="437E0100" w14:textId="77777777">
                          <w:tc>
                            <w:tcPr>
                              <w:tcW w:w="100" w:type="pct"/>
                              <w:tcBorders>
                                <w:top w:val="nil"/>
                                <w:left w:val="nil"/>
                                <w:bottom w:val="nil"/>
                                <w:right w:val="nil"/>
                              </w:tcBorders>
                              <w:hideMark/>
                            </w:tcPr>
                            <w:p w14:paraId="5701682B" w14:textId="77777777" w:rsidR="005B322A" w:rsidRPr="009A46FD" w:rsidRDefault="00792F35">
                              <w:pPr>
                                <w:spacing w:before="15" w:after="15" w:line="330" w:lineRule="atLeast"/>
                                <w:ind w:left="15" w:right="15"/>
                                <w:rPr>
                                  <w:rFonts w:ascii="Arial" w:eastAsia="Times New Roman" w:hAnsi="Arial" w:cs="Arial"/>
                                  <w:sz w:val="22"/>
                                  <w:szCs w:val="22"/>
                                </w:rPr>
                              </w:pPr>
                              <w:r w:rsidRPr="009A46FD">
                                <w:rPr>
                                  <w:rFonts w:ascii="Arial" w:eastAsia="Times New Roman" w:hAnsi="Arial" w:cs="Arial"/>
                                  <w:sz w:val="22"/>
                                  <w:szCs w:val="22"/>
                                </w:rPr>
                                <w:t>2</w:t>
                              </w:r>
                            </w:p>
                          </w:tc>
                          <w:tc>
                            <w:tcPr>
                              <w:tcW w:w="4900" w:type="pct"/>
                              <w:tcBorders>
                                <w:top w:val="nil"/>
                                <w:left w:val="nil"/>
                                <w:bottom w:val="nil"/>
                                <w:right w:val="nil"/>
                              </w:tcBorders>
                              <w:vAlign w:val="bottom"/>
                              <w:hideMark/>
                            </w:tcPr>
                            <w:p w14:paraId="6C0629C9" w14:textId="77777777" w:rsidR="005B322A" w:rsidRPr="009A46FD" w:rsidRDefault="00792F35">
                              <w:pPr>
                                <w:spacing w:before="15" w:after="15" w:line="270" w:lineRule="atLeast"/>
                                <w:ind w:left="15" w:right="15"/>
                                <w:jc w:val="right"/>
                                <w:divId w:val="1060205748"/>
                                <w:rPr>
                                  <w:rFonts w:ascii="Arial" w:eastAsia="Times New Roman" w:hAnsi="Arial" w:cs="Arial"/>
                                  <w:sz w:val="22"/>
                                  <w:szCs w:val="22"/>
                                </w:rPr>
                              </w:pPr>
                              <w:r w:rsidRPr="009A46FD">
                                <w:rPr>
                                  <w:rStyle w:val="Strong"/>
                                  <w:rFonts w:ascii="Arial" w:eastAsia="Times New Roman" w:hAnsi="Arial" w:cs="Arial"/>
                                  <w:sz w:val="22"/>
                                  <w:szCs w:val="22"/>
                                </w:rPr>
                                <w:t> </w:t>
                              </w:r>
                            </w:p>
                          </w:tc>
                        </w:tr>
                        <w:tr w:rsidR="005B322A" w:rsidRPr="009A46FD" w14:paraId="1A972955" w14:textId="77777777">
                          <w:tc>
                            <w:tcPr>
                              <w:tcW w:w="5000" w:type="pct"/>
                              <w:gridSpan w:val="2"/>
                              <w:tcBorders>
                                <w:top w:val="nil"/>
                                <w:left w:val="nil"/>
                                <w:bottom w:val="nil"/>
                                <w:right w:val="nil"/>
                              </w:tcBorders>
                              <w:vAlign w:val="bottom"/>
                              <w:hideMark/>
                            </w:tcPr>
                            <w:p w14:paraId="53F935F0" w14:textId="77777777" w:rsidR="005B322A" w:rsidRPr="009A46FD" w:rsidRDefault="00792F35">
                              <w:pPr>
                                <w:spacing w:before="15" w:after="15" w:line="270" w:lineRule="atLeast"/>
                                <w:ind w:left="15" w:right="15"/>
                                <w:jc w:val="right"/>
                                <w:divId w:val="1017317763"/>
                                <w:rPr>
                                  <w:rFonts w:ascii="Arial" w:eastAsia="Times New Roman" w:hAnsi="Arial" w:cs="Arial"/>
                                  <w:sz w:val="22"/>
                                  <w:szCs w:val="22"/>
                                </w:rPr>
                              </w:pPr>
                              <w:r w:rsidRPr="009A46FD">
                                <w:rPr>
                                  <w:rStyle w:val="Strong"/>
                                  <w:rFonts w:ascii="Arial" w:eastAsia="Times New Roman" w:hAnsi="Arial" w:cs="Arial"/>
                                  <w:sz w:val="22"/>
                                  <w:szCs w:val="22"/>
                                </w:rPr>
                                <w:t> </w:t>
                              </w:r>
                            </w:p>
                          </w:tc>
                        </w:tr>
                        <w:tr w:rsidR="005B322A" w:rsidRPr="009A46FD" w14:paraId="4C84835E" w14:textId="77777777">
                          <w:tc>
                            <w:tcPr>
                              <w:tcW w:w="5000" w:type="pct"/>
                              <w:gridSpan w:val="2"/>
                              <w:tcBorders>
                                <w:top w:val="nil"/>
                                <w:left w:val="nil"/>
                                <w:bottom w:val="nil"/>
                                <w:right w:val="nil"/>
                              </w:tcBorders>
                              <w:vAlign w:val="center"/>
                              <w:hideMark/>
                            </w:tcPr>
                            <w:p w14:paraId="34195FFF"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[2]</w:t>
                              </w:r>
                            </w:p>
                          </w:tc>
                        </w:tr>
                      </w:tbl>
                      <w:p w14:paraId="12B07CCD"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68721163" w14:textId="77777777" w:rsidR="005B322A" w:rsidRPr="009A46FD" w:rsidRDefault="005B322A">
                  <w:pPr>
                    <w:spacing w:after="15"/>
                    <w:ind w:left="15" w:right="15"/>
                    <w:rPr>
                      <w:rFonts w:ascii="Arial" w:eastAsia="Times New Roman" w:hAnsi="Arial" w:cs="Arial"/>
                      <w:sz w:val="22"/>
                      <w:szCs w:val="22"/>
                    </w:rPr>
                  </w:pPr>
                </w:p>
              </w:tc>
            </w:tr>
          </w:tbl>
          <w:p w14:paraId="796FE410"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032D6F5E" w14:textId="77777777">
        <w:trPr>
          <w:cantSplit/>
        </w:trPr>
        <w:tc>
          <w:tcPr>
            <w:tcW w:w="0" w:type="auto"/>
            <w:vAlign w:val="center"/>
            <w:hideMark/>
          </w:tcPr>
          <w:p w14:paraId="472B91E4" w14:textId="77777777" w:rsidR="005B322A" w:rsidRPr="009A46FD" w:rsidRDefault="005B322A">
            <w:pPr>
              <w:spacing w:before="15" w:after="15"/>
              <w:ind w:left="15" w:right="15"/>
              <w:jc w:val="center"/>
              <w:rPr>
                <w:rFonts w:ascii="Arial" w:eastAsia="Times New Roman" w:hAnsi="Arial" w:cs="Arial"/>
                <w:sz w:val="22"/>
                <w:szCs w:val="22"/>
              </w:rPr>
            </w:pPr>
          </w:p>
          <w:p w14:paraId="6D88BF60" w14:textId="77777777" w:rsidR="005B322A" w:rsidRPr="009A46FD" w:rsidRDefault="00792F35">
            <w:pPr>
              <w:spacing w:before="15" w:after="15"/>
              <w:ind w:left="15" w:right="15"/>
              <w:jc w:val="center"/>
              <w:divId w:val="1955820129"/>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7CD6C452" w14:textId="77777777">
              <w:trPr>
                <w:jc w:val="center"/>
              </w:trPr>
              <w:tc>
                <w:tcPr>
                  <w:tcW w:w="450" w:type="dxa"/>
                  <w:tcBorders>
                    <w:top w:val="nil"/>
                    <w:left w:val="nil"/>
                    <w:bottom w:val="nil"/>
                    <w:right w:val="nil"/>
                  </w:tcBorders>
                  <w:hideMark/>
                </w:tcPr>
                <w:p w14:paraId="3222C721"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B3DFD33" w14:textId="77777777" w:rsidR="005B322A" w:rsidRPr="009A46FD" w:rsidRDefault="00792F35">
                  <w:pPr>
                    <w:spacing w:after="15"/>
                    <w:ind w:left="15" w:right="15"/>
                    <w:divId w:val="213854529"/>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19022866" w14:textId="77777777">
                    <w:trPr>
                      <w:trHeight w:val="150"/>
                    </w:trPr>
                    <w:tc>
                      <w:tcPr>
                        <w:tcW w:w="350" w:type="pct"/>
                        <w:noWrap/>
                        <w:vAlign w:val="center"/>
                        <w:hideMark/>
                      </w:tcPr>
                      <w:p w14:paraId="142780EB"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4A8986B8"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2149A3B4" w14:textId="77777777">
                    <w:tc>
                      <w:tcPr>
                        <w:tcW w:w="0" w:type="auto"/>
                        <w:hideMark/>
                      </w:tcPr>
                      <w:p w14:paraId="02D48595"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8.</w:t>
                        </w:r>
                      </w:p>
                    </w:tc>
                    <w:tc>
                      <w:tcPr>
                        <w:tcW w:w="0" w:type="auto"/>
                        <w:tcMar>
                          <w:top w:w="0" w:type="dxa"/>
                          <w:left w:w="0" w:type="dxa"/>
                          <w:bottom w:w="0" w:type="dxa"/>
                          <w:right w:w="150" w:type="dxa"/>
                        </w:tcMar>
                        <w:hideMark/>
                      </w:tcPr>
                      <w:p w14:paraId="2E156545" w14:textId="77777777" w:rsidR="005B322A" w:rsidRPr="009A46FD" w:rsidRDefault="00792F35">
                        <w:pPr>
                          <w:spacing w:before="15" w:after="240"/>
                          <w:ind w:left="15" w:right="15"/>
                          <w:divId w:val="1989555778"/>
                          <w:rPr>
                            <w:rFonts w:ascii="Arial" w:eastAsia="Times New Roman" w:hAnsi="Arial" w:cs="Arial"/>
                            <w:sz w:val="22"/>
                            <w:szCs w:val="22"/>
                          </w:rPr>
                        </w:pPr>
                        <w:r w:rsidRPr="009A46FD">
                          <w:rPr>
                            <w:rFonts w:ascii="Arial" w:eastAsia="Times New Roman" w:hAnsi="Arial" w:cs="Arial"/>
                            <w:sz w:val="22"/>
                            <w:szCs w:val="22"/>
                          </w:rPr>
                          <w:t>Monty Bella Retail operates five retail parks throughout the UK. After years of underinvestment, the information technology (IT) of the company is aging and is no longer fit for purpose.</w:t>
                        </w:r>
                        <w:r w:rsidRPr="009A46FD">
                          <w:rPr>
                            <w:rFonts w:ascii="Arial" w:eastAsia="Times New Roman" w:hAnsi="Arial" w:cs="Arial"/>
                            <w:sz w:val="22"/>
                            <w:szCs w:val="22"/>
                          </w:rPr>
                          <w:br/>
                          <w:t>Monty Bella Retail has decided to move its IT infrastructure from its own data centre to the Cloud using public cloud providers. Monty Bella Retail also wants to upgrade all IT in its retail parks.</w:t>
                        </w:r>
                        <w:r w:rsidRPr="009A46FD">
                          <w:rPr>
                            <w:rFonts w:ascii="Arial" w:eastAsia="Times New Roman" w:hAnsi="Arial" w:cs="Arial"/>
                            <w:sz w:val="22"/>
                            <w:szCs w:val="22"/>
                          </w:rPr>
                          <w:br/>
                        </w:r>
                        <w:r w:rsidRPr="009A46FD">
                          <w:rPr>
                            <w:rFonts w:ascii="Arial" w:eastAsia="Times New Roman" w:hAnsi="Arial" w:cs="Arial"/>
                            <w:sz w:val="22"/>
                            <w:szCs w:val="22"/>
                          </w:rPr>
                          <w:br/>
                          <w:t>Monty Bella Retail would like to use technology to improve the customer experience whilst shopping. Each retail park will feature similar equipment to allow data about customers, their purchases and shopping habits to be shared amongst the business. Shoppers will also be tracked as they move through the retail parks. This information will be used for marketing purposes, to create promotions and to ensure the items that shoppers are looking for can be easily located.</w:t>
                        </w:r>
                        <w:r w:rsidRPr="009A46FD">
                          <w:rPr>
                            <w:rFonts w:ascii="Arial" w:eastAsia="Times New Roman" w:hAnsi="Arial" w:cs="Arial"/>
                            <w:sz w:val="22"/>
                            <w:szCs w:val="22"/>
                          </w:rPr>
                          <w:br/>
                        </w:r>
                        <w:r w:rsidRPr="009A46FD">
                          <w:rPr>
                            <w:rFonts w:ascii="Arial" w:eastAsia="Times New Roman" w:hAnsi="Arial" w:cs="Arial"/>
                            <w:sz w:val="22"/>
                            <w:szCs w:val="22"/>
                          </w:rPr>
                          <w:br/>
                          <w:t>Monty Bella Retail has decided to use virtualisation technologies to replace hardware in its data centre.</w:t>
                        </w:r>
                        <w:r w:rsidRPr="009A46FD">
                          <w:rPr>
                            <w:rFonts w:ascii="Arial" w:eastAsia="Times New Roman" w:hAnsi="Arial" w:cs="Arial"/>
                            <w:sz w:val="22"/>
                            <w:szCs w:val="22"/>
                          </w:rPr>
                          <w:br/>
                        </w:r>
                        <w:r w:rsidRPr="009A46FD">
                          <w:rPr>
                            <w:rFonts w:ascii="Arial" w:eastAsia="Times New Roman" w:hAnsi="Arial" w:cs="Arial"/>
                            <w:sz w:val="22"/>
                            <w:szCs w:val="22"/>
                          </w:rPr>
                          <w:br/>
                          <w:t>* Discuss, using examples, the benefits and limitations to Monty Bella Retail of using virtualisation technologies.</w:t>
                        </w:r>
                      </w:p>
                      <w:p w14:paraId="05DACE21" w14:textId="77777777" w:rsidR="005B322A" w:rsidRPr="009A46FD" w:rsidRDefault="00792F35">
                        <w:pPr>
                          <w:spacing w:before="15" w:after="15" w:line="270" w:lineRule="atLeast"/>
                          <w:ind w:left="15" w:right="15"/>
                          <w:jc w:val="right"/>
                          <w:divId w:val="1056860241"/>
                          <w:rPr>
                            <w:rFonts w:ascii="Arial" w:eastAsia="Times New Roman" w:hAnsi="Arial" w:cs="Arial"/>
                            <w:sz w:val="22"/>
                            <w:szCs w:val="22"/>
                          </w:rPr>
                        </w:pPr>
                        <w:r w:rsidRPr="009A46FD">
                          <w:rPr>
                            <w:rStyle w:val="Strong"/>
                            <w:rFonts w:ascii="Arial" w:eastAsia="Times New Roman" w:hAnsi="Arial" w:cs="Arial"/>
                            <w:sz w:val="22"/>
                            <w:szCs w:val="22"/>
                          </w:rPr>
                          <w:t> </w:t>
                        </w:r>
                      </w:p>
                      <w:p w14:paraId="36228C19" w14:textId="77777777" w:rsidR="005B322A" w:rsidRPr="009A46FD" w:rsidRDefault="00792F35">
                        <w:pPr>
                          <w:spacing w:before="15" w:after="15" w:line="270" w:lineRule="atLeast"/>
                          <w:ind w:left="15" w:right="15"/>
                          <w:jc w:val="right"/>
                          <w:divId w:val="60569187"/>
                          <w:rPr>
                            <w:rFonts w:ascii="Arial" w:eastAsia="Times New Roman" w:hAnsi="Arial" w:cs="Arial"/>
                            <w:sz w:val="22"/>
                            <w:szCs w:val="22"/>
                          </w:rPr>
                        </w:pPr>
                        <w:r w:rsidRPr="009A46FD">
                          <w:rPr>
                            <w:rStyle w:val="Strong"/>
                            <w:rFonts w:ascii="Arial" w:eastAsia="Times New Roman" w:hAnsi="Arial" w:cs="Arial"/>
                            <w:sz w:val="22"/>
                            <w:szCs w:val="22"/>
                          </w:rPr>
                          <w:t> </w:t>
                        </w:r>
                      </w:p>
                      <w:p w14:paraId="66657931" w14:textId="77777777" w:rsidR="005B322A" w:rsidRPr="009A46FD" w:rsidRDefault="00792F35">
                        <w:pPr>
                          <w:spacing w:before="15" w:after="15" w:line="270" w:lineRule="atLeast"/>
                          <w:ind w:left="15" w:right="15"/>
                          <w:jc w:val="right"/>
                          <w:divId w:val="421755661"/>
                          <w:rPr>
                            <w:rFonts w:ascii="Arial" w:eastAsia="Times New Roman" w:hAnsi="Arial" w:cs="Arial"/>
                            <w:sz w:val="22"/>
                            <w:szCs w:val="22"/>
                          </w:rPr>
                        </w:pPr>
                        <w:r w:rsidRPr="009A46FD">
                          <w:rPr>
                            <w:rStyle w:val="Strong"/>
                            <w:rFonts w:ascii="Arial" w:eastAsia="Times New Roman" w:hAnsi="Arial" w:cs="Arial"/>
                            <w:sz w:val="22"/>
                            <w:szCs w:val="22"/>
                          </w:rPr>
                          <w:t> </w:t>
                        </w:r>
                      </w:p>
                      <w:p w14:paraId="5DE72C08" w14:textId="77777777" w:rsidR="005B322A" w:rsidRPr="009A46FD" w:rsidRDefault="00792F35">
                        <w:pPr>
                          <w:spacing w:before="15" w:after="15" w:line="270" w:lineRule="atLeast"/>
                          <w:ind w:left="15" w:right="15"/>
                          <w:jc w:val="right"/>
                          <w:divId w:val="1104038878"/>
                          <w:rPr>
                            <w:rFonts w:ascii="Arial" w:eastAsia="Times New Roman" w:hAnsi="Arial" w:cs="Arial"/>
                            <w:sz w:val="22"/>
                            <w:szCs w:val="22"/>
                          </w:rPr>
                        </w:pPr>
                        <w:r w:rsidRPr="009A46FD">
                          <w:rPr>
                            <w:rStyle w:val="Strong"/>
                            <w:rFonts w:ascii="Arial" w:eastAsia="Times New Roman" w:hAnsi="Arial" w:cs="Arial"/>
                            <w:sz w:val="22"/>
                            <w:szCs w:val="22"/>
                          </w:rPr>
                          <w:t> </w:t>
                        </w:r>
                      </w:p>
                      <w:p w14:paraId="089129F1" w14:textId="77777777" w:rsidR="005B322A" w:rsidRPr="009A46FD" w:rsidRDefault="00792F35">
                        <w:pPr>
                          <w:spacing w:before="15" w:after="15" w:line="270" w:lineRule="atLeast"/>
                          <w:ind w:left="15" w:right="15"/>
                          <w:jc w:val="right"/>
                          <w:divId w:val="529342925"/>
                          <w:rPr>
                            <w:rFonts w:ascii="Arial" w:eastAsia="Times New Roman" w:hAnsi="Arial" w:cs="Arial"/>
                            <w:sz w:val="22"/>
                            <w:szCs w:val="22"/>
                          </w:rPr>
                        </w:pPr>
                        <w:r w:rsidRPr="009A46FD">
                          <w:rPr>
                            <w:rStyle w:val="Strong"/>
                            <w:rFonts w:ascii="Arial" w:eastAsia="Times New Roman" w:hAnsi="Arial" w:cs="Arial"/>
                            <w:sz w:val="22"/>
                            <w:szCs w:val="22"/>
                          </w:rPr>
                          <w:t> </w:t>
                        </w:r>
                      </w:p>
                      <w:p w14:paraId="4402BFC4" w14:textId="77777777" w:rsidR="005B322A" w:rsidRPr="009A46FD" w:rsidRDefault="00792F35">
                        <w:pPr>
                          <w:spacing w:before="15" w:after="15" w:line="270" w:lineRule="atLeast"/>
                          <w:ind w:left="15" w:right="15"/>
                          <w:jc w:val="right"/>
                          <w:divId w:val="976035097"/>
                          <w:rPr>
                            <w:rFonts w:ascii="Arial" w:eastAsia="Times New Roman" w:hAnsi="Arial" w:cs="Arial"/>
                            <w:sz w:val="22"/>
                            <w:szCs w:val="22"/>
                          </w:rPr>
                        </w:pPr>
                        <w:r w:rsidRPr="009A46FD">
                          <w:rPr>
                            <w:rStyle w:val="Strong"/>
                            <w:rFonts w:ascii="Arial" w:eastAsia="Times New Roman" w:hAnsi="Arial" w:cs="Arial"/>
                            <w:sz w:val="22"/>
                            <w:szCs w:val="22"/>
                          </w:rPr>
                          <w:t> </w:t>
                        </w:r>
                      </w:p>
                      <w:p w14:paraId="3883AB67" w14:textId="77777777" w:rsidR="005B322A" w:rsidRPr="009A46FD" w:rsidRDefault="00792F35">
                        <w:pPr>
                          <w:spacing w:before="15" w:after="15" w:line="270" w:lineRule="atLeast"/>
                          <w:ind w:left="15" w:right="15"/>
                          <w:jc w:val="right"/>
                          <w:divId w:val="1773235179"/>
                          <w:rPr>
                            <w:rFonts w:ascii="Arial" w:eastAsia="Times New Roman" w:hAnsi="Arial" w:cs="Arial"/>
                            <w:sz w:val="22"/>
                            <w:szCs w:val="22"/>
                          </w:rPr>
                        </w:pPr>
                        <w:r w:rsidRPr="009A46FD">
                          <w:rPr>
                            <w:rStyle w:val="Strong"/>
                            <w:rFonts w:ascii="Arial" w:eastAsia="Times New Roman" w:hAnsi="Arial" w:cs="Arial"/>
                            <w:sz w:val="22"/>
                            <w:szCs w:val="22"/>
                          </w:rPr>
                          <w:t> </w:t>
                        </w:r>
                      </w:p>
                      <w:p w14:paraId="2E536928" w14:textId="77777777" w:rsidR="005B322A" w:rsidRPr="009A46FD" w:rsidRDefault="00792F35">
                        <w:pPr>
                          <w:spacing w:before="15" w:after="15" w:line="270" w:lineRule="atLeast"/>
                          <w:ind w:left="15" w:right="15"/>
                          <w:jc w:val="right"/>
                          <w:divId w:val="894508495"/>
                          <w:rPr>
                            <w:rFonts w:ascii="Arial" w:eastAsia="Times New Roman" w:hAnsi="Arial" w:cs="Arial"/>
                            <w:sz w:val="22"/>
                            <w:szCs w:val="22"/>
                          </w:rPr>
                        </w:pPr>
                        <w:r w:rsidRPr="009A46FD">
                          <w:rPr>
                            <w:rStyle w:val="Strong"/>
                            <w:rFonts w:ascii="Arial" w:eastAsia="Times New Roman" w:hAnsi="Arial" w:cs="Arial"/>
                            <w:sz w:val="22"/>
                            <w:szCs w:val="22"/>
                          </w:rPr>
                          <w:t> </w:t>
                        </w:r>
                      </w:p>
                      <w:p w14:paraId="50F5FC19" w14:textId="77777777" w:rsidR="005B322A" w:rsidRPr="009A46FD" w:rsidRDefault="00792F35">
                        <w:pPr>
                          <w:spacing w:before="15" w:after="15" w:line="270" w:lineRule="atLeast"/>
                          <w:ind w:left="15" w:right="15"/>
                          <w:jc w:val="right"/>
                          <w:divId w:val="245382326"/>
                          <w:rPr>
                            <w:rFonts w:ascii="Arial" w:eastAsia="Times New Roman" w:hAnsi="Arial" w:cs="Arial"/>
                            <w:sz w:val="22"/>
                            <w:szCs w:val="22"/>
                          </w:rPr>
                        </w:pPr>
                        <w:r w:rsidRPr="009A46FD">
                          <w:rPr>
                            <w:rStyle w:val="Strong"/>
                            <w:rFonts w:ascii="Arial" w:eastAsia="Times New Roman" w:hAnsi="Arial" w:cs="Arial"/>
                            <w:sz w:val="22"/>
                            <w:szCs w:val="22"/>
                          </w:rPr>
                          <w:t> </w:t>
                        </w:r>
                      </w:p>
                      <w:p w14:paraId="07D51963" w14:textId="77777777" w:rsidR="005B322A" w:rsidRPr="009A46FD" w:rsidRDefault="00792F35">
                        <w:pPr>
                          <w:spacing w:before="15" w:after="15" w:line="270" w:lineRule="atLeast"/>
                          <w:ind w:left="15" w:right="15"/>
                          <w:jc w:val="right"/>
                          <w:divId w:val="650328867"/>
                          <w:rPr>
                            <w:rFonts w:ascii="Arial" w:eastAsia="Times New Roman" w:hAnsi="Arial" w:cs="Arial"/>
                            <w:sz w:val="22"/>
                            <w:szCs w:val="22"/>
                          </w:rPr>
                        </w:pPr>
                        <w:r w:rsidRPr="009A46FD">
                          <w:rPr>
                            <w:rStyle w:val="Strong"/>
                            <w:rFonts w:ascii="Arial" w:eastAsia="Times New Roman" w:hAnsi="Arial" w:cs="Arial"/>
                            <w:sz w:val="22"/>
                            <w:szCs w:val="22"/>
                          </w:rPr>
                          <w:t> </w:t>
                        </w:r>
                      </w:p>
                      <w:p w14:paraId="153B9753" w14:textId="77777777" w:rsidR="005B322A" w:rsidRPr="009A46FD" w:rsidRDefault="00792F35">
                        <w:pPr>
                          <w:spacing w:before="15" w:after="15" w:line="270" w:lineRule="atLeast"/>
                          <w:ind w:left="15" w:right="15"/>
                          <w:jc w:val="right"/>
                          <w:divId w:val="888956142"/>
                          <w:rPr>
                            <w:rFonts w:ascii="Arial" w:eastAsia="Times New Roman" w:hAnsi="Arial" w:cs="Arial"/>
                            <w:sz w:val="22"/>
                            <w:szCs w:val="22"/>
                          </w:rPr>
                        </w:pPr>
                        <w:r w:rsidRPr="009A46FD">
                          <w:rPr>
                            <w:rStyle w:val="Strong"/>
                            <w:rFonts w:ascii="Arial" w:eastAsia="Times New Roman" w:hAnsi="Arial" w:cs="Arial"/>
                            <w:sz w:val="22"/>
                            <w:szCs w:val="22"/>
                          </w:rPr>
                          <w:t> </w:t>
                        </w:r>
                      </w:p>
                      <w:p w14:paraId="2A291303" w14:textId="77777777" w:rsidR="005B322A" w:rsidRPr="009A46FD" w:rsidRDefault="00792F35">
                        <w:pPr>
                          <w:spacing w:before="15" w:after="15" w:line="270" w:lineRule="atLeast"/>
                          <w:ind w:left="15" w:right="15"/>
                          <w:jc w:val="right"/>
                          <w:divId w:val="835654525"/>
                          <w:rPr>
                            <w:rFonts w:ascii="Arial" w:eastAsia="Times New Roman" w:hAnsi="Arial" w:cs="Arial"/>
                            <w:sz w:val="22"/>
                            <w:szCs w:val="22"/>
                          </w:rPr>
                        </w:pPr>
                        <w:r w:rsidRPr="009A46FD">
                          <w:rPr>
                            <w:rStyle w:val="Strong"/>
                            <w:rFonts w:ascii="Arial" w:eastAsia="Times New Roman" w:hAnsi="Arial" w:cs="Arial"/>
                            <w:sz w:val="22"/>
                            <w:szCs w:val="22"/>
                          </w:rPr>
                          <w:t> </w:t>
                        </w:r>
                      </w:p>
                      <w:p w14:paraId="04CB14FD" w14:textId="77777777" w:rsidR="005B322A" w:rsidRPr="009A46FD" w:rsidRDefault="00792F35">
                        <w:pPr>
                          <w:spacing w:before="15" w:after="15" w:line="270" w:lineRule="atLeast"/>
                          <w:ind w:left="15" w:right="15"/>
                          <w:jc w:val="right"/>
                          <w:divId w:val="1080442736"/>
                          <w:rPr>
                            <w:rFonts w:ascii="Arial" w:eastAsia="Times New Roman" w:hAnsi="Arial" w:cs="Arial"/>
                            <w:sz w:val="22"/>
                            <w:szCs w:val="22"/>
                          </w:rPr>
                        </w:pPr>
                        <w:r w:rsidRPr="009A46FD">
                          <w:rPr>
                            <w:rStyle w:val="Strong"/>
                            <w:rFonts w:ascii="Arial" w:eastAsia="Times New Roman" w:hAnsi="Arial" w:cs="Arial"/>
                            <w:sz w:val="22"/>
                            <w:szCs w:val="22"/>
                          </w:rPr>
                          <w:t> </w:t>
                        </w:r>
                      </w:p>
                      <w:p w14:paraId="7DF0D88A" w14:textId="77777777" w:rsidR="005B322A" w:rsidRPr="009A46FD" w:rsidRDefault="00792F35">
                        <w:pPr>
                          <w:spacing w:before="15" w:after="15" w:line="270" w:lineRule="atLeast"/>
                          <w:ind w:left="15" w:right="15"/>
                          <w:jc w:val="right"/>
                          <w:divId w:val="1225146022"/>
                          <w:rPr>
                            <w:rFonts w:ascii="Arial" w:eastAsia="Times New Roman" w:hAnsi="Arial" w:cs="Arial"/>
                            <w:sz w:val="22"/>
                            <w:szCs w:val="22"/>
                          </w:rPr>
                        </w:pPr>
                        <w:r w:rsidRPr="009A46FD">
                          <w:rPr>
                            <w:rStyle w:val="Strong"/>
                            <w:rFonts w:ascii="Arial" w:eastAsia="Times New Roman" w:hAnsi="Arial" w:cs="Arial"/>
                            <w:sz w:val="22"/>
                            <w:szCs w:val="22"/>
                          </w:rPr>
                          <w:t> </w:t>
                        </w:r>
                      </w:p>
                      <w:p w14:paraId="1BB033E6" w14:textId="77777777" w:rsidR="005B322A" w:rsidRPr="009A46FD" w:rsidRDefault="00792F35">
                        <w:pPr>
                          <w:spacing w:before="15" w:after="15" w:line="270" w:lineRule="atLeast"/>
                          <w:ind w:left="15" w:right="15"/>
                          <w:jc w:val="right"/>
                          <w:divId w:val="2004383816"/>
                          <w:rPr>
                            <w:rFonts w:ascii="Arial" w:eastAsia="Times New Roman" w:hAnsi="Arial" w:cs="Arial"/>
                            <w:sz w:val="22"/>
                            <w:szCs w:val="22"/>
                          </w:rPr>
                        </w:pPr>
                        <w:r w:rsidRPr="009A46FD">
                          <w:rPr>
                            <w:rStyle w:val="Strong"/>
                            <w:rFonts w:ascii="Arial" w:eastAsia="Times New Roman" w:hAnsi="Arial" w:cs="Arial"/>
                            <w:sz w:val="22"/>
                            <w:szCs w:val="22"/>
                          </w:rPr>
                          <w:t> </w:t>
                        </w:r>
                      </w:p>
                      <w:p w14:paraId="51C3CB81" w14:textId="77777777" w:rsidR="005B322A" w:rsidRPr="009A46FD" w:rsidRDefault="00792F35">
                        <w:pPr>
                          <w:spacing w:before="15" w:after="15" w:line="270" w:lineRule="atLeast"/>
                          <w:ind w:left="15" w:right="15"/>
                          <w:jc w:val="right"/>
                          <w:divId w:val="270892502"/>
                          <w:rPr>
                            <w:rFonts w:ascii="Arial" w:eastAsia="Times New Roman" w:hAnsi="Arial" w:cs="Arial"/>
                            <w:sz w:val="22"/>
                            <w:szCs w:val="22"/>
                          </w:rPr>
                        </w:pPr>
                        <w:r w:rsidRPr="009A46FD">
                          <w:rPr>
                            <w:rStyle w:val="Strong"/>
                            <w:rFonts w:ascii="Arial" w:eastAsia="Times New Roman" w:hAnsi="Arial" w:cs="Arial"/>
                            <w:sz w:val="22"/>
                            <w:szCs w:val="22"/>
                          </w:rPr>
                          <w:t> </w:t>
                        </w:r>
                      </w:p>
                      <w:p w14:paraId="5F63029B" w14:textId="77777777" w:rsidR="005B322A" w:rsidRPr="009A46FD" w:rsidRDefault="00792F35">
                        <w:pPr>
                          <w:spacing w:before="15" w:after="15" w:line="270" w:lineRule="atLeast"/>
                          <w:ind w:left="15" w:right="15"/>
                          <w:jc w:val="right"/>
                          <w:divId w:val="627787354"/>
                          <w:rPr>
                            <w:rFonts w:ascii="Arial" w:eastAsia="Times New Roman" w:hAnsi="Arial" w:cs="Arial"/>
                            <w:sz w:val="22"/>
                            <w:szCs w:val="22"/>
                          </w:rPr>
                        </w:pPr>
                        <w:r w:rsidRPr="009A46FD">
                          <w:rPr>
                            <w:rStyle w:val="Strong"/>
                            <w:rFonts w:ascii="Arial" w:eastAsia="Times New Roman" w:hAnsi="Arial" w:cs="Arial"/>
                            <w:sz w:val="22"/>
                            <w:szCs w:val="22"/>
                          </w:rPr>
                          <w:t> </w:t>
                        </w:r>
                      </w:p>
                      <w:p w14:paraId="7467DFFA" w14:textId="77777777" w:rsidR="005B322A" w:rsidRPr="009A46FD" w:rsidRDefault="00792F35">
                        <w:pPr>
                          <w:spacing w:before="15" w:after="15" w:line="270" w:lineRule="atLeast"/>
                          <w:ind w:left="15" w:right="15"/>
                          <w:jc w:val="right"/>
                          <w:divId w:val="278338175"/>
                          <w:rPr>
                            <w:rFonts w:ascii="Arial" w:eastAsia="Times New Roman" w:hAnsi="Arial" w:cs="Arial"/>
                            <w:sz w:val="22"/>
                            <w:szCs w:val="22"/>
                          </w:rPr>
                        </w:pPr>
                        <w:r w:rsidRPr="009A46FD">
                          <w:rPr>
                            <w:rStyle w:val="Strong"/>
                            <w:rFonts w:ascii="Arial" w:eastAsia="Times New Roman" w:hAnsi="Arial" w:cs="Arial"/>
                            <w:sz w:val="22"/>
                            <w:szCs w:val="22"/>
                          </w:rPr>
                          <w:t> </w:t>
                        </w:r>
                      </w:p>
                      <w:p w14:paraId="50087AB2" w14:textId="77777777" w:rsidR="005B322A" w:rsidRPr="009A46FD" w:rsidRDefault="00792F35">
                        <w:pPr>
                          <w:spacing w:before="15" w:after="15" w:line="270" w:lineRule="atLeast"/>
                          <w:ind w:left="15" w:right="15"/>
                          <w:jc w:val="right"/>
                          <w:divId w:val="1999991356"/>
                          <w:rPr>
                            <w:rFonts w:ascii="Arial" w:eastAsia="Times New Roman" w:hAnsi="Arial" w:cs="Arial"/>
                            <w:sz w:val="22"/>
                            <w:szCs w:val="22"/>
                          </w:rPr>
                        </w:pPr>
                        <w:r w:rsidRPr="009A46FD">
                          <w:rPr>
                            <w:rStyle w:val="Strong"/>
                            <w:rFonts w:ascii="Arial" w:eastAsia="Times New Roman" w:hAnsi="Arial" w:cs="Arial"/>
                            <w:sz w:val="22"/>
                            <w:szCs w:val="22"/>
                          </w:rPr>
                          <w:lastRenderedPageBreak/>
                          <w:t> </w:t>
                        </w:r>
                      </w:p>
                      <w:p w14:paraId="7057E8AF" w14:textId="77777777" w:rsidR="005B322A" w:rsidRPr="009A46FD" w:rsidRDefault="00792F35">
                        <w:pPr>
                          <w:spacing w:before="15" w:after="15" w:line="270" w:lineRule="atLeast"/>
                          <w:ind w:left="15" w:right="15"/>
                          <w:jc w:val="right"/>
                          <w:divId w:val="93133030"/>
                          <w:rPr>
                            <w:rFonts w:ascii="Arial" w:eastAsia="Times New Roman" w:hAnsi="Arial" w:cs="Arial"/>
                            <w:sz w:val="22"/>
                            <w:szCs w:val="22"/>
                          </w:rPr>
                        </w:pPr>
                        <w:r w:rsidRPr="009A46FD">
                          <w:rPr>
                            <w:rStyle w:val="Strong"/>
                            <w:rFonts w:ascii="Arial" w:eastAsia="Times New Roman" w:hAnsi="Arial" w:cs="Arial"/>
                            <w:sz w:val="22"/>
                            <w:szCs w:val="22"/>
                          </w:rPr>
                          <w:t> </w:t>
                        </w:r>
                      </w:p>
                      <w:p w14:paraId="77868299" w14:textId="77777777" w:rsidR="005B322A" w:rsidRPr="009A46FD" w:rsidRDefault="00792F35">
                        <w:pPr>
                          <w:spacing w:before="15" w:after="15" w:line="270" w:lineRule="atLeast"/>
                          <w:ind w:left="15" w:right="15"/>
                          <w:jc w:val="right"/>
                          <w:divId w:val="1059477697"/>
                          <w:rPr>
                            <w:rFonts w:ascii="Arial" w:eastAsia="Times New Roman" w:hAnsi="Arial" w:cs="Arial"/>
                            <w:sz w:val="22"/>
                            <w:szCs w:val="22"/>
                          </w:rPr>
                        </w:pPr>
                        <w:r w:rsidRPr="009A46FD">
                          <w:rPr>
                            <w:rStyle w:val="Strong"/>
                            <w:rFonts w:ascii="Arial" w:eastAsia="Times New Roman" w:hAnsi="Arial" w:cs="Arial"/>
                            <w:sz w:val="22"/>
                            <w:szCs w:val="22"/>
                          </w:rPr>
                          <w:t> </w:t>
                        </w:r>
                      </w:p>
                      <w:p w14:paraId="7E4D1FB0" w14:textId="77777777" w:rsidR="005B322A" w:rsidRPr="009A46FD" w:rsidRDefault="00792F35">
                        <w:pPr>
                          <w:spacing w:before="15" w:after="15" w:line="270" w:lineRule="atLeast"/>
                          <w:ind w:left="15" w:right="15"/>
                          <w:jc w:val="right"/>
                          <w:divId w:val="141773144"/>
                          <w:rPr>
                            <w:rFonts w:ascii="Arial" w:eastAsia="Times New Roman" w:hAnsi="Arial" w:cs="Arial"/>
                            <w:sz w:val="22"/>
                            <w:szCs w:val="22"/>
                          </w:rPr>
                        </w:pPr>
                        <w:r w:rsidRPr="009A46FD">
                          <w:rPr>
                            <w:rStyle w:val="Strong"/>
                            <w:rFonts w:ascii="Arial" w:eastAsia="Times New Roman" w:hAnsi="Arial" w:cs="Arial"/>
                            <w:sz w:val="22"/>
                            <w:szCs w:val="22"/>
                          </w:rPr>
                          <w:t> </w:t>
                        </w:r>
                      </w:p>
                      <w:p w14:paraId="6FC5A9BB" w14:textId="77777777" w:rsidR="005B322A" w:rsidRPr="009A46FD" w:rsidRDefault="00792F35">
                        <w:pPr>
                          <w:spacing w:before="15" w:after="15" w:line="270" w:lineRule="atLeast"/>
                          <w:ind w:left="15" w:right="15"/>
                          <w:jc w:val="right"/>
                          <w:divId w:val="1550847995"/>
                          <w:rPr>
                            <w:rFonts w:ascii="Arial" w:eastAsia="Times New Roman" w:hAnsi="Arial" w:cs="Arial"/>
                            <w:sz w:val="22"/>
                            <w:szCs w:val="22"/>
                          </w:rPr>
                        </w:pPr>
                        <w:r w:rsidRPr="009A46FD">
                          <w:rPr>
                            <w:rStyle w:val="Strong"/>
                            <w:rFonts w:ascii="Arial" w:eastAsia="Times New Roman" w:hAnsi="Arial" w:cs="Arial"/>
                            <w:sz w:val="22"/>
                            <w:szCs w:val="22"/>
                          </w:rPr>
                          <w:t> </w:t>
                        </w:r>
                      </w:p>
                      <w:p w14:paraId="0D0D6273" w14:textId="77777777" w:rsidR="005B322A" w:rsidRPr="009A46FD" w:rsidRDefault="00792F35">
                        <w:pPr>
                          <w:spacing w:before="15" w:after="15" w:line="270" w:lineRule="atLeast"/>
                          <w:ind w:left="15" w:right="15"/>
                          <w:jc w:val="right"/>
                          <w:divId w:val="344673548"/>
                          <w:rPr>
                            <w:rFonts w:ascii="Arial" w:eastAsia="Times New Roman" w:hAnsi="Arial" w:cs="Arial"/>
                            <w:sz w:val="22"/>
                            <w:szCs w:val="22"/>
                          </w:rPr>
                        </w:pPr>
                        <w:r w:rsidRPr="009A46FD">
                          <w:rPr>
                            <w:rStyle w:val="Strong"/>
                            <w:rFonts w:ascii="Arial" w:eastAsia="Times New Roman" w:hAnsi="Arial" w:cs="Arial"/>
                            <w:sz w:val="22"/>
                            <w:szCs w:val="22"/>
                          </w:rPr>
                          <w:t> </w:t>
                        </w:r>
                      </w:p>
                      <w:p w14:paraId="55867E76" w14:textId="77777777" w:rsidR="005B322A" w:rsidRPr="009A46FD" w:rsidRDefault="00792F35">
                        <w:pPr>
                          <w:spacing w:before="15" w:after="15" w:line="270" w:lineRule="atLeast"/>
                          <w:ind w:left="15" w:right="15"/>
                          <w:jc w:val="right"/>
                          <w:divId w:val="1712268387"/>
                          <w:rPr>
                            <w:rFonts w:ascii="Arial" w:eastAsia="Times New Roman" w:hAnsi="Arial" w:cs="Arial"/>
                            <w:sz w:val="22"/>
                            <w:szCs w:val="22"/>
                          </w:rPr>
                        </w:pPr>
                        <w:r w:rsidRPr="009A46FD">
                          <w:rPr>
                            <w:rStyle w:val="Strong"/>
                            <w:rFonts w:ascii="Arial" w:eastAsia="Times New Roman" w:hAnsi="Arial" w:cs="Arial"/>
                            <w:sz w:val="22"/>
                            <w:szCs w:val="22"/>
                          </w:rPr>
                          <w:t> </w:t>
                        </w:r>
                      </w:p>
                      <w:p w14:paraId="23AE66E9" w14:textId="77777777" w:rsidR="005B322A" w:rsidRPr="009A46FD" w:rsidRDefault="00792F35">
                        <w:pPr>
                          <w:spacing w:before="15" w:after="15" w:line="270" w:lineRule="atLeast"/>
                          <w:ind w:left="15" w:right="15"/>
                          <w:jc w:val="right"/>
                          <w:divId w:val="247807462"/>
                          <w:rPr>
                            <w:rFonts w:ascii="Arial" w:eastAsia="Times New Roman" w:hAnsi="Arial" w:cs="Arial"/>
                            <w:sz w:val="22"/>
                            <w:szCs w:val="22"/>
                          </w:rPr>
                        </w:pPr>
                        <w:r w:rsidRPr="009A46FD">
                          <w:rPr>
                            <w:rStyle w:val="Strong"/>
                            <w:rFonts w:ascii="Arial" w:eastAsia="Times New Roman" w:hAnsi="Arial" w:cs="Arial"/>
                            <w:sz w:val="22"/>
                            <w:szCs w:val="22"/>
                          </w:rPr>
                          <w:t> </w:t>
                        </w:r>
                      </w:p>
                      <w:p w14:paraId="74AEBDA7" w14:textId="77777777" w:rsidR="005B322A" w:rsidRPr="009A46FD" w:rsidRDefault="00792F35">
                        <w:pPr>
                          <w:spacing w:before="15" w:after="15" w:line="270" w:lineRule="atLeast"/>
                          <w:ind w:left="15" w:right="15"/>
                          <w:jc w:val="right"/>
                          <w:divId w:val="1225214337"/>
                          <w:rPr>
                            <w:rFonts w:ascii="Arial" w:eastAsia="Times New Roman" w:hAnsi="Arial" w:cs="Arial"/>
                            <w:sz w:val="22"/>
                            <w:szCs w:val="22"/>
                          </w:rPr>
                        </w:pPr>
                        <w:r w:rsidRPr="009A46FD">
                          <w:rPr>
                            <w:rStyle w:val="Strong"/>
                            <w:rFonts w:ascii="Arial" w:eastAsia="Times New Roman" w:hAnsi="Arial" w:cs="Arial"/>
                            <w:sz w:val="22"/>
                            <w:szCs w:val="22"/>
                          </w:rPr>
                          <w:t> </w:t>
                        </w:r>
                      </w:p>
                      <w:p w14:paraId="6EAE94AB" w14:textId="77777777" w:rsidR="005B322A" w:rsidRPr="009A46FD" w:rsidRDefault="00792F35">
                        <w:pPr>
                          <w:spacing w:before="15" w:after="15" w:line="270" w:lineRule="atLeast"/>
                          <w:ind w:left="15" w:right="15"/>
                          <w:jc w:val="right"/>
                          <w:divId w:val="82533267"/>
                          <w:rPr>
                            <w:rFonts w:ascii="Arial" w:eastAsia="Times New Roman" w:hAnsi="Arial" w:cs="Arial"/>
                            <w:sz w:val="22"/>
                            <w:szCs w:val="22"/>
                          </w:rPr>
                        </w:pPr>
                        <w:r w:rsidRPr="009A46FD">
                          <w:rPr>
                            <w:rStyle w:val="Strong"/>
                            <w:rFonts w:ascii="Arial" w:eastAsia="Times New Roman" w:hAnsi="Arial" w:cs="Arial"/>
                            <w:sz w:val="22"/>
                            <w:szCs w:val="22"/>
                          </w:rPr>
                          <w:t> </w:t>
                        </w:r>
                      </w:p>
                      <w:p w14:paraId="3A8A5EA1" w14:textId="77777777" w:rsidR="005B322A" w:rsidRPr="009A46FD" w:rsidRDefault="00792F35">
                        <w:pPr>
                          <w:spacing w:before="15" w:after="15" w:line="270" w:lineRule="atLeast"/>
                          <w:ind w:left="15" w:right="15"/>
                          <w:jc w:val="right"/>
                          <w:divId w:val="1237277800"/>
                          <w:rPr>
                            <w:rFonts w:ascii="Arial" w:eastAsia="Times New Roman" w:hAnsi="Arial" w:cs="Arial"/>
                            <w:sz w:val="22"/>
                            <w:szCs w:val="22"/>
                          </w:rPr>
                        </w:pPr>
                        <w:r w:rsidRPr="009A46FD">
                          <w:rPr>
                            <w:rStyle w:val="Strong"/>
                            <w:rFonts w:ascii="Arial" w:eastAsia="Times New Roman" w:hAnsi="Arial" w:cs="Arial"/>
                            <w:sz w:val="22"/>
                            <w:szCs w:val="22"/>
                          </w:rPr>
                          <w:t> </w:t>
                        </w:r>
                      </w:p>
                      <w:p w14:paraId="695D1FBA" w14:textId="77777777" w:rsidR="005B322A" w:rsidRPr="009A46FD" w:rsidRDefault="00792F35">
                        <w:pPr>
                          <w:spacing w:before="15" w:after="15" w:line="270" w:lineRule="atLeast"/>
                          <w:ind w:left="15" w:right="15"/>
                          <w:jc w:val="right"/>
                          <w:divId w:val="785930396"/>
                          <w:rPr>
                            <w:rFonts w:ascii="Arial" w:eastAsia="Times New Roman" w:hAnsi="Arial" w:cs="Arial"/>
                            <w:sz w:val="22"/>
                            <w:szCs w:val="22"/>
                          </w:rPr>
                        </w:pPr>
                        <w:r w:rsidRPr="009A46FD">
                          <w:rPr>
                            <w:rStyle w:val="Strong"/>
                            <w:rFonts w:ascii="Arial" w:eastAsia="Times New Roman" w:hAnsi="Arial" w:cs="Arial"/>
                            <w:sz w:val="22"/>
                            <w:szCs w:val="22"/>
                          </w:rPr>
                          <w:t>[10]</w:t>
                        </w:r>
                      </w:p>
                      <w:p w14:paraId="34970939"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2119FB9F" w14:textId="77777777" w:rsidR="005B322A" w:rsidRPr="009A46FD" w:rsidRDefault="005B322A">
                  <w:pPr>
                    <w:spacing w:after="15"/>
                    <w:ind w:left="15" w:right="15"/>
                    <w:rPr>
                      <w:rFonts w:ascii="Arial" w:eastAsia="Times New Roman" w:hAnsi="Arial" w:cs="Arial"/>
                      <w:sz w:val="22"/>
                      <w:szCs w:val="22"/>
                    </w:rPr>
                  </w:pPr>
                </w:p>
              </w:tc>
            </w:tr>
          </w:tbl>
          <w:p w14:paraId="56367B85" w14:textId="77777777" w:rsidR="005B322A" w:rsidRPr="009A46FD" w:rsidRDefault="005B322A">
            <w:pPr>
              <w:spacing w:before="15" w:after="15"/>
              <w:ind w:left="15" w:right="15"/>
              <w:jc w:val="center"/>
              <w:rPr>
                <w:rFonts w:ascii="Arial" w:eastAsia="Times New Roman" w:hAnsi="Arial" w:cs="Arial"/>
                <w:sz w:val="22"/>
                <w:szCs w:val="22"/>
              </w:rPr>
            </w:pPr>
          </w:p>
        </w:tc>
      </w:tr>
      <w:tr w:rsidR="005B322A" w:rsidRPr="009A46FD" w14:paraId="35860506" w14:textId="77777777">
        <w:trPr>
          <w:cantSplit/>
        </w:trPr>
        <w:tc>
          <w:tcPr>
            <w:tcW w:w="0" w:type="auto"/>
            <w:vAlign w:val="center"/>
            <w:hideMark/>
          </w:tcPr>
          <w:p w14:paraId="011618A8" w14:textId="77777777" w:rsidR="005B322A" w:rsidRPr="009A46FD" w:rsidRDefault="005B322A">
            <w:pPr>
              <w:spacing w:before="15" w:after="15"/>
              <w:ind w:left="15" w:right="15"/>
              <w:jc w:val="center"/>
              <w:rPr>
                <w:rFonts w:ascii="Arial" w:eastAsia="Times New Roman" w:hAnsi="Arial" w:cs="Arial"/>
                <w:sz w:val="22"/>
                <w:szCs w:val="22"/>
              </w:rPr>
            </w:pPr>
          </w:p>
          <w:p w14:paraId="47BC9EA7" w14:textId="77777777" w:rsidR="005B322A" w:rsidRPr="009A46FD" w:rsidRDefault="00792F35">
            <w:pPr>
              <w:spacing w:before="15" w:after="15"/>
              <w:ind w:left="15" w:right="15"/>
              <w:jc w:val="center"/>
              <w:divId w:val="430588356"/>
              <w:rPr>
                <w:rFonts w:ascii="Arial" w:eastAsia="Times New Roman" w:hAnsi="Arial" w:cs="Arial"/>
                <w:sz w:val="22"/>
                <w:szCs w:val="22"/>
              </w:rPr>
            </w:pPr>
            <w:r w:rsidRPr="009A46FD">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5B322A" w:rsidRPr="009A46FD" w14:paraId="69C793EB" w14:textId="77777777">
              <w:trPr>
                <w:jc w:val="center"/>
              </w:trPr>
              <w:tc>
                <w:tcPr>
                  <w:tcW w:w="450" w:type="dxa"/>
                  <w:tcBorders>
                    <w:top w:val="nil"/>
                    <w:left w:val="nil"/>
                    <w:bottom w:val="nil"/>
                    <w:right w:val="nil"/>
                  </w:tcBorders>
                  <w:hideMark/>
                </w:tcPr>
                <w:p w14:paraId="2A1F514B" w14:textId="77777777" w:rsidR="005B322A" w:rsidRPr="009A46FD" w:rsidRDefault="005B322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E7E6ECF" w14:textId="77777777" w:rsidR="005B322A" w:rsidRPr="009A46FD" w:rsidRDefault="00792F35">
                  <w:pPr>
                    <w:spacing w:after="15"/>
                    <w:ind w:left="15" w:right="15"/>
                    <w:divId w:val="378556040"/>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5B322A" w:rsidRPr="009A46FD" w14:paraId="33500672" w14:textId="77777777">
                    <w:trPr>
                      <w:trHeight w:val="150"/>
                    </w:trPr>
                    <w:tc>
                      <w:tcPr>
                        <w:tcW w:w="350" w:type="pct"/>
                        <w:noWrap/>
                        <w:vAlign w:val="center"/>
                        <w:hideMark/>
                      </w:tcPr>
                      <w:p w14:paraId="236DB665" w14:textId="77777777" w:rsidR="005B322A" w:rsidRPr="009A46FD" w:rsidRDefault="005B322A">
                        <w:pPr>
                          <w:spacing w:after="15"/>
                          <w:ind w:left="15" w:right="15"/>
                          <w:rPr>
                            <w:rFonts w:ascii="Arial" w:eastAsia="Times New Roman" w:hAnsi="Arial" w:cs="Arial"/>
                            <w:sz w:val="22"/>
                            <w:szCs w:val="22"/>
                          </w:rPr>
                        </w:pPr>
                      </w:p>
                    </w:tc>
                    <w:tc>
                      <w:tcPr>
                        <w:tcW w:w="4650" w:type="pct"/>
                        <w:noWrap/>
                        <w:vAlign w:val="center"/>
                        <w:hideMark/>
                      </w:tcPr>
                      <w:p w14:paraId="42FB0733" w14:textId="77777777" w:rsidR="005B322A" w:rsidRPr="009A46FD" w:rsidRDefault="005B322A">
                        <w:pPr>
                          <w:spacing w:before="15" w:after="15"/>
                          <w:ind w:left="15" w:right="15"/>
                          <w:rPr>
                            <w:rFonts w:ascii="Arial" w:eastAsia="Times New Roman" w:hAnsi="Arial" w:cs="Arial"/>
                            <w:sz w:val="22"/>
                            <w:szCs w:val="22"/>
                          </w:rPr>
                        </w:pPr>
                      </w:p>
                    </w:tc>
                  </w:tr>
                  <w:tr w:rsidR="005B322A" w:rsidRPr="009A46FD" w14:paraId="4D95128D" w14:textId="77777777">
                    <w:tc>
                      <w:tcPr>
                        <w:tcW w:w="0" w:type="auto"/>
                        <w:hideMark/>
                      </w:tcPr>
                      <w:p w14:paraId="201411DE" w14:textId="77777777" w:rsidR="005B322A" w:rsidRPr="009A46FD" w:rsidRDefault="00792F35">
                        <w:pPr>
                          <w:spacing w:before="15" w:after="15"/>
                          <w:ind w:left="15" w:right="15"/>
                          <w:rPr>
                            <w:rFonts w:ascii="Arial" w:eastAsia="Times New Roman" w:hAnsi="Arial" w:cs="Arial"/>
                            <w:b/>
                            <w:bCs/>
                            <w:sz w:val="22"/>
                            <w:szCs w:val="22"/>
                          </w:rPr>
                        </w:pPr>
                        <w:r w:rsidRPr="009A46FD">
                          <w:rPr>
                            <w:rFonts w:ascii="Arial" w:eastAsia="Times New Roman" w:hAnsi="Arial" w:cs="Arial"/>
                            <w:b/>
                            <w:bCs/>
                            <w:sz w:val="22"/>
                            <w:szCs w:val="22"/>
                          </w:rPr>
                          <w:t>9.</w:t>
                        </w:r>
                      </w:p>
                    </w:tc>
                    <w:tc>
                      <w:tcPr>
                        <w:tcW w:w="0" w:type="auto"/>
                        <w:tcMar>
                          <w:top w:w="0" w:type="dxa"/>
                          <w:left w:w="0" w:type="dxa"/>
                          <w:bottom w:w="0" w:type="dxa"/>
                          <w:right w:w="150" w:type="dxa"/>
                        </w:tcMar>
                        <w:hideMark/>
                      </w:tcPr>
                      <w:p w14:paraId="3CFE2BF1" w14:textId="77777777" w:rsidR="005B322A" w:rsidRPr="009A46FD" w:rsidRDefault="00792F35">
                        <w:pPr>
                          <w:spacing w:before="15" w:after="240"/>
                          <w:ind w:left="15" w:right="15"/>
                          <w:rPr>
                            <w:rFonts w:ascii="Arial" w:eastAsia="Times New Roman" w:hAnsi="Arial" w:cs="Arial"/>
                            <w:sz w:val="22"/>
                            <w:szCs w:val="22"/>
                          </w:rPr>
                        </w:pPr>
                        <w:r w:rsidRPr="009A46FD">
                          <w:rPr>
                            <w:rStyle w:val="Strong"/>
                            <w:rFonts w:ascii="Arial" w:eastAsia="Times New Roman" w:hAnsi="Arial" w:cs="Arial"/>
                            <w:sz w:val="22"/>
                            <w:szCs w:val="22"/>
                          </w:rPr>
                          <w:t>This question relates to the case study on OCR Phones (see Insert for Unit 3, January 2018).</w:t>
                        </w:r>
                        <w:r w:rsidRPr="009A46FD">
                          <w:rPr>
                            <w:rFonts w:ascii="Arial" w:eastAsia="Times New Roman" w:hAnsi="Arial" w:cs="Arial"/>
                            <w:sz w:val="22"/>
                            <w:szCs w:val="22"/>
                          </w:rPr>
                          <w:br/>
                        </w:r>
                        <w:r w:rsidRPr="009A46FD">
                          <w:rPr>
                            <w:rFonts w:ascii="Arial" w:eastAsia="Times New Roman" w:hAnsi="Arial" w:cs="Arial"/>
                            <w:sz w:val="22"/>
                            <w:szCs w:val="22"/>
                          </w:rPr>
                          <w:br/>
                          <w:t>Following the disclosure, OCR Phones conducted a review of its procedures. The review identified several areas where its network is vulnerable to being hacked.</w:t>
                        </w:r>
                        <w:r w:rsidRPr="009A46FD">
                          <w:rPr>
                            <w:rFonts w:ascii="Arial" w:eastAsia="Times New Roman" w:hAnsi="Arial" w:cs="Arial"/>
                            <w:sz w:val="22"/>
                            <w:szCs w:val="22"/>
                          </w:rPr>
                          <w:br/>
                        </w:r>
                        <w:r w:rsidRPr="009A46FD">
                          <w:rPr>
                            <w:rFonts w:ascii="Arial" w:eastAsia="Times New Roman" w:hAnsi="Arial" w:cs="Arial"/>
                            <w:sz w:val="22"/>
                            <w:szCs w:val="22"/>
                          </w:rPr>
                          <w:br/>
                          <w:t>The review also highlighted that the security of the OCR Phones network had minimal physical or hardware controls.</w:t>
                        </w:r>
                        <w:r w:rsidRPr="009A46FD">
                          <w:rPr>
                            <w:rFonts w:ascii="Arial" w:eastAsia="Times New Roman" w:hAnsi="Arial" w:cs="Arial"/>
                            <w:sz w:val="22"/>
                            <w:szCs w:val="22"/>
                          </w:rPr>
                          <w:br/>
                        </w:r>
                        <w:r w:rsidRPr="009A46FD">
                          <w:rPr>
                            <w:rFonts w:ascii="Arial" w:eastAsia="Times New Roman" w:hAnsi="Arial" w:cs="Arial"/>
                            <w:sz w:val="22"/>
                            <w:szCs w:val="22"/>
                          </w:rPr>
                          <w:br/>
                          <w:t xml:space="preserve">Identify </w:t>
                        </w:r>
                        <w:r w:rsidRPr="009A46FD">
                          <w:rPr>
                            <w:rStyle w:val="Strong"/>
                            <w:rFonts w:ascii="Arial" w:eastAsia="Times New Roman" w:hAnsi="Arial" w:cs="Arial"/>
                            <w:sz w:val="22"/>
                            <w:szCs w:val="22"/>
                          </w:rPr>
                          <w:t>two</w:t>
                        </w:r>
                        <w:r w:rsidRPr="009A46FD">
                          <w:rPr>
                            <w:rFonts w:ascii="Arial" w:eastAsia="Times New Roman" w:hAnsi="Arial" w:cs="Arial"/>
                            <w:sz w:val="22"/>
                            <w:szCs w:val="22"/>
                          </w:rPr>
                          <w:t xml:space="preserve"> physical and </w:t>
                        </w:r>
                        <w:r w:rsidRPr="009A46FD">
                          <w:rPr>
                            <w:rStyle w:val="Strong"/>
                            <w:rFonts w:ascii="Arial" w:eastAsia="Times New Roman" w:hAnsi="Arial" w:cs="Arial"/>
                            <w:sz w:val="22"/>
                            <w:szCs w:val="22"/>
                          </w:rPr>
                          <w:t>two</w:t>
                        </w:r>
                        <w:r w:rsidRPr="009A46FD">
                          <w:rPr>
                            <w:rFonts w:ascii="Arial" w:eastAsia="Times New Roman" w:hAnsi="Arial" w:cs="Arial"/>
                            <w:sz w:val="22"/>
                            <w:szCs w:val="22"/>
                          </w:rPr>
                          <w:t xml:space="preserve"> hardware controls that OCR Phones could use to improve the security of the network.</w:t>
                        </w:r>
                      </w:p>
                      <w:p w14:paraId="7DE8A286" w14:textId="77777777" w:rsidR="005B322A" w:rsidRPr="009A46FD" w:rsidRDefault="00792F35">
                        <w:pPr>
                          <w:spacing w:before="15" w:after="15"/>
                          <w:ind w:left="15" w:right="15"/>
                          <w:divId w:val="1381317756"/>
                          <w:rPr>
                            <w:rFonts w:ascii="Arial" w:eastAsia="Times New Roman" w:hAnsi="Arial" w:cs="Arial"/>
                            <w:sz w:val="22"/>
                            <w:szCs w:val="22"/>
                          </w:rPr>
                        </w:pPr>
                        <w:r w:rsidRPr="009A46FD">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607"/>
                          <w:gridCol w:w="4607"/>
                        </w:tblGrid>
                        <w:tr w:rsidR="005B322A" w:rsidRPr="009A46FD" w14:paraId="3BED0C67" w14:textId="77777777" w:rsidTr="00286290">
                          <w:trPr>
                            <w:trHeight w:val="283"/>
                          </w:trPr>
                          <w:tc>
                            <w:tcPr>
                              <w:tcW w:w="2500" w:type="pc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60AFF70C" w14:textId="77777777" w:rsidR="005B322A" w:rsidRPr="009A46FD" w:rsidRDefault="00792F35">
                              <w:pPr>
                                <w:spacing w:before="15" w:after="15"/>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t>Physical Control</w:t>
                              </w:r>
                            </w:p>
                          </w:tc>
                          <w:tc>
                            <w:tcPr>
                              <w:tcW w:w="2500" w:type="pct"/>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9A577AD" w14:textId="77777777" w:rsidR="005B322A" w:rsidRPr="009A46FD" w:rsidRDefault="00792F35">
                              <w:pPr>
                                <w:spacing w:before="15" w:after="15"/>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t>Hardware Control</w:t>
                              </w:r>
                            </w:p>
                          </w:tc>
                        </w:tr>
                        <w:tr w:rsidR="005B322A" w:rsidRPr="009A46FD" w14:paraId="26D09109" w14:textId="77777777" w:rsidTr="00286290">
                          <w:trPr>
                            <w:trHeight w:val="283"/>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10019C1E" w14:textId="77777777" w:rsidR="005B322A" w:rsidRPr="009A46FD" w:rsidRDefault="005B322A">
                              <w:pPr>
                                <w:spacing w:before="15" w:after="240"/>
                                <w:ind w:left="15" w:right="15"/>
                                <w:jc w:val="center"/>
                                <w:rPr>
                                  <w:rFonts w:ascii="Arial" w:eastAsia="Times New Roman" w:hAnsi="Arial" w:cs="Arial"/>
                                  <w:sz w:val="22"/>
                                  <w:szCs w:val="22"/>
                                </w:rPr>
                              </w:pP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28CEF66E" w14:textId="77777777" w:rsidR="005B322A" w:rsidRPr="009A46FD" w:rsidRDefault="005B322A">
                              <w:pPr>
                                <w:spacing w:before="15" w:after="240"/>
                                <w:ind w:left="15" w:right="15"/>
                                <w:jc w:val="center"/>
                                <w:rPr>
                                  <w:rFonts w:ascii="Arial" w:eastAsia="Times New Roman" w:hAnsi="Arial" w:cs="Arial"/>
                                  <w:sz w:val="22"/>
                                  <w:szCs w:val="22"/>
                                </w:rPr>
                              </w:pPr>
                            </w:p>
                          </w:tc>
                        </w:tr>
                        <w:tr w:rsidR="005B322A" w:rsidRPr="009A46FD" w14:paraId="785E8884" w14:textId="77777777" w:rsidTr="00286290">
                          <w:trPr>
                            <w:trHeight w:val="283"/>
                          </w:trPr>
                          <w:tc>
                            <w:tcPr>
                              <w:tcW w:w="2500" w:type="pct"/>
                              <w:tcBorders>
                                <w:top w:val="single" w:sz="6" w:space="0" w:color="000000"/>
                                <w:left w:val="single" w:sz="6" w:space="0" w:color="000000"/>
                                <w:bottom w:val="single" w:sz="6" w:space="0" w:color="000000"/>
                                <w:right w:val="single" w:sz="6" w:space="0" w:color="000000"/>
                              </w:tcBorders>
                              <w:vAlign w:val="center"/>
                              <w:hideMark/>
                            </w:tcPr>
                            <w:p w14:paraId="2A58CD27" w14:textId="77777777" w:rsidR="005B322A" w:rsidRPr="009A46FD" w:rsidRDefault="005B322A">
                              <w:pPr>
                                <w:spacing w:before="15" w:after="240"/>
                                <w:ind w:left="15" w:right="15"/>
                                <w:jc w:val="center"/>
                                <w:rPr>
                                  <w:rFonts w:ascii="Arial" w:eastAsia="Times New Roman" w:hAnsi="Arial" w:cs="Arial"/>
                                  <w:sz w:val="22"/>
                                  <w:szCs w:val="22"/>
                                </w:rPr>
                              </w:pPr>
                            </w:p>
                          </w:tc>
                          <w:tc>
                            <w:tcPr>
                              <w:tcW w:w="2500" w:type="pct"/>
                              <w:tcBorders>
                                <w:top w:val="single" w:sz="6" w:space="0" w:color="000000"/>
                                <w:left w:val="single" w:sz="6" w:space="0" w:color="000000"/>
                                <w:bottom w:val="single" w:sz="6" w:space="0" w:color="000000"/>
                                <w:right w:val="single" w:sz="6" w:space="0" w:color="000000"/>
                              </w:tcBorders>
                              <w:vAlign w:val="center"/>
                              <w:hideMark/>
                            </w:tcPr>
                            <w:p w14:paraId="2BC32491" w14:textId="77777777" w:rsidR="005B322A" w:rsidRPr="009A46FD" w:rsidRDefault="005B322A">
                              <w:pPr>
                                <w:spacing w:before="15" w:after="240"/>
                                <w:ind w:left="15" w:right="15"/>
                                <w:jc w:val="center"/>
                                <w:rPr>
                                  <w:rFonts w:ascii="Arial" w:eastAsia="Times New Roman" w:hAnsi="Arial" w:cs="Arial"/>
                                  <w:sz w:val="22"/>
                                  <w:szCs w:val="22"/>
                                </w:rPr>
                              </w:pPr>
                            </w:p>
                          </w:tc>
                        </w:tr>
                      </w:tbl>
                      <w:p w14:paraId="5DA838D8" w14:textId="77777777" w:rsidR="005B322A" w:rsidRPr="009A46FD" w:rsidRDefault="005B322A">
                        <w:pPr>
                          <w:spacing w:before="15" w:after="240"/>
                          <w:ind w:left="15" w:right="15"/>
                          <w:rPr>
                            <w:rFonts w:ascii="Arial" w:eastAsia="Times New Roman" w:hAnsi="Arial" w:cs="Arial"/>
                            <w:sz w:val="22"/>
                            <w:szCs w:val="22"/>
                          </w:rPr>
                        </w:pPr>
                      </w:p>
                      <w:p w14:paraId="1999B147" w14:textId="77777777" w:rsidR="005B322A" w:rsidRPr="009A46FD" w:rsidRDefault="00792F35">
                        <w:pPr>
                          <w:spacing w:before="15" w:after="15"/>
                          <w:ind w:left="15" w:right="15"/>
                          <w:divId w:val="92479774"/>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5B322A" w:rsidRPr="009A46FD" w14:paraId="0DE82DCC" w14:textId="77777777">
                          <w:tc>
                            <w:tcPr>
                              <w:tcW w:w="5000" w:type="pct"/>
                              <w:tcBorders>
                                <w:top w:val="nil"/>
                                <w:left w:val="nil"/>
                                <w:bottom w:val="nil"/>
                                <w:right w:val="nil"/>
                              </w:tcBorders>
                              <w:vAlign w:val="center"/>
                              <w:hideMark/>
                            </w:tcPr>
                            <w:p w14:paraId="3832BF78" w14:textId="77777777" w:rsidR="005B322A" w:rsidRPr="009A46FD" w:rsidRDefault="00792F35">
                              <w:pPr>
                                <w:spacing w:before="15" w:after="15"/>
                                <w:ind w:left="15" w:right="15"/>
                                <w:jc w:val="right"/>
                                <w:rPr>
                                  <w:rFonts w:ascii="Arial" w:eastAsia="Times New Roman" w:hAnsi="Arial" w:cs="Arial"/>
                                  <w:sz w:val="22"/>
                                  <w:szCs w:val="22"/>
                                </w:rPr>
                              </w:pPr>
                              <w:r w:rsidRPr="009A46FD">
                                <w:rPr>
                                  <w:rStyle w:val="Strong"/>
                                  <w:rFonts w:ascii="Arial" w:eastAsia="Times New Roman" w:hAnsi="Arial" w:cs="Arial"/>
                                  <w:sz w:val="22"/>
                                  <w:szCs w:val="22"/>
                                </w:rPr>
                                <w:t>[4]</w:t>
                              </w:r>
                            </w:p>
                          </w:tc>
                        </w:tr>
                      </w:tbl>
                      <w:p w14:paraId="1F319E5D" w14:textId="77777777" w:rsidR="005B322A" w:rsidRPr="009A46FD" w:rsidRDefault="00792F35">
                        <w:pPr>
                          <w:pStyle w:val="NormalWeb"/>
                          <w:ind w:left="30" w:right="30"/>
                          <w:rPr>
                            <w:rFonts w:ascii="Arial" w:hAnsi="Arial" w:cs="Arial"/>
                            <w:sz w:val="22"/>
                            <w:szCs w:val="22"/>
                          </w:rPr>
                        </w:pPr>
                        <w:r w:rsidRPr="009A46FD">
                          <w:rPr>
                            <w:rFonts w:ascii="Arial" w:hAnsi="Arial" w:cs="Arial"/>
                            <w:sz w:val="22"/>
                            <w:szCs w:val="22"/>
                          </w:rPr>
                          <w:t> </w:t>
                        </w:r>
                      </w:p>
                    </w:tc>
                  </w:tr>
                </w:tbl>
                <w:p w14:paraId="6AF590F9" w14:textId="77777777" w:rsidR="005B322A" w:rsidRPr="009A46FD" w:rsidRDefault="005B322A">
                  <w:pPr>
                    <w:spacing w:after="15"/>
                    <w:ind w:left="15" w:right="15"/>
                    <w:rPr>
                      <w:rFonts w:ascii="Arial" w:eastAsia="Times New Roman" w:hAnsi="Arial" w:cs="Arial"/>
                      <w:sz w:val="22"/>
                      <w:szCs w:val="22"/>
                    </w:rPr>
                  </w:pPr>
                </w:p>
              </w:tc>
            </w:tr>
          </w:tbl>
          <w:p w14:paraId="28829B21" w14:textId="77777777" w:rsidR="005B322A" w:rsidRPr="009A46FD" w:rsidRDefault="005B322A">
            <w:pPr>
              <w:spacing w:before="15" w:after="15"/>
              <w:ind w:left="15" w:right="15"/>
              <w:jc w:val="center"/>
              <w:rPr>
                <w:rFonts w:ascii="Arial" w:eastAsia="Times New Roman" w:hAnsi="Arial" w:cs="Arial"/>
                <w:sz w:val="22"/>
                <w:szCs w:val="22"/>
              </w:rPr>
            </w:pPr>
          </w:p>
        </w:tc>
      </w:tr>
    </w:tbl>
    <w:p w14:paraId="717B8E52" w14:textId="77777777" w:rsidR="005B322A" w:rsidRPr="009A46FD" w:rsidRDefault="005B322A">
      <w:pPr>
        <w:spacing w:after="240"/>
        <w:rPr>
          <w:rFonts w:ascii="Arial" w:eastAsia="Times New Roman" w:hAnsi="Arial" w:cs="Arial"/>
          <w:sz w:val="22"/>
          <w:szCs w:val="22"/>
        </w:rPr>
      </w:pPr>
    </w:p>
    <w:p w14:paraId="2C0FC325" w14:textId="77777777" w:rsidR="005B322A" w:rsidRPr="009A46FD" w:rsidRDefault="00792F35">
      <w:pPr>
        <w:jc w:val="center"/>
        <w:divId w:val="793525508"/>
        <w:rPr>
          <w:rFonts w:ascii="Arial" w:eastAsia="Times New Roman" w:hAnsi="Arial" w:cs="Arial"/>
          <w:b/>
          <w:bCs/>
          <w:sz w:val="22"/>
          <w:szCs w:val="22"/>
        </w:rPr>
      </w:pPr>
      <w:r w:rsidRPr="009A46FD">
        <w:rPr>
          <w:rFonts w:ascii="Arial" w:eastAsia="Times New Roman" w:hAnsi="Arial" w:cs="Arial"/>
          <w:b/>
          <w:bCs/>
          <w:sz w:val="22"/>
          <w:szCs w:val="22"/>
        </w:rPr>
        <w:t>END OF QUESTION PAPER</w:t>
      </w:r>
    </w:p>
    <w:p w14:paraId="73BE36E2" w14:textId="77777777" w:rsidR="005B322A" w:rsidRPr="009A46FD" w:rsidRDefault="00792F35">
      <w:pPr>
        <w:rPr>
          <w:rFonts w:ascii="Arial" w:eastAsia="Times New Roman" w:hAnsi="Arial" w:cs="Arial"/>
          <w:sz w:val="22"/>
          <w:szCs w:val="22"/>
        </w:rPr>
      </w:pP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sz w:val="22"/>
          <w:szCs w:val="22"/>
        </w:rPr>
        <w:br w:type="page"/>
      </w:r>
    </w:p>
    <w:p w14:paraId="634C7123" w14:textId="77777777" w:rsidR="005B322A" w:rsidRPr="009A46FD" w:rsidRDefault="00792F35">
      <w:pPr>
        <w:pStyle w:val="Heading1"/>
        <w:rPr>
          <w:rFonts w:ascii="Arial" w:eastAsia="Times New Roman" w:hAnsi="Arial" w:cs="Arial"/>
          <w:sz w:val="22"/>
          <w:szCs w:val="22"/>
        </w:rPr>
      </w:pPr>
      <w:r w:rsidRPr="009A46FD">
        <w:rPr>
          <w:rFonts w:ascii="Arial" w:eastAsia="Times New Roman" w:hAnsi="Arial" w:cs="Arial"/>
          <w:sz w:val="22"/>
          <w:szCs w:val="22"/>
        </w:rPr>
        <w:lastRenderedPageBreak/>
        <w:t>Mark scheme</w:t>
      </w:r>
    </w:p>
    <w:p w14:paraId="2FBD8FD1" w14:textId="470A5DED" w:rsidR="00792F35" w:rsidRDefault="00792F35" w:rsidP="00792F35">
      <w:pPr>
        <w:divId w:val="1678800451"/>
        <w:rPr>
          <w:rFonts w:ascii="Arial" w:eastAsia="Times New Roman" w:hAnsi="Arial" w:cs="Arial"/>
          <w:i/>
          <w:iCs/>
          <w:sz w:val="22"/>
          <w:szCs w:val="22"/>
        </w:rPr>
      </w:pPr>
      <w:r>
        <w:rPr>
          <w:rFonts w:ascii="Arial" w:eastAsia="Times New Roman" w:hAnsi="Arial" w:cs="Arial"/>
          <w:i/>
          <w:iCs/>
          <w:sz w:val="22"/>
          <w:szCs w:val="22"/>
        </w:rPr>
        <w:t>The examiner comments shown in the “Guidance” column of the mark scheme are taken from the relevant Examiners’ Report. N.B. Examiners’ comments are not available for all questions.</w:t>
      </w:r>
    </w:p>
    <w:p w14:paraId="069D416E" w14:textId="16431BFF" w:rsidR="005B322A" w:rsidRPr="009A46FD" w:rsidRDefault="005B322A">
      <w:pPr>
        <w:divId w:val="1678800451"/>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5B322A" w:rsidRPr="009A46FD" w14:paraId="2D893AAA" w14:textId="77777777">
        <w:trPr>
          <w:trHeight w:val="360"/>
        </w:trPr>
        <w:tc>
          <w:tcPr>
            <w:tcW w:w="750" w:type="pct"/>
            <w:gridSpan w:val="3"/>
            <w:tcBorders>
              <w:top w:val="outset" w:sz="6" w:space="0" w:color="000000"/>
              <w:left w:val="outset" w:sz="6" w:space="0" w:color="000000"/>
              <w:bottom w:val="outset" w:sz="6" w:space="0" w:color="000000"/>
              <w:right w:val="outset" w:sz="6" w:space="0" w:color="000000"/>
            </w:tcBorders>
            <w:vAlign w:val="center"/>
            <w:hideMark/>
          </w:tcPr>
          <w:p w14:paraId="59E3DA26"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Question</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534BEB2"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Answer/Indicative content</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38472CE"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Marks</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B350EE5"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Guidance</w:t>
            </w:r>
          </w:p>
        </w:tc>
      </w:tr>
      <w:tr w:rsidR="005B322A" w:rsidRPr="009A46FD" w14:paraId="545BE0CD"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49C4C93"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1</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B325B72"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5EB1F85"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8251BF1"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b/>
                <w:bCs/>
                <w:sz w:val="22"/>
                <w:szCs w:val="22"/>
              </w:rPr>
              <w:t>A</w:t>
            </w:r>
            <w:r w:rsidRPr="009A46FD">
              <w:rPr>
                <w:rFonts w:ascii="Arial" w:eastAsia="Times New Roman" w:hAnsi="Arial" w:cs="Arial"/>
                <w:sz w:val="22"/>
                <w:szCs w:val="22"/>
              </w:rPr>
              <w:t xml:space="preserve"> Barcode reader</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02ADB23D"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9B7ECA"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b/>
                <w:bCs/>
                <w:sz w:val="22"/>
                <w:szCs w:val="22"/>
                <w:u w:val="single"/>
              </w:rPr>
              <w:t>Examiner’s Comments</w:t>
            </w:r>
            <w:r w:rsidRPr="009A46FD">
              <w:rPr>
                <w:rFonts w:ascii="Arial" w:eastAsia="Times New Roman" w:hAnsi="Arial" w:cs="Arial"/>
                <w:sz w:val="22"/>
                <w:szCs w:val="22"/>
              </w:rPr>
              <w:br/>
            </w:r>
            <w:r w:rsidRPr="009A46FD">
              <w:rPr>
                <w:rFonts w:ascii="Arial" w:eastAsia="Times New Roman" w:hAnsi="Arial" w:cs="Arial"/>
                <w:sz w:val="22"/>
                <w:szCs w:val="22"/>
              </w:rPr>
              <w:br/>
              <w:t>Answered well. Very few candidates gave an incorrect response.</w:t>
            </w:r>
          </w:p>
        </w:tc>
      </w:tr>
      <w:tr w:rsidR="005B322A" w:rsidRPr="009A46FD" w14:paraId="2BFC32A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CC0C03"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F5AC61"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CE2BE2F"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1A6ECB7"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BD3E193"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A81ADFB"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0F72DA7C"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052FFA8D"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2</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ABAA73"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00B6AC3D"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AFA44F2" w14:textId="77777777" w:rsidR="005B322A" w:rsidRPr="009A46FD" w:rsidRDefault="00792F3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Switch (1)</w:t>
            </w:r>
          </w:p>
          <w:p w14:paraId="6E33FF3C" w14:textId="77777777" w:rsidR="005B322A" w:rsidRPr="009A46FD" w:rsidRDefault="00792F35">
            <w:pPr>
              <w:numPr>
                <w:ilvl w:val="0"/>
                <w:numId w:val="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Hub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BD387D2"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D0E7A33"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b/>
                <w:bCs/>
                <w:i/>
                <w:iCs/>
                <w:sz w:val="22"/>
                <w:szCs w:val="22"/>
              </w:rPr>
              <w:t>For one mark</w:t>
            </w:r>
            <w:r w:rsidRPr="009A46FD">
              <w:rPr>
                <w:rFonts w:ascii="Arial" w:eastAsia="Times New Roman" w:hAnsi="Arial" w:cs="Arial"/>
                <w:b/>
                <w:bCs/>
                <w:sz w:val="22"/>
                <w:szCs w:val="22"/>
              </w:rPr>
              <w:t>.</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u w:val="single"/>
              </w:rPr>
              <w:t>Examiner’s Comments</w:t>
            </w:r>
            <w:r w:rsidRPr="009A46FD">
              <w:rPr>
                <w:rFonts w:ascii="Arial" w:eastAsia="Times New Roman" w:hAnsi="Arial" w:cs="Arial"/>
                <w:sz w:val="22"/>
                <w:szCs w:val="22"/>
              </w:rPr>
              <w:br/>
            </w:r>
            <w:r w:rsidRPr="009A46FD">
              <w:rPr>
                <w:rFonts w:ascii="Arial" w:eastAsia="Times New Roman" w:hAnsi="Arial" w:cs="Arial"/>
                <w:sz w:val="22"/>
                <w:szCs w:val="22"/>
              </w:rPr>
              <w:br/>
              <w:t>Candidates were asked to identify one piece of communications hardware needed to create a wired LAN. Correct responses identified a hub or switch. Others identified a router or occasionally a NIC. These would be needed to create a WAN.</w:t>
            </w:r>
            <w:r w:rsidRPr="009A46FD">
              <w:rPr>
                <w:rFonts w:ascii="Arial" w:eastAsia="Times New Roman" w:hAnsi="Arial" w:cs="Arial"/>
                <w:sz w:val="22"/>
                <w:szCs w:val="22"/>
              </w:rPr>
              <w:br/>
            </w:r>
            <w:r w:rsidRPr="009A46FD">
              <w:rPr>
                <w:rFonts w:ascii="Arial" w:eastAsia="Times New Roman" w:hAnsi="Arial" w:cs="Arial"/>
                <w:sz w:val="22"/>
                <w:szCs w:val="22"/>
              </w:rPr>
              <w:br/>
              <w:t>Some candidates offered ‘ethernet cable’.</w:t>
            </w:r>
          </w:p>
        </w:tc>
      </w:tr>
      <w:tr w:rsidR="005B322A" w:rsidRPr="009A46FD" w14:paraId="5EEF579B"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34865D"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1363EB"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ED08CF"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77D040"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7D2C66"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1D165B"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0DDD9916"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F00B824"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3</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9A506F4"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B08C297"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A1DEFC0" w14:textId="77777777" w:rsidR="005B322A" w:rsidRPr="009A46FD" w:rsidRDefault="00792F35">
            <w:pPr>
              <w:spacing w:before="15" w:after="15" w:line="270" w:lineRule="atLeast"/>
              <w:ind w:left="15" w:right="15"/>
              <w:divId w:val="1849906391"/>
              <w:rPr>
                <w:rFonts w:ascii="Arial" w:eastAsia="Times New Roman" w:hAnsi="Arial" w:cs="Arial"/>
                <w:sz w:val="22"/>
                <w:szCs w:val="22"/>
              </w:rPr>
            </w:pPr>
            <w:r w:rsidRPr="009A46FD">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5B322A" w:rsidRPr="009A46FD" w14:paraId="3CF765B2" w14:textId="77777777">
              <w:tc>
                <w:tcPr>
                  <w:tcW w:w="500" w:type="pct"/>
                  <w:tcBorders>
                    <w:top w:val="nil"/>
                    <w:left w:val="nil"/>
                    <w:bottom w:val="nil"/>
                    <w:right w:val="nil"/>
                  </w:tcBorders>
                  <w:vAlign w:val="center"/>
                  <w:hideMark/>
                </w:tcPr>
                <w:p w14:paraId="59836ADF" w14:textId="77777777" w:rsidR="005B322A" w:rsidRPr="009A46FD" w:rsidRDefault="00792F35">
                  <w:pPr>
                    <w:spacing w:before="15" w:after="15"/>
                    <w:ind w:left="15" w:right="15"/>
                    <w:rPr>
                      <w:rFonts w:ascii="Arial" w:eastAsia="Times New Roman" w:hAnsi="Arial" w:cs="Arial"/>
                      <w:sz w:val="22"/>
                      <w:szCs w:val="22"/>
                    </w:rPr>
                  </w:pPr>
                  <w:r w:rsidRPr="009A46FD">
                    <w:rPr>
                      <w:rStyle w:val="Strong"/>
                      <w:rFonts w:ascii="Arial" w:eastAsia="Times New Roman" w:hAnsi="Arial" w:cs="Arial"/>
                      <w:sz w:val="22"/>
                      <w:szCs w:val="22"/>
                    </w:rPr>
                    <w:t>a</w:t>
                  </w:r>
                </w:p>
              </w:tc>
              <w:tc>
                <w:tcPr>
                  <w:tcW w:w="4500" w:type="pct"/>
                  <w:tcBorders>
                    <w:top w:val="nil"/>
                    <w:left w:val="nil"/>
                    <w:bottom w:val="nil"/>
                    <w:right w:val="nil"/>
                  </w:tcBorders>
                  <w:vAlign w:val="center"/>
                  <w:hideMark/>
                </w:tcPr>
                <w:p w14:paraId="21A7C9DA" w14:textId="77777777" w:rsidR="005B322A" w:rsidRPr="009A46FD" w:rsidRDefault="00792F35">
                  <w:pPr>
                    <w:spacing w:before="15" w:after="15"/>
                    <w:ind w:left="15" w:right="15"/>
                    <w:rPr>
                      <w:rFonts w:ascii="Arial" w:eastAsia="Times New Roman" w:hAnsi="Arial" w:cs="Arial"/>
                      <w:sz w:val="22"/>
                      <w:szCs w:val="22"/>
                    </w:rPr>
                  </w:pPr>
                  <w:r w:rsidRPr="009A46FD">
                    <w:rPr>
                      <w:rFonts w:ascii="Arial" w:eastAsia="Times New Roman" w:hAnsi="Arial" w:cs="Arial"/>
                      <w:sz w:val="22"/>
                      <w:szCs w:val="22"/>
                    </w:rPr>
                    <w:t>Quantum computers do not rely on binary logic.</w:t>
                  </w:r>
                </w:p>
              </w:tc>
            </w:tr>
          </w:tbl>
          <w:p w14:paraId="7A052BA9"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3368F5F8"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t>1</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CB1036F"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Style w:val="Strong"/>
                <w:rFonts w:ascii="Arial" w:eastAsia="Times New Roman" w:hAnsi="Arial" w:cs="Arial"/>
                <w:sz w:val="22"/>
                <w:szCs w:val="22"/>
                <w:u w:val="single"/>
              </w:rPr>
              <w:t>Examiner’s Comments</w:t>
            </w:r>
            <w:r w:rsidRPr="009A46FD">
              <w:rPr>
                <w:rFonts w:ascii="Arial" w:eastAsia="Times New Roman" w:hAnsi="Arial" w:cs="Arial"/>
                <w:sz w:val="22"/>
                <w:szCs w:val="22"/>
              </w:rPr>
              <w:br/>
            </w:r>
            <w:r w:rsidRPr="009A46FD">
              <w:rPr>
                <w:rFonts w:ascii="Arial" w:eastAsia="Times New Roman" w:hAnsi="Arial" w:cs="Arial"/>
                <w:sz w:val="22"/>
                <w:szCs w:val="22"/>
              </w:rPr>
              <w:br/>
              <w:t>Answer: A. Quantum computer systems do not rely on binary logic.</w:t>
            </w:r>
          </w:p>
        </w:tc>
      </w:tr>
      <w:tr w:rsidR="005B322A" w:rsidRPr="009A46FD" w14:paraId="47F04D0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94699B7"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483C836"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EA4AB6F"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51D037"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AD9070"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1</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8B1D4F"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182F8025"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68C7932E"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4</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B6627CC"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911A004"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24348A4E"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Two marks what it does e.g.</w:t>
            </w:r>
            <w:r w:rsidRPr="009A46FD">
              <w:rPr>
                <w:rFonts w:ascii="Arial" w:hAnsi="Arial" w:cs="Arial"/>
                <w:sz w:val="22"/>
                <w:szCs w:val="22"/>
              </w:rPr>
              <w:br/>
            </w:r>
            <w:r w:rsidRPr="009A46FD">
              <w:rPr>
                <w:rFonts w:ascii="Arial" w:hAnsi="Arial" w:cs="Arial"/>
                <w:sz w:val="22"/>
                <w:szCs w:val="22"/>
              </w:rPr>
              <w:br/>
            </w:r>
            <w:r w:rsidRPr="009A46FD">
              <w:rPr>
                <w:rStyle w:val="Strong"/>
                <w:rFonts w:ascii="Arial" w:hAnsi="Arial" w:cs="Arial"/>
                <w:sz w:val="22"/>
                <w:szCs w:val="22"/>
              </w:rPr>
              <w:t>Solid State Drive</w:t>
            </w:r>
          </w:p>
          <w:p w14:paraId="0EAA8571" w14:textId="77777777" w:rsidR="005B322A" w:rsidRPr="009A46FD" w:rsidRDefault="00792F3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Used as (secondary) storage (1) to store work for future use (1)</w:t>
            </w:r>
          </w:p>
          <w:p w14:paraId="3ECDEEE2" w14:textId="77777777" w:rsidR="005B322A" w:rsidRPr="009A46FD" w:rsidRDefault="00792F3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Store/save (1) data (1)</w:t>
            </w:r>
          </w:p>
          <w:p w14:paraId="7D521BBB" w14:textId="77777777" w:rsidR="005B322A" w:rsidRPr="009A46FD" w:rsidRDefault="00792F35">
            <w:pPr>
              <w:numPr>
                <w:ilvl w:val="0"/>
                <w:numId w:val="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p w14:paraId="51FEC7A6" w14:textId="77777777" w:rsidR="005B322A" w:rsidRPr="009A46FD" w:rsidRDefault="00792F35">
            <w:pPr>
              <w:spacing w:line="270" w:lineRule="atLeast"/>
              <w:ind w:left="15" w:right="15"/>
              <w:rPr>
                <w:rFonts w:ascii="Arial" w:eastAsia="Times New Roman" w:hAnsi="Arial" w:cs="Arial"/>
                <w:sz w:val="22"/>
                <w:szCs w:val="22"/>
              </w:rPr>
            </w:pPr>
            <w:r w:rsidRPr="009A46FD">
              <w:rPr>
                <w:rStyle w:val="Strong"/>
                <w:rFonts w:ascii="Arial" w:eastAsia="Times New Roman" w:hAnsi="Arial" w:cs="Arial"/>
                <w:sz w:val="22"/>
                <w:szCs w:val="22"/>
              </w:rPr>
              <w:t>Graphics Card</w:t>
            </w:r>
          </w:p>
          <w:p w14:paraId="363E08BE" w14:textId="77777777" w:rsidR="005B322A" w:rsidRPr="009A46FD" w:rsidRDefault="00792F3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Converts signals from terminal (1) so they can be displayed on a monitor (1)</w:t>
            </w:r>
          </w:p>
          <w:p w14:paraId="04E227E9" w14:textId="77777777" w:rsidR="005B322A" w:rsidRPr="009A46FD" w:rsidRDefault="00792F3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lastRenderedPageBreak/>
              <w:t>Enhance the visual display (1) for display on the monitor (1)</w:t>
            </w:r>
          </w:p>
          <w:p w14:paraId="7321C2AC" w14:textId="77777777" w:rsidR="005B322A" w:rsidRPr="009A46FD" w:rsidRDefault="00792F3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Display (1) output (1)</w:t>
            </w:r>
          </w:p>
          <w:p w14:paraId="7136470E" w14:textId="77777777" w:rsidR="005B322A" w:rsidRPr="009A46FD" w:rsidRDefault="00792F35">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A50C69E"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lastRenderedPageBreak/>
              <w:t>4</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7E06FD8"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Max 1 mark for each component for describing a characteristic of that component</w:t>
            </w:r>
            <w:r w:rsidRPr="009A46FD">
              <w:rPr>
                <w:rFonts w:ascii="Arial" w:hAnsi="Arial" w:cs="Arial"/>
                <w:sz w:val="22"/>
                <w:szCs w:val="22"/>
              </w:rPr>
              <w:br/>
            </w:r>
            <w:r w:rsidRPr="009A46FD">
              <w:rPr>
                <w:rFonts w:ascii="Arial" w:hAnsi="Arial" w:cs="Arial"/>
                <w:sz w:val="22"/>
                <w:szCs w:val="22"/>
              </w:rPr>
              <w:br/>
              <w:t>Must be a description of what it does, NOT a comparison with other technologies</w:t>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Style w:val="Strong"/>
                <w:rFonts w:ascii="Arial" w:hAnsi="Arial" w:cs="Arial"/>
                <w:sz w:val="22"/>
                <w:szCs w:val="22"/>
                <w:u w:val="single"/>
              </w:rPr>
              <w:t>Examiner’s Comments</w:t>
            </w:r>
            <w:r w:rsidRPr="009A46FD">
              <w:rPr>
                <w:rFonts w:ascii="Arial" w:hAnsi="Arial" w:cs="Arial"/>
                <w:sz w:val="22"/>
                <w:szCs w:val="22"/>
              </w:rPr>
              <w:br/>
            </w:r>
            <w:r w:rsidRPr="009A46FD">
              <w:rPr>
                <w:rFonts w:ascii="Arial" w:hAnsi="Arial" w:cs="Arial"/>
                <w:sz w:val="22"/>
                <w:szCs w:val="22"/>
              </w:rPr>
              <w:br/>
              <w:t xml:space="preserve">Candidates were asked to describe the purpose of a solid state drive and a graphics card. Many candidates were able to successfully describe the purpose of a solid state drive, </w:t>
            </w:r>
            <w:r w:rsidRPr="009A46FD">
              <w:rPr>
                <w:rFonts w:ascii="Arial" w:hAnsi="Arial" w:cs="Arial"/>
                <w:sz w:val="22"/>
                <w:szCs w:val="22"/>
              </w:rPr>
              <w:lastRenderedPageBreak/>
              <w:t>although a number of candidates described characteristics, rather than explaining the purpose. For example, candidates stated that solid state drives were ‘faster’ than a hard drive. Fewer candidates were able to describe the purpose of a graphics card, with many believing it was removable storage such as a USB flash drive.</w:t>
            </w:r>
          </w:p>
        </w:tc>
      </w:tr>
      <w:tr w:rsidR="005B322A" w:rsidRPr="009A46FD" w14:paraId="20345659"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153DAA3" w14:textId="77777777" w:rsidR="005B322A" w:rsidRPr="009A46FD" w:rsidRDefault="005B322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F79F31"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A2FDEF"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F47937"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DB0015"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A9EFBF2"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27720DA9"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2E1493C"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5</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67C33F69"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8649D53"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6F44E7F" w14:textId="77777777" w:rsidR="005B322A" w:rsidRPr="009A46FD" w:rsidRDefault="00792F3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Mainframes are reliable (1) and have been around for a long time (1). Customers expect to have access to their money (1).</w:t>
            </w:r>
          </w:p>
          <w:p w14:paraId="757433B4" w14:textId="77777777" w:rsidR="005B322A" w:rsidRPr="009A46FD" w:rsidRDefault="00792F3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Can process many transactions at the same time (1). Bank has a lot of customers (1) so mainframe provides the performance needed (1).</w:t>
            </w:r>
          </w:p>
          <w:p w14:paraId="05F06ADE" w14:textId="77777777" w:rsidR="005B322A" w:rsidRPr="009A46FD" w:rsidRDefault="00792F35">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3407E78"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t>[3]</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0C40A7CD"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Style w:val="Emphasis"/>
                <w:rFonts w:ascii="Arial" w:eastAsia="Times New Roman" w:hAnsi="Arial" w:cs="Arial"/>
                <w:sz w:val="22"/>
                <w:szCs w:val="22"/>
              </w:rPr>
              <w:t>Points marking approach.</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Style w:val="Emphasis"/>
                <w:rFonts w:ascii="Arial" w:eastAsia="Times New Roman" w:hAnsi="Arial" w:cs="Arial"/>
                <w:sz w:val="22"/>
                <w:szCs w:val="22"/>
              </w:rPr>
              <w:t>One mark for correct identification plus up to a further two marks for a valid explanation.</w:t>
            </w:r>
          </w:p>
        </w:tc>
      </w:tr>
      <w:tr w:rsidR="005B322A" w:rsidRPr="009A46FD" w14:paraId="428FB3C4"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82C9FC"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8BAE39"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A7AD33"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AC7E55"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773FA5"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3</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D182B2"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1C16DE8E"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1DF03C86"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6</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244E9DC0"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70683A5"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FF55A49"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 xml:space="preserve">Up to </w:t>
            </w:r>
            <w:r w:rsidRPr="009A46FD">
              <w:rPr>
                <w:rStyle w:val="Strong"/>
                <w:rFonts w:ascii="Arial" w:hAnsi="Arial" w:cs="Arial"/>
                <w:sz w:val="22"/>
                <w:szCs w:val="22"/>
              </w:rPr>
              <w:t>two</w:t>
            </w:r>
            <w:r w:rsidRPr="009A46FD">
              <w:rPr>
                <w:rFonts w:ascii="Arial" w:hAnsi="Arial" w:cs="Arial"/>
                <w:sz w:val="22"/>
                <w:szCs w:val="22"/>
              </w:rPr>
              <w:t xml:space="preserve"> marks for each of </w:t>
            </w:r>
            <w:r w:rsidRPr="009A46FD">
              <w:rPr>
                <w:rStyle w:val="Strong"/>
                <w:rFonts w:ascii="Arial" w:hAnsi="Arial" w:cs="Arial"/>
                <w:sz w:val="22"/>
                <w:szCs w:val="22"/>
              </w:rPr>
              <w:t>three</w:t>
            </w:r>
            <w:r w:rsidRPr="009A46FD">
              <w:rPr>
                <w:rFonts w:ascii="Arial" w:hAnsi="Arial" w:cs="Arial"/>
                <w:sz w:val="22"/>
                <w:szCs w:val="22"/>
              </w:rPr>
              <w:t xml:space="preserve"> explanations.</w:t>
            </w:r>
            <w:r w:rsidRPr="009A46FD">
              <w:rPr>
                <w:rFonts w:ascii="Arial" w:hAnsi="Arial" w:cs="Arial"/>
                <w:sz w:val="22"/>
                <w:szCs w:val="22"/>
              </w:rPr>
              <w:br/>
            </w:r>
            <w:r w:rsidRPr="009A46FD">
              <w:rPr>
                <w:rFonts w:ascii="Arial" w:hAnsi="Arial" w:cs="Arial"/>
                <w:sz w:val="22"/>
                <w:szCs w:val="22"/>
              </w:rPr>
              <w:br/>
              <w:t>e.g.</w:t>
            </w:r>
            <w:r w:rsidRPr="009A46FD">
              <w:rPr>
                <w:rFonts w:ascii="Arial" w:hAnsi="Arial" w:cs="Arial"/>
                <w:sz w:val="22"/>
                <w:szCs w:val="22"/>
              </w:rPr>
              <w:br/>
            </w:r>
            <w:r w:rsidRPr="009A46FD">
              <w:rPr>
                <w:rStyle w:val="Strong"/>
                <w:rFonts w:ascii="Arial" w:hAnsi="Arial" w:cs="Arial"/>
                <w:sz w:val="22"/>
                <w:szCs w:val="22"/>
              </w:rPr>
              <w:t>RAM</w:t>
            </w:r>
          </w:p>
          <w:p w14:paraId="12957A6A" w14:textId="77777777" w:rsidR="005B322A" w:rsidRPr="009A46FD" w:rsidRDefault="00792F3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Stores parts of the operating system/running programs (1) for access by the CPU/so data can be processed (1)</w:t>
            </w:r>
          </w:p>
          <w:p w14:paraId="0B85EA76" w14:textId="77777777" w:rsidR="005B322A" w:rsidRPr="009A46FD" w:rsidRDefault="00792F3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Store data from programs (that are open) (1) providing fast access to data (1)</w:t>
            </w:r>
          </w:p>
          <w:p w14:paraId="2B805BF4" w14:textId="77777777" w:rsidR="005B322A" w:rsidRPr="009A46FD" w:rsidRDefault="00792F35">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p w14:paraId="7654641F" w14:textId="77777777" w:rsidR="005B322A" w:rsidRPr="009A46FD" w:rsidRDefault="00792F35">
            <w:pPr>
              <w:spacing w:line="270" w:lineRule="atLeast"/>
              <w:ind w:left="15" w:right="15"/>
              <w:rPr>
                <w:rFonts w:ascii="Arial" w:eastAsia="Times New Roman" w:hAnsi="Arial" w:cs="Arial"/>
                <w:sz w:val="22"/>
                <w:szCs w:val="22"/>
              </w:rPr>
            </w:pPr>
            <w:r w:rsidRPr="009A46FD">
              <w:rPr>
                <w:rStyle w:val="Strong"/>
                <w:rFonts w:ascii="Arial" w:eastAsia="Times New Roman" w:hAnsi="Arial" w:cs="Arial"/>
                <w:sz w:val="22"/>
                <w:szCs w:val="22"/>
              </w:rPr>
              <w:t>ROM</w:t>
            </w:r>
          </w:p>
          <w:p w14:paraId="1E91FA37" w14:textId="77777777" w:rsidR="005B322A" w:rsidRPr="009A46FD" w:rsidRDefault="00792F3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Holds the boot program/BIOS (1) that is used to start the server/that executes before OS loads (1)</w:t>
            </w:r>
          </w:p>
          <w:p w14:paraId="6138DAAF" w14:textId="77777777" w:rsidR="005B322A" w:rsidRPr="009A46FD" w:rsidRDefault="00792F35">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p w14:paraId="5D2A4915" w14:textId="77777777" w:rsidR="005B322A" w:rsidRPr="009A46FD" w:rsidRDefault="00792F35">
            <w:pPr>
              <w:spacing w:line="270" w:lineRule="atLeast"/>
              <w:ind w:left="15" w:right="15"/>
              <w:rPr>
                <w:rFonts w:ascii="Arial" w:eastAsia="Times New Roman" w:hAnsi="Arial" w:cs="Arial"/>
                <w:sz w:val="22"/>
                <w:szCs w:val="22"/>
              </w:rPr>
            </w:pPr>
            <w:r w:rsidRPr="009A46FD">
              <w:rPr>
                <w:rStyle w:val="Strong"/>
                <w:rFonts w:ascii="Arial" w:eastAsia="Times New Roman" w:hAnsi="Arial" w:cs="Arial"/>
                <w:sz w:val="22"/>
                <w:szCs w:val="22"/>
              </w:rPr>
              <w:t>Cache</w:t>
            </w:r>
          </w:p>
          <w:p w14:paraId="3A429ED8" w14:textId="77777777" w:rsidR="005B322A" w:rsidRPr="009A46FD" w:rsidRDefault="00792F3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lastRenderedPageBreak/>
              <w:t>Stores data that is accessed frequently (1) to allow faster access to the data (1)</w:t>
            </w:r>
          </w:p>
          <w:p w14:paraId="28D493BF" w14:textId="77777777" w:rsidR="005B322A" w:rsidRPr="009A46FD" w:rsidRDefault="00792F35">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7E34C09A"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Style w:val="Strong"/>
                <w:rFonts w:ascii="Arial" w:eastAsia="Times New Roman" w:hAnsi="Arial" w:cs="Arial"/>
                <w:sz w:val="22"/>
                <w:szCs w:val="22"/>
              </w:rPr>
              <w:lastRenderedPageBreak/>
              <w:t>[6]</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8CDD951"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1 mark for each memory type (max 3) for describing the characteristic of the memory type.</w:t>
            </w:r>
            <w:r w:rsidRPr="009A46FD">
              <w:rPr>
                <w:rFonts w:ascii="Arial" w:hAnsi="Arial" w:cs="Arial"/>
                <w:sz w:val="22"/>
                <w:szCs w:val="22"/>
              </w:rPr>
              <w:br/>
            </w:r>
            <w:r w:rsidRPr="009A46FD">
              <w:rPr>
                <w:rFonts w:ascii="Arial" w:hAnsi="Arial" w:cs="Arial"/>
                <w:sz w:val="22"/>
                <w:szCs w:val="22"/>
              </w:rPr>
              <w:br/>
              <w:t>Do not accept a definition (e.g. Ram is Random Access Memory – 0 marks)</w:t>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r>
            <w:r w:rsidRPr="009A46FD">
              <w:rPr>
                <w:rFonts w:ascii="Arial" w:hAnsi="Arial" w:cs="Arial"/>
                <w:sz w:val="22"/>
                <w:szCs w:val="22"/>
              </w:rPr>
              <w:br/>
              <w:t>Reference to web cache should not be credited.</w:t>
            </w:r>
            <w:r w:rsidRPr="009A46FD">
              <w:rPr>
                <w:rFonts w:ascii="Arial" w:hAnsi="Arial" w:cs="Arial"/>
                <w:sz w:val="22"/>
                <w:szCs w:val="22"/>
              </w:rPr>
              <w:br/>
            </w:r>
            <w:r w:rsidRPr="009A46FD">
              <w:rPr>
                <w:rFonts w:ascii="Arial" w:hAnsi="Arial" w:cs="Arial"/>
                <w:sz w:val="22"/>
                <w:szCs w:val="22"/>
              </w:rPr>
              <w:br/>
            </w:r>
            <w:r w:rsidRPr="009A46FD">
              <w:rPr>
                <w:rStyle w:val="Strong"/>
                <w:rFonts w:ascii="Arial" w:hAnsi="Arial" w:cs="Arial"/>
                <w:sz w:val="22"/>
                <w:szCs w:val="22"/>
                <w:u w:val="single"/>
              </w:rPr>
              <w:t>Examiner’s Comments</w:t>
            </w:r>
            <w:r w:rsidRPr="009A46FD">
              <w:rPr>
                <w:rFonts w:ascii="Arial" w:hAnsi="Arial" w:cs="Arial"/>
                <w:sz w:val="22"/>
                <w:szCs w:val="22"/>
              </w:rPr>
              <w:br/>
            </w:r>
            <w:r w:rsidRPr="009A46FD">
              <w:rPr>
                <w:rFonts w:ascii="Arial" w:hAnsi="Arial" w:cs="Arial"/>
                <w:sz w:val="22"/>
                <w:szCs w:val="22"/>
              </w:rPr>
              <w:br/>
              <w:t xml:space="preserve">Candidates were asked to explain the purpose of RAM, ROM and Cache memory. Some candidates were able to do this successfully, although a number of candidates described characteristics of the memory types, rather than explaining the purpose. Many candidates described the </w:t>
            </w:r>
            <w:r w:rsidRPr="009A46FD">
              <w:rPr>
                <w:rFonts w:ascii="Arial" w:hAnsi="Arial" w:cs="Arial"/>
                <w:sz w:val="22"/>
                <w:szCs w:val="22"/>
              </w:rPr>
              <w:lastRenderedPageBreak/>
              <w:t>caching if web-sites rather than cache memory. This may be down to poor examination technique; not reading the question correctly, or a lack of subject knowledge.</w:t>
            </w:r>
          </w:p>
        </w:tc>
      </w:tr>
      <w:tr w:rsidR="005B322A" w:rsidRPr="009A46FD" w14:paraId="4EBD305F"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464B72B" w14:textId="77777777" w:rsidR="005B322A" w:rsidRPr="009A46FD" w:rsidRDefault="005B322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6D3AE56"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D3D82E"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194CBB"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0A16A9E"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6</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B83EA38"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224D6ACF"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4AF59809"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7</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4AD65DD9"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DB19BD"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1C771B37"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Two from:</w:t>
            </w:r>
          </w:p>
          <w:p w14:paraId="205BBF42" w14:textId="77777777" w:rsidR="005B322A" w:rsidRPr="009A46FD" w:rsidRDefault="00792F3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The Data Protection Act / General Data Protection Regulation (GDPR) (1)</w:t>
            </w:r>
          </w:p>
          <w:p w14:paraId="7AC51C3E" w14:textId="77777777" w:rsidR="005B322A" w:rsidRPr="009A46FD" w:rsidRDefault="00792F3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The Environmental Protection Act (1)</w:t>
            </w:r>
          </w:p>
          <w:p w14:paraId="76D96B7C" w14:textId="77777777" w:rsidR="005B322A" w:rsidRPr="009A46FD" w:rsidRDefault="00792F3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The Environment (Waste) Act (1)</w:t>
            </w:r>
          </w:p>
          <w:p w14:paraId="0DFD62B8" w14:textId="77777777" w:rsidR="005B322A" w:rsidRPr="009A46FD" w:rsidRDefault="00792F3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Hazardous Waste Directive (1)</w:t>
            </w:r>
          </w:p>
          <w:p w14:paraId="4CC0EB42" w14:textId="77777777" w:rsidR="005B322A" w:rsidRPr="009A46FD" w:rsidRDefault="00792F35">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Waste Electronic and Electrical Equipment directive (WEEE)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200E2895"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Fonts w:ascii="Arial" w:eastAsia="Times New Roman" w:hAnsi="Arial" w:cs="Arial"/>
                <w:sz w:val="22"/>
                <w:szCs w:val="22"/>
              </w:rPr>
              <w:t>[2]</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5A379B4B"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u w:val="single"/>
              </w:rPr>
              <w:t>Examiner’s Comments</w:t>
            </w:r>
            <w:r w:rsidRPr="009A46FD">
              <w:rPr>
                <w:rFonts w:ascii="Arial" w:eastAsia="Times New Roman" w:hAnsi="Arial" w:cs="Arial"/>
                <w:sz w:val="22"/>
                <w:szCs w:val="22"/>
              </w:rPr>
              <w:br/>
            </w:r>
            <w:r w:rsidRPr="009A46FD">
              <w:rPr>
                <w:rFonts w:ascii="Arial" w:eastAsia="Times New Roman" w:hAnsi="Arial" w:cs="Arial"/>
                <w:sz w:val="22"/>
                <w:szCs w:val="22"/>
              </w:rPr>
              <w:br/>
              <w:t>Most candidates were able to recall the name of one piece of legislation that was relevant here. Some missed the legislative aspect of the question and gave responses more suitable to previous question papers and green IT. Some candidates did not read the question properly and offered methods of hardware disposal.</w:t>
            </w:r>
          </w:p>
        </w:tc>
      </w:tr>
      <w:tr w:rsidR="005B322A" w:rsidRPr="009A46FD" w14:paraId="7332B925"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F074385"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B60143"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55B26CD"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4EC80E8"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01A16A1"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2</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3E2E9DE"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5F98D50A"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7BF5B5ED"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8</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1C513E1C"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73C87922"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6CDBF9B2"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b/>
                <w:bCs/>
                <w:sz w:val="22"/>
                <w:szCs w:val="22"/>
                <w:u w:val="single"/>
              </w:rPr>
              <w:t>Indicative Content</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rPr>
              <w:t>Benefits:</w:t>
            </w:r>
          </w:p>
          <w:p w14:paraId="4E0714AE"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No need to purchase server hardware</w:t>
            </w:r>
          </w:p>
          <w:p w14:paraId="00B12A29"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Can build in geo-redundancy as part of the design</w:t>
            </w:r>
          </w:p>
          <w:p w14:paraId="27AB1D4B"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Don’t need large data centres</w:t>
            </w:r>
          </w:p>
          <w:p w14:paraId="6A8F9B24"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Save cost on ancillaries such as power, cooling etc</w:t>
            </w:r>
          </w:p>
          <w:p w14:paraId="223F91B4"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Can add capacity easily without having to purchase additional equipment</w:t>
            </w:r>
          </w:p>
          <w:p w14:paraId="7BC56B79"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Capacity can be flexible/on demand</w:t>
            </w:r>
          </w:p>
          <w:p w14:paraId="5FB8ECED" w14:textId="77777777" w:rsidR="005B322A" w:rsidRPr="009A46FD" w:rsidRDefault="00792F35">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w:t>
            </w:r>
          </w:p>
          <w:p w14:paraId="5466368F" w14:textId="77777777" w:rsidR="005B322A" w:rsidRPr="009A46FD" w:rsidRDefault="00792F35">
            <w:pPr>
              <w:spacing w:line="270" w:lineRule="atLeast"/>
              <w:ind w:left="15" w:right="15"/>
              <w:rPr>
                <w:rFonts w:ascii="Arial" w:eastAsia="Times New Roman" w:hAnsi="Arial" w:cs="Arial"/>
                <w:sz w:val="22"/>
                <w:szCs w:val="22"/>
              </w:rPr>
            </w:pPr>
            <w:r w:rsidRPr="009A46FD">
              <w:rPr>
                <w:rFonts w:ascii="Arial" w:eastAsia="Times New Roman" w:hAnsi="Arial" w:cs="Arial"/>
                <w:b/>
                <w:bCs/>
                <w:sz w:val="22"/>
                <w:szCs w:val="22"/>
              </w:rPr>
              <w:t>Limitations:</w:t>
            </w:r>
          </w:p>
          <w:p w14:paraId="7047EC74" w14:textId="77777777" w:rsidR="005B322A" w:rsidRPr="009A46FD" w:rsidRDefault="00792F3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Loss of control – servers are not physically under Monty Bella Retail control</w:t>
            </w:r>
          </w:p>
          <w:p w14:paraId="12471C8C" w14:textId="77777777" w:rsidR="005B322A" w:rsidRPr="009A46FD" w:rsidRDefault="00792F3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Recurring cost of the public cloud.</w:t>
            </w:r>
          </w:p>
          <w:p w14:paraId="4D1EEAD2" w14:textId="77777777" w:rsidR="005B322A" w:rsidRPr="009A46FD" w:rsidRDefault="00792F3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Don’t know exactly where data is</w:t>
            </w:r>
          </w:p>
          <w:p w14:paraId="36234A77" w14:textId="77777777" w:rsidR="005B322A" w:rsidRPr="009A46FD" w:rsidRDefault="00792F3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Reliant on someone else keeping the hardware running</w:t>
            </w:r>
          </w:p>
          <w:p w14:paraId="02EC7859" w14:textId="77777777" w:rsidR="005B322A" w:rsidRPr="009A46FD" w:rsidRDefault="00792F35">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lastRenderedPageBreak/>
              <w:t>Any other valid suggestion.</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44D19BE3"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Fonts w:ascii="Arial" w:eastAsia="Times New Roman" w:hAnsi="Arial" w:cs="Arial"/>
                <w:sz w:val="22"/>
                <w:szCs w:val="22"/>
              </w:rPr>
              <w:lastRenderedPageBreak/>
              <w:t>10</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38563E17"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b/>
                <w:bCs/>
                <w:sz w:val="22"/>
                <w:szCs w:val="22"/>
              </w:rPr>
              <w:t>Level 3 [7-10 marks]</w:t>
            </w:r>
            <w:r w:rsidRPr="009A46FD">
              <w:rPr>
                <w:rFonts w:ascii="Arial" w:eastAsia="Times New Roman" w:hAnsi="Arial" w:cs="Arial"/>
                <w:sz w:val="22"/>
                <w:szCs w:val="22"/>
              </w:rPr>
              <w:br/>
              <w:t>The learner has explained, using examples, benefits AND limitations to Monty Bella Retail of using virtualisation technologies.</w:t>
            </w:r>
            <w:r w:rsidRPr="009A46FD">
              <w:rPr>
                <w:rFonts w:ascii="Arial" w:eastAsia="Times New Roman" w:hAnsi="Arial" w:cs="Arial"/>
                <w:sz w:val="22"/>
                <w:szCs w:val="22"/>
              </w:rPr>
              <w:br/>
            </w:r>
            <w:r w:rsidRPr="009A46FD">
              <w:rPr>
                <w:rFonts w:ascii="Arial" w:eastAsia="Times New Roman" w:hAnsi="Arial" w:cs="Arial"/>
                <w:sz w:val="22"/>
                <w:szCs w:val="22"/>
              </w:rPr>
              <w:br/>
              <w:t>Subject specific terminology and knowledge will be clearly used to support and inform the explanations.</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i/>
                <w:iCs/>
                <w:sz w:val="22"/>
                <w:szCs w:val="22"/>
              </w:rPr>
              <w:t>There is a well-developed line of reasoning which is clear and logically structured. The information presented is relevant and substantiated.</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rPr>
              <w:t>Level 2 [4-6 marks]</w:t>
            </w:r>
            <w:r w:rsidRPr="009A46FD">
              <w:rPr>
                <w:rFonts w:ascii="Arial" w:eastAsia="Times New Roman" w:hAnsi="Arial" w:cs="Arial"/>
                <w:sz w:val="22"/>
                <w:szCs w:val="22"/>
              </w:rPr>
              <w:br/>
              <w:t>The learner has described at least one benefit OR limitations to Monty Bella Retail of using virtualisation technologies. The description may be supported by examples, some of which may be relevant.</w:t>
            </w:r>
            <w:r w:rsidRPr="009A46FD">
              <w:rPr>
                <w:rFonts w:ascii="Arial" w:eastAsia="Times New Roman" w:hAnsi="Arial" w:cs="Arial"/>
                <w:sz w:val="22"/>
                <w:szCs w:val="22"/>
              </w:rPr>
              <w:br/>
            </w:r>
            <w:r w:rsidRPr="009A46FD">
              <w:rPr>
                <w:rFonts w:ascii="Arial" w:eastAsia="Times New Roman" w:hAnsi="Arial" w:cs="Arial"/>
                <w:sz w:val="22"/>
                <w:szCs w:val="22"/>
              </w:rPr>
              <w:br/>
              <w:t>At the bottom of the mark band, learners may describe generic features of virtualisation.</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i/>
                <w:iCs/>
                <w:sz w:val="22"/>
                <w:szCs w:val="22"/>
              </w:rPr>
              <w:t xml:space="preserve">There is a line of reasoning presented with some structure. The information presented is for the most part relevant </w:t>
            </w:r>
            <w:r w:rsidRPr="009A46FD">
              <w:rPr>
                <w:rFonts w:ascii="Arial" w:eastAsia="Times New Roman" w:hAnsi="Arial" w:cs="Arial"/>
                <w:i/>
                <w:iCs/>
                <w:sz w:val="22"/>
                <w:szCs w:val="22"/>
              </w:rPr>
              <w:lastRenderedPageBreak/>
              <w:t>and supported by some evidence.</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rPr>
              <w:t>Level 1 [1-3 marks]</w:t>
            </w:r>
            <w:r w:rsidRPr="009A46FD">
              <w:rPr>
                <w:rFonts w:ascii="Arial" w:eastAsia="Times New Roman" w:hAnsi="Arial" w:cs="Arial"/>
                <w:sz w:val="22"/>
                <w:szCs w:val="22"/>
              </w:rPr>
              <w:br/>
              <w:t>The learner has identified generic points in relation to virtualisation technologies.</w:t>
            </w:r>
            <w:r w:rsidRPr="009A46FD">
              <w:rPr>
                <w:rFonts w:ascii="Arial" w:eastAsia="Times New Roman" w:hAnsi="Arial" w:cs="Arial"/>
                <w:sz w:val="22"/>
                <w:szCs w:val="22"/>
              </w:rPr>
              <w:br/>
            </w:r>
            <w:r w:rsidRPr="009A46FD">
              <w:rPr>
                <w:rFonts w:ascii="Arial" w:eastAsia="Times New Roman" w:hAnsi="Arial" w:cs="Arial"/>
                <w:sz w:val="22"/>
                <w:szCs w:val="22"/>
              </w:rPr>
              <w:br/>
              <w:t>Subject specific terminology may be limited or missing.</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i/>
                <w:iCs/>
                <w:sz w:val="22"/>
                <w:szCs w:val="22"/>
              </w:rPr>
              <w:t>The information is basic and communicated in an unstructured way. The information is supported by limited evidence and the relationship to the evidence may not be clear.</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rPr>
              <w:t>0 marks = Nothing worthy of credit.</w:t>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sz w:val="22"/>
                <w:szCs w:val="22"/>
              </w:rPr>
              <w:br/>
            </w:r>
            <w:r w:rsidRPr="009A46FD">
              <w:rPr>
                <w:rFonts w:ascii="Arial" w:eastAsia="Times New Roman" w:hAnsi="Arial" w:cs="Arial"/>
                <w:b/>
                <w:bCs/>
                <w:sz w:val="22"/>
                <w:szCs w:val="22"/>
                <w:u w:val="single"/>
              </w:rPr>
              <w:t>Examiner’s Comments</w:t>
            </w:r>
            <w:r w:rsidRPr="009A46FD">
              <w:rPr>
                <w:rFonts w:ascii="Arial" w:eastAsia="Times New Roman" w:hAnsi="Arial" w:cs="Arial"/>
                <w:sz w:val="22"/>
                <w:szCs w:val="22"/>
              </w:rPr>
              <w:br/>
            </w:r>
            <w:r w:rsidRPr="009A46FD">
              <w:rPr>
                <w:rFonts w:ascii="Arial" w:eastAsia="Times New Roman" w:hAnsi="Arial" w:cs="Arial"/>
                <w:sz w:val="22"/>
                <w:szCs w:val="22"/>
              </w:rPr>
              <w:br/>
              <w:t>This question was marked using a banded response mark scheme. Candidates were asked to discuss the benefits and limitations to MBR of using virtualisation technologies.</w:t>
            </w:r>
            <w:r w:rsidRPr="009A46FD">
              <w:rPr>
                <w:rFonts w:ascii="Arial" w:eastAsia="Times New Roman" w:hAnsi="Arial" w:cs="Arial"/>
                <w:sz w:val="22"/>
                <w:szCs w:val="22"/>
              </w:rPr>
              <w:br/>
            </w:r>
            <w:r w:rsidRPr="009A46FD">
              <w:rPr>
                <w:rFonts w:ascii="Arial" w:eastAsia="Times New Roman" w:hAnsi="Arial" w:cs="Arial"/>
                <w:sz w:val="22"/>
                <w:szCs w:val="22"/>
              </w:rPr>
              <w:br/>
              <w:t>Good responses included detailed discussions on either side of the argument. Others produced discussions relating more to limitations or benefits.</w:t>
            </w:r>
            <w:r w:rsidRPr="009A46FD">
              <w:rPr>
                <w:rFonts w:ascii="Arial" w:eastAsia="Times New Roman" w:hAnsi="Arial" w:cs="Arial"/>
                <w:sz w:val="22"/>
                <w:szCs w:val="22"/>
              </w:rPr>
              <w:br/>
            </w:r>
            <w:r w:rsidRPr="009A46FD">
              <w:rPr>
                <w:rFonts w:ascii="Arial" w:eastAsia="Times New Roman" w:hAnsi="Arial" w:cs="Arial"/>
                <w:sz w:val="22"/>
                <w:szCs w:val="22"/>
              </w:rPr>
              <w:br/>
              <w:t>Some candidates were able to describe a range of reasons. Very few candidates identified only generic points to do with virtualisation technologies.</w:t>
            </w:r>
            <w:r w:rsidRPr="009A46FD">
              <w:rPr>
                <w:rFonts w:ascii="Arial" w:eastAsia="Times New Roman" w:hAnsi="Arial" w:cs="Arial"/>
                <w:sz w:val="22"/>
                <w:szCs w:val="22"/>
              </w:rPr>
              <w:br/>
            </w:r>
            <w:r w:rsidRPr="009A46FD">
              <w:rPr>
                <w:rFonts w:ascii="Arial" w:eastAsia="Times New Roman" w:hAnsi="Arial" w:cs="Arial"/>
                <w:sz w:val="22"/>
                <w:szCs w:val="22"/>
              </w:rPr>
              <w:br/>
              <w:t>The candidates generally answered this question well mainly giving advantages for the reduced costs for hardware and disadvantages for training staff and expertise.</w:t>
            </w:r>
          </w:p>
        </w:tc>
      </w:tr>
      <w:tr w:rsidR="005B322A" w:rsidRPr="009A46FD" w14:paraId="19AA8497"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531D4ED"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3C237FA"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EA4E49"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C9FF8B"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75D33BD"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10</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D96B4FF"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r w:rsidR="005B322A" w:rsidRPr="009A46FD" w14:paraId="0AC3AEC1" w14:textId="77777777">
        <w:tc>
          <w:tcPr>
            <w:tcW w:w="250" w:type="pct"/>
            <w:tcBorders>
              <w:top w:val="outset" w:sz="6" w:space="0" w:color="000000"/>
              <w:left w:val="outset" w:sz="6" w:space="0" w:color="000000"/>
              <w:bottom w:val="outset" w:sz="6" w:space="0" w:color="000000"/>
              <w:right w:val="outset" w:sz="6" w:space="0" w:color="000000"/>
            </w:tcBorders>
            <w:vAlign w:val="center"/>
            <w:hideMark/>
          </w:tcPr>
          <w:p w14:paraId="3DAD4256" w14:textId="77777777" w:rsidR="005B322A" w:rsidRPr="009A46FD" w:rsidRDefault="00792F35">
            <w:pPr>
              <w:spacing w:before="15" w:after="15" w:line="270" w:lineRule="atLeast"/>
              <w:ind w:left="15" w:right="15"/>
              <w:rPr>
                <w:rFonts w:ascii="Arial" w:eastAsia="Times New Roman" w:hAnsi="Arial" w:cs="Arial"/>
                <w:sz w:val="22"/>
                <w:szCs w:val="22"/>
              </w:rPr>
            </w:pPr>
            <w:r w:rsidRPr="009A46FD">
              <w:rPr>
                <w:rFonts w:ascii="Arial" w:eastAsia="Times New Roman" w:hAnsi="Arial" w:cs="Arial"/>
                <w:sz w:val="22"/>
                <w:szCs w:val="22"/>
              </w:rPr>
              <w:t>9</w:t>
            </w: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3AD6C0E6"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vAlign w:val="center"/>
            <w:hideMark/>
          </w:tcPr>
          <w:p w14:paraId="5BB3015C" w14:textId="77777777" w:rsidR="005B322A" w:rsidRPr="009A46FD" w:rsidRDefault="005B322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7D47FD09"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Physical – identify TWO:</w:t>
            </w:r>
            <w:r w:rsidRPr="009A46FD">
              <w:rPr>
                <w:rFonts w:ascii="Arial" w:hAnsi="Arial" w:cs="Arial"/>
                <w:sz w:val="22"/>
                <w:szCs w:val="22"/>
              </w:rPr>
              <w:br/>
            </w:r>
            <w:r w:rsidRPr="009A46FD">
              <w:rPr>
                <w:rFonts w:ascii="Arial" w:hAnsi="Arial" w:cs="Arial"/>
                <w:sz w:val="22"/>
                <w:szCs w:val="22"/>
              </w:rPr>
              <w:br/>
              <w:t>Possible answers include</w:t>
            </w:r>
          </w:p>
          <w:p w14:paraId="4DC34192"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Security guards (1)</w:t>
            </w:r>
          </w:p>
          <w:p w14:paraId="56B76F41"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lastRenderedPageBreak/>
              <w:t>Biometric readers/access (accept eye scanners etc) (1)</w:t>
            </w:r>
          </w:p>
          <w:p w14:paraId="5633FC0F"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Alarm systems (1)</w:t>
            </w:r>
          </w:p>
          <w:p w14:paraId="2359B76C"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Swipe cards(1)</w:t>
            </w:r>
          </w:p>
          <w:p w14:paraId="43DE7A42"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Number pads (1)</w:t>
            </w:r>
          </w:p>
          <w:p w14:paraId="49050F84" w14:textId="77777777" w:rsidR="005B322A" w:rsidRPr="009A46FD" w:rsidRDefault="00792F35">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 (1)</w:t>
            </w:r>
          </w:p>
          <w:p w14:paraId="6231171D" w14:textId="77777777" w:rsidR="005B322A" w:rsidRPr="009A46FD" w:rsidRDefault="00792F35">
            <w:pPr>
              <w:spacing w:line="270" w:lineRule="atLeast"/>
              <w:ind w:left="15" w:right="15"/>
              <w:rPr>
                <w:rFonts w:ascii="Arial" w:eastAsia="Times New Roman" w:hAnsi="Arial" w:cs="Arial"/>
                <w:sz w:val="22"/>
                <w:szCs w:val="22"/>
              </w:rPr>
            </w:pPr>
            <w:r w:rsidRPr="009A46FD">
              <w:rPr>
                <w:rFonts w:ascii="Arial" w:eastAsia="Times New Roman" w:hAnsi="Arial" w:cs="Arial"/>
                <w:sz w:val="22"/>
                <w:szCs w:val="22"/>
              </w:rPr>
              <w:br/>
            </w:r>
            <w:r w:rsidRPr="009A46FD">
              <w:rPr>
                <w:rFonts w:ascii="Arial" w:eastAsia="Times New Roman" w:hAnsi="Arial" w:cs="Arial"/>
                <w:sz w:val="22"/>
                <w:szCs w:val="22"/>
              </w:rPr>
              <w:br/>
              <w:t>Hardware identify TWO:</w:t>
            </w:r>
            <w:r w:rsidRPr="009A46FD">
              <w:rPr>
                <w:rFonts w:ascii="Arial" w:eastAsia="Times New Roman" w:hAnsi="Arial" w:cs="Arial"/>
                <w:sz w:val="22"/>
                <w:szCs w:val="22"/>
              </w:rPr>
              <w:br/>
            </w:r>
            <w:r w:rsidRPr="009A46FD">
              <w:rPr>
                <w:rFonts w:ascii="Arial" w:eastAsia="Times New Roman" w:hAnsi="Arial" w:cs="Arial"/>
                <w:sz w:val="22"/>
                <w:szCs w:val="22"/>
              </w:rPr>
              <w:br/>
              <w:t>Possible answers include</w:t>
            </w:r>
          </w:p>
          <w:p w14:paraId="10509D69" w14:textId="77777777" w:rsidR="005B322A" w:rsidRPr="009A46FD" w:rsidRDefault="00792F3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Safes (1)</w:t>
            </w:r>
          </w:p>
          <w:p w14:paraId="7FB391DE" w14:textId="77777777" w:rsidR="005B322A" w:rsidRPr="009A46FD" w:rsidRDefault="00792F3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Cable locks (1)</w:t>
            </w:r>
          </w:p>
          <w:p w14:paraId="26EFF1DA" w14:textId="77777777" w:rsidR="005B322A" w:rsidRPr="009A46FD" w:rsidRDefault="00792F35">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9A46FD">
              <w:rPr>
                <w:rFonts w:ascii="Arial" w:eastAsia="Times New Roman" w:hAnsi="Arial" w:cs="Arial"/>
                <w:sz w:val="22"/>
                <w:szCs w:val="22"/>
              </w:rPr>
              <w:t>Any other valid suggestion (1)</w:t>
            </w:r>
          </w:p>
        </w:tc>
        <w:tc>
          <w:tcPr>
            <w:tcW w:w="500" w:type="pct"/>
            <w:tcBorders>
              <w:top w:val="outset" w:sz="6" w:space="0" w:color="000000"/>
              <w:left w:val="outset" w:sz="6" w:space="0" w:color="000000"/>
              <w:bottom w:val="outset" w:sz="6" w:space="0" w:color="000000"/>
              <w:right w:val="outset" w:sz="6" w:space="0" w:color="000000"/>
            </w:tcBorders>
            <w:vAlign w:val="center"/>
            <w:hideMark/>
          </w:tcPr>
          <w:p w14:paraId="5E1E09F1" w14:textId="77777777" w:rsidR="005B322A" w:rsidRPr="009A46FD" w:rsidRDefault="00792F35">
            <w:pPr>
              <w:spacing w:before="15" w:after="15" w:line="270" w:lineRule="atLeast"/>
              <w:ind w:left="15" w:right="15"/>
              <w:jc w:val="center"/>
              <w:rPr>
                <w:rFonts w:ascii="Arial" w:eastAsia="Times New Roman" w:hAnsi="Arial" w:cs="Arial"/>
                <w:sz w:val="22"/>
                <w:szCs w:val="22"/>
              </w:rPr>
            </w:pPr>
            <w:r w:rsidRPr="009A46FD">
              <w:rPr>
                <w:rFonts w:ascii="Arial" w:eastAsia="Times New Roman" w:hAnsi="Arial" w:cs="Arial"/>
                <w:sz w:val="22"/>
                <w:szCs w:val="22"/>
              </w:rPr>
              <w:lastRenderedPageBreak/>
              <w:t>4</w:t>
            </w:r>
            <w:r w:rsidRPr="009A46FD">
              <w:rPr>
                <w:rFonts w:ascii="Arial" w:eastAsia="Times New Roman" w:hAnsi="Arial" w:cs="Arial"/>
                <w:sz w:val="22"/>
                <w:szCs w:val="22"/>
              </w:rPr>
              <w:br/>
              <w:t>(4×L)</w:t>
            </w:r>
          </w:p>
        </w:tc>
        <w:tc>
          <w:tcPr>
            <w:tcW w:w="1850" w:type="pct"/>
            <w:tcBorders>
              <w:top w:val="outset" w:sz="6" w:space="0" w:color="000000"/>
              <w:left w:val="outset" w:sz="6" w:space="0" w:color="000000"/>
              <w:bottom w:val="outset" w:sz="6" w:space="0" w:color="000000"/>
              <w:right w:val="outset" w:sz="6" w:space="0" w:color="000000"/>
            </w:tcBorders>
            <w:vAlign w:val="center"/>
            <w:hideMark/>
          </w:tcPr>
          <w:p w14:paraId="417042E9" w14:textId="77777777" w:rsidR="005B322A" w:rsidRPr="009A46FD" w:rsidRDefault="00792F35">
            <w:pPr>
              <w:pStyle w:val="NormalWeb"/>
              <w:spacing w:line="270" w:lineRule="atLeast"/>
              <w:ind w:left="30" w:right="30"/>
              <w:rPr>
                <w:rFonts w:ascii="Arial" w:hAnsi="Arial" w:cs="Arial"/>
                <w:sz w:val="22"/>
                <w:szCs w:val="22"/>
              </w:rPr>
            </w:pPr>
            <w:r w:rsidRPr="009A46FD">
              <w:rPr>
                <w:rFonts w:ascii="Arial" w:hAnsi="Arial" w:cs="Arial"/>
                <w:sz w:val="22"/>
                <w:szCs w:val="22"/>
              </w:rPr>
              <w:t>Cameras do not improve security, they monitor.</w:t>
            </w:r>
            <w:r w:rsidRPr="009A46FD">
              <w:rPr>
                <w:rFonts w:ascii="Arial" w:hAnsi="Arial" w:cs="Arial"/>
                <w:sz w:val="22"/>
                <w:szCs w:val="22"/>
              </w:rPr>
              <w:br/>
            </w:r>
            <w:r w:rsidRPr="009A46FD">
              <w:rPr>
                <w:rFonts w:ascii="Arial" w:hAnsi="Arial" w:cs="Arial"/>
                <w:sz w:val="22"/>
                <w:szCs w:val="22"/>
              </w:rPr>
              <w:br/>
              <w:t>Do not allow repetition of answers across control types</w:t>
            </w:r>
            <w:r w:rsidRPr="009A46FD">
              <w:rPr>
                <w:rFonts w:ascii="Arial" w:hAnsi="Arial" w:cs="Arial"/>
                <w:sz w:val="22"/>
                <w:szCs w:val="22"/>
              </w:rPr>
              <w:br/>
            </w:r>
            <w:r w:rsidRPr="009A46FD">
              <w:rPr>
                <w:rFonts w:ascii="Arial" w:hAnsi="Arial" w:cs="Arial"/>
                <w:sz w:val="22"/>
                <w:szCs w:val="22"/>
              </w:rPr>
              <w:lastRenderedPageBreak/>
              <w:br/>
            </w:r>
            <w:r w:rsidRPr="009A46FD">
              <w:rPr>
                <w:rStyle w:val="Strong"/>
                <w:rFonts w:ascii="Arial" w:hAnsi="Arial" w:cs="Arial"/>
                <w:sz w:val="22"/>
                <w:szCs w:val="22"/>
                <w:u w:val="single"/>
              </w:rPr>
              <w:t>Examiner’s Comments</w:t>
            </w:r>
            <w:r w:rsidRPr="009A46FD">
              <w:rPr>
                <w:rFonts w:ascii="Arial" w:hAnsi="Arial" w:cs="Arial"/>
                <w:sz w:val="22"/>
                <w:szCs w:val="22"/>
              </w:rPr>
              <w:br/>
            </w:r>
            <w:r w:rsidRPr="009A46FD">
              <w:rPr>
                <w:rFonts w:ascii="Arial" w:hAnsi="Arial" w:cs="Arial"/>
                <w:sz w:val="22"/>
                <w:szCs w:val="22"/>
              </w:rPr>
              <w:br/>
              <w:t>This question brought some interesting answers, but the majority of candidates were able to identify at least one example of both physical and hardware controls.</w:t>
            </w:r>
          </w:p>
        </w:tc>
      </w:tr>
      <w:tr w:rsidR="005B322A" w:rsidRPr="009A46FD" w14:paraId="2AEB37BA" w14:textId="77777777">
        <w:trPr>
          <w:trHeight w:val="360"/>
        </w:trPr>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013C7E1" w14:textId="77777777" w:rsidR="005B322A" w:rsidRPr="009A46FD" w:rsidRDefault="005B322A">
            <w:pPr>
              <w:rPr>
                <w:rFonts w:ascii="Arial"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1E7CB31"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2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46B0972" w14:textId="77777777" w:rsidR="005B322A" w:rsidRPr="009A46FD" w:rsidRDefault="005B322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9560A71" w14:textId="77777777" w:rsidR="005B322A" w:rsidRPr="009A46FD" w:rsidRDefault="00792F35">
            <w:pPr>
              <w:spacing w:before="15" w:after="15" w:line="315" w:lineRule="atLeast"/>
              <w:ind w:left="15" w:right="15"/>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Total</w:t>
            </w:r>
          </w:p>
        </w:tc>
        <w:tc>
          <w:tcPr>
            <w:tcW w:w="50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DB7B73" w14:textId="77777777" w:rsidR="005B322A" w:rsidRPr="009A46FD" w:rsidRDefault="00792F35">
            <w:pPr>
              <w:spacing w:before="15" w:after="15" w:line="315" w:lineRule="atLeast"/>
              <w:ind w:left="15" w:right="15"/>
              <w:jc w:val="center"/>
              <w:rPr>
                <w:rFonts w:ascii="Arial" w:eastAsia="Times New Roman" w:hAnsi="Arial" w:cs="Arial"/>
                <w:b/>
                <w:bCs/>
                <w:color w:val="000000"/>
                <w:sz w:val="22"/>
                <w:szCs w:val="22"/>
              </w:rPr>
            </w:pPr>
            <w:r w:rsidRPr="009A46FD">
              <w:rPr>
                <w:rFonts w:ascii="Arial" w:eastAsia="Times New Roman" w:hAnsi="Arial" w:cs="Arial"/>
                <w:b/>
                <w:bCs/>
                <w:color w:val="000000"/>
                <w:sz w:val="22"/>
                <w:szCs w:val="22"/>
              </w:rPr>
              <w:t>4</w:t>
            </w:r>
          </w:p>
        </w:tc>
        <w:tc>
          <w:tcPr>
            <w:tcW w:w="185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31BC1EC" w14:textId="77777777" w:rsidR="005B322A" w:rsidRPr="009A46FD" w:rsidRDefault="005B322A">
            <w:pPr>
              <w:spacing w:before="15" w:after="15" w:line="315" w:lineRule="atLeast"/>
              <w:ind w:left="15" w:right="15"/>
              <w:jc w:val="center"/>
              <w:rPr>
                <w:rFonts w:ascii="Arial" w:eastAsia="Times New Roman" w:hAnsi="Arial" w:cs="Arial"/>
                <w:b/>
                <w:bCs/>
                <w:color w:val="000000"/>
                <w:sz w:val="22"/>
                <w:szCs w:val="22"/>
              </w:rPr>
            </w:pPr>
          </w:p>
        </w:tc>
      </w:tr>
    </w:tbl>
    <w:p w14:paraId="1CC5AEDE" w14:textId="77777777" w:rsidR="005B322A" w:rsidRPr="009A46FD" w:rsidRDefault="005B322A">
      <w:pPr>
        <w:rPr>
          <w:rFonts w:ascii="Arial" w:eastAsia="Times New Roman" w:hAnsi="Arial" w:cs="Arial"/>
          <w:sz w:val="22"/>
          <w:szCs w:val="22"/>
        </w:rPr>
      </w:pPr>
    </w:p>
    <w:sectPr w:rsidR="005B322A" w:rsidRPr="009A46FD">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1F4F7" w14:textId="77777777" w:rsidR="005E52F5" w:rsidRDefault="005E52F5">
      <w:r>
        <w:separator/>
      </w:r>
    </w:p>
  </w:endnote>
  <w:endnote w:type="continuationSeparator" w:id="0">
    <w:p w14:paraId="515CF79A" w14:textId="77777777" w:rsidR="005E52F5" w:rsidRDefault="005E5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5B322A" w14:paraId="48A39D1E" w14:textId="77777777">
      <w:trPr>
        <w:jc w:val="right"/>
      </w:trPr>
      <w:tc>
        <w:tcPr>
          <w:tcW w:w="2000" w:type="pct"/>
          <w:vAlign w:val="center"/>
          <w:hideMark/>
        </w:tcPr>
        <w:p w14:paraId="364E96C0" w14:textId="32AC951E" w:rsidR="005B322A" w:rsidRPr="009A46FD" w:rsidRDefault="009A46FD">
          <w:pPr>
            <w:spacing w:before="15" w:after="15"/>
            <w:ind w:left="15" w:right="15"/>
            <w:rPr>
              <w:rFonts w:ascii="Arial" w:hAnsi="Arial" w:cs="Arial"/>
              <w:sz w:val="16"/>
              <w:szCs w:val="16"/>
            </w:rPr>
          </w:pPr>
          <w:r w:rsidRPr="009A46FD">
            <w:rPr>
              <w:rFonts w:ascii="Arial" w:hAnsi="Arial" w:cs="Arial"/>
              <w:sz w:val="16"/>
              <w:szCs w:val="16"/>
            </w:rPr>
            <w:t>Created in ExamBuilder</w:t>
          </w:r>
        </w:p>
      </w:tc>
      <w:tc>
        <w:tcPr>
          <w:tcW w:w="1500" w:type="pct"/>
          <w:vAlign w:val="center"/>
          <w:hideMark/>
        </w:tcPr>
        <w:p w14:paraId="7FFA1B1D" w14:textId="4177D19C" w:rsidR="005B322A" w:rsidRPr="009A46FD" w:rsidRDefault="009A46FD">
          <w:pPr>
            <w:spacing w:before="15" w:after="15"/>
            <w:ind w:left="15" w:right="15"/>
            <w:jc w:val="center"/>
            <w:rPr>
              <w:rFonts w:ascii="Arial" w:hAnsi="Arial" w:cs="Arial"/>
              <w:sz w:val="16"/>
              <w:szCs w:val="16"/>
            </w:rPr>
          </w:pPr>
          <w:r w:rsidRPr="009A46FD">
            <w:rPr>
              <w:rFonts w:ascii="Arial" w:hAnsi="Arial" w:cs="Arial"/>
              <w:sz w:val="16"/>
              <w:szCs w:val="16"/>
            </w:rPr>
            <w:fldChar w:fldCharType="begin"/>
          </w:r>
          <w:r w:rsidRPr="009A46FD">
            <w:rPr>
              <w:rFonts w:ascii="Arial" w:hAnsi="Arial" w:cs="Arial"/>
              <w:sz w:val="16"/>
              <w:szCs w:val="16"/>
            </w:rPr>
            <w:instrText xml:space="preserve"> PAGE  \* Arabic  \* MERGEFORMAT </w:instrText>
          </w:r>
          <w:r w:rsidRPr="009A46FD">
            <w:rPr>
              <w:rFonts w:ascii="Arial" w:hAnsi="Arial" w:cs="Arial"/>
              <w:sz w:val="16"/>
              <w:szCs w:val="16"/>
            </w:rPr>
            <w:fldChar w:fldCharType="separate"/>
          </w:r>
          <w:r w:rsidRPr="009A46FD">
            <w:rPr>
              <w:rFonts w:ascii="Arial" w:hAnsi="Arial" w:cs="Arial"/>
              <w:noProof/>
              <w:sz w:val="16"/>
              <w:szCs w:val="16"/>
            </w:rPr>
            <w:t>1</w:t>
          </w:r>
          <w:r w:rsidRPr="009A46FD">
            <w:rPr>
              <w:rFonts w:ascii="Arial" w:hAnsi="Arial" w:cs="Arial"/>
              <w:sz w:val="16"/>
              <w:szCs w:val="16"/>
            </w:rPr>
            <w:fldChar w:fldCharType="end"/>
          </w:r>
        </w:p>
      </w:tc>
      <w:tc>
        <w:tcPr>
          <w:tcW w:w="1500" w:type="pct"/>
          <w:vAlign w:val="center"/>
          <w:hideMark/>
        </w:tcPr>
        <w:p w14:paraId="38EF1FCC" w14:textId="42618809" w:rsidR="005B322A" w:rsidRPr="009A46FD" w:rsidRDefault="009A46FD">
          <w:pPr>
            <w:spacing w:before="15" w:after="15"/>
            <w:ind w:left="15" w:right="15"/>
            <w:jc w:val="right"/>
            <w:rPr>
              <w:rFonts w:ascii="Arial" w:hAnsi="Arial" w:cs="Arial"/>
              <w:sz w:val="16"/>
              <w:szCs w:val="16"/>
            </w:rPr>
          </w:pPr>
          <w:r w:rsidRPr="009A46FD">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E5B55" w14:textId="77777777" w:rsidR="005E52F5" w:rsidRDefault="005E52F5">
      <w:r>
        <w:separator/>
      </w:r>
    </w:p>
  </w:footnote>
  <w:footnote w:type="continuationSeparator" w:id="0">
    <w:p w14:paraId="22F16D5F" w14:textId="77777777" w:rsidR="005E52F5" w:rsidRDefault="005E52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309E6"/>
    <w:multiLevelType w:val="multilevel"/>
    <w:tmpl w:val="BBE27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4771CB"/>
    <w:multiLevelType w:val="multilevel"/>
    <w:tmpl w:val="83945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B019F8"/>
    <w:multiLevelType w:val="multilevel"/>
    <w:tmpl w:val="D780F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DF79B2"/>
    <w:multiLevelType w:val="multilevel"/>
    <w:tmpl w:val="CD8C2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A85EBE"/>
    <w:multiLevelType w:val="multilevel"/>
    <w:tmpl w:val="BCEAF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D7210"/>
    <w:multiLevelType w:val="multilevel"/>
    <w:tmpl w:val="28349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3416BF"/>
    <w:multiLevelType w:val="multilevel"/>
    <w:tmpl w:val="BAD2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E0964"/>
    <w:multiLevelType w:val="multilevel"/>
    <w:tmpl w:val="E70E9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161ED6"/>
    <w:multiLevelType w:val="multilevel"/>
    <w:tmpl w:val="5E42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5D7B7C"/>
    <w:multiLevelType w:val="multilevel"/>
    <w:tmpl w:val="1FC42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F70E30"/>
    <w:multiLevelType w:val="multilevel"/>
    <w:tmpl w:val="CF1C0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CAF123D"/>
    <w:multiLevelType w:val="multilevel"/>
    <w:tmpl w:val="E1864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4"/>
  </w:num>
  <w:num w:numId="5">
    <w:abstractNumId w:val="6"/>
  </w:num>
  <w:num w:numId="6">
    <w:abstractNumId w:val="9"/>
  </w:num>
  <w:num w:numId="7">
    <w:abstractNumId w:val="8"/>
  </w:num>
  <w:num w:numId="8">
    <w:abstractNumId w:val="7"/>
  </w:num>
  <w:num w:numId="9">
    <w:abstractNumId w:val="0"/>
  </w:num>
  <w:num w:numId="10">
    <w:abstractNumId w:val="10"/>
  </w:num>
  <w:num w:numId="11">
    <w:abstractNumId w:val="11"/>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01"/>
    <w:rsid w:val="00170E01"/>
    <w:rsid w:val="00203F81"/>
    <w:rsid w:val="00286290"/>
    <w:rsid w:val="005B322A"/>
    <w:rsid w:val="005C5AF4"/>
    <w:rsid w:val="005E52F5"/>
    <w:rsid w:val="00616843"/>
    <w:rsid w:val="006C03C5"/>
    <w:rsid w:val="00792F35"/>
    <w:rsid w:val="00997094"/>
    <w:rsid w:val="009A46FD"/>
    <w:rsid w:val="00A73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B1AE6A"/>
  <w15:chartTrackingRefBased/>
  <w15:docId w15:val="{AB2D81D7-FD9B-4B22-BE8D-582F4B55B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ifnotalone">
    <w:name w:val="if_notalone"/>
    <w:basedOn w:val="DefaultParagraphFont"/>
    <w:rPr>
      <w:rFonts w:ascii="Helvetica" w:hAnsi="Helvetica" w:cs="Helvetica" w:hint="default"/>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93031">
      <w:marLeft w:val="15"/>
      <w:marRight w:val="15"/>
      <w:marTop w:val="15"/>
      <w:marBottom w:val="15"/>
      <w:divBdr>
        <w:top w:val="none" w:sz="0" w:space="0" w:color="auto"/>
        <w:left w:val="none" w:sz="0" w:space="0" w:color="auto"/>
        <w:bottom w:val="none" w:sz="0" w:space="0" w:color="auto"/>
        <w:right w:val="none" w:sz="0" w:space="0" w:color="auto"/>
      </w:divBdr>
    </w:div>
    <w:div w:id="25493527">
      <w:marLeft w:val="15"/>
      <w:marRight w:val="15"/>
      <w:marTop w:val="15"/>
      <w:marBottom w:val="15"/>
      <w:divBdr>
        <w:top w:val="none" w:sz="0" w:space="0" w:color="auto"/>
        <w:left w:val="none" w:sz="0" w:space="0" w:color="auto"/>
        <w:bottom w:val="none" w:sz="0" w:space="0" w:color="auto"/>
        <w:right w:val="none" w:sz="0" w:space="0" w:color="auto"/>
      </w:divBdr>
    </w:div>
    <w:div w:id="35352921">
      <w:marLeft w:val="15"/>
      <w:marRight w:val="15"/>
      <w:marTop w:val="15"/>
      <w:marBottom w:val="15"/>
      <w:divBdr>
        <w:top w:val="none" w:sz="0" w:space="0" w:color="auto"/>
        <w:left w:val="none" w:sz="0" w:space="0" w:color="auto"/>
        <w:bottom w:val="none" w:sz="0" w:space="0" w:color="auto"/>
        <w:right w:val="none" w:sz="0" w:space="0" w:color="auto"/>
      </w:divBdr>
    </w:div>
    <w:div w:id="68189287">
      <w:marLeft w:val="15"/>
      <w:marRight w:val="15"/>
      <w:marTop w:val="15"/>
      <w:marBottom w:val="15"/>
      <w:divBdr>
        <w:top w:val="none" w:sz="0" w:space="0" w:color="auto"/>
        <w:left w:val="none" w:sz="0" w:space="0" w:color="auto"/>
        <w:bottom w:val="none" w:sz="0" w:space="0" w:color="auto"/>
        <w:right w:val="none" w:sz="0" w:space="0" w:color="auto"/>
      </w:divBdr>
    </w:div>
    <w:div w:id="92479774">
      <w:marLeft w:val="15"/>
      <w:marRight w:val="15"/>
      <w:marTop w:val="15"/>
      <w:marBottom w:val="15"/>
      <w:divBdr>
        <w:top w:val="none" w:sz="0" w:space="0" w:color="auto"/>
        <w:left w:val="none" w:sz="0" w:space="0" w:color="auto"/>
        <w:bottom w:val="none" w:sz="0" w:space="0" w:color="auto"/>
        <w:right w:val="none" w:sz="0" w:space="0" w:color="auto"/>
      </w:divBdr>
    </w:div>
    <w:div w:id="164325394">
      <w:marLeft w:val="15"/>
      <w:marRight w:val="15"/>
      <w:marTop w:val="15"/>
      <w:marBottom w:val="15"/>
      <w:divBdr>
        <w:top w:val="none" w:sz="0" w:space="0" w:color="auto"/>
        <w:left w:val="none" w:sz="0" w:space="0" w:color="auto"/>
        <w:bottom w:val="none" w:sz="0" w:space="0" w:color="auto"/>
        <w:right w:val="none" w:sz="0" w:space="0" w:color="auto"/>
      </w:divBdr>
    </w:div>
    <w:div w:id="213854529">
      <w:marLeft w:val="15"/>
      <w:marRight w:val="15"/>
      <w:marTop w:val="15"/>
      <w:marBottom w:val="15"/>
      <w:divBdr>
        <w:top w:val="none" w:sz="0" w:space="0" w:color="auto"/>
        <w:left w:val="none" w:sz="0" w:space="0" w:color="auto"/>
        <w:bottom w:val="none" w:sz="0" w:space="0" w:color="auto"/>
        <w:right w:val="none" w:sz="0" w:space="0" w:color="auto"/>
      </w:divBdr>
    </w:div>
    <w:div w:id="221529837">
      <w:marLeft w:val="15"/>
      <w:marRight w:val="15"/>
      <w:marTop w:val="15"/>
      <w:marBottom w:val="15"/>
      <w:divBdr>
        <w:top w:val="none" w:sz="0" w:space="0" w:color="auto"/>
        <w:left w:val="none" w:sz="0" w:space="0" w:color="auto"/>
        <w:bottom w:val="none" w:sz="0" w:space="0" w:color="auto"/>
        <w:right w:val="none" w:sz="0" w:space="0" w:color="auto"/>
      </w:divBdr>
    </w:div>
    <w:div w:id="232862022">
      <w:marLeft w:val="15"/>
      <w:marRight w:val="15"/>
      <w:marTop w:val="15"/>
      <w:marBottom w:val="15"/>
      <w:divBdr>
        <w:top w:val="none" w:sz="0" w:space="0" w:color="auto"/>
        <w:left w:val="none" w:sz="0" w:space="0" w:color="auto"/>
        <w:bottom w:val="none" w:sz="0" w:space="0" w:color="auto"/>
        <w:right w:val="none" w:sz="0" w:space="0" w:color="auto"/>
      </w:divBdr>
    </w:div>
    <w:div w:id="239290142">
      <w:marLeft w:val="15"/>
      <w:marRight w:val="15"/>
      <w:marTop w:val="270"/>
      <w:marBottom w:val="15"/>
      <w:divBdr>
        <w:top w:val="none" w:sz="0" w:space="0" w:color="auto"/>
        <w:left w:val="none" w:sz="0" w:space="0" w:color="auto"/>
        <w:bottom w:val="dashed" w:sz="6" w:space="0" w:color="000000"/>
        <w:right w:val="none" w:sz="0" w:space="0" w:color="auto"/>
      </w:divBdr>
    </w:div>
    <w:div w:id="293103456">
      <w:marLeft w:val="15"/>
      <w:marRight w:val="15"/>
      <w:marTop w:val="15"/>
      <w:marBottom w:val="15"/>
      <w:divBdr>
        <w:top w:val="none" w:sz="0" w:space="0" w:color="auto"/>
        <w:left w:val="none" w:sz="0" w:space="0" w:color="auto"/>
        <w:bottom w:val="none" w:sz="0" w:space="0" w:color="auto"/>
        <w:right w:val="none" w:sz="0" w:space="0" w:color="auto"/>
      </w:divBdr>
    </w:div>
    <w:div w:id="378556040">
      <w:marLeft w:val="15"/>
      <w:marRight w:val="15"/>
      <w:marTop w:val="15"/>
      <w:marBottom w:val="15"/>
      <w:divBdr>
        <w:top w:val="none" w:sz="0" w:space="0" w:color="auto"/>
        <w:left w:val="none" w:sz="0" w:space="0" w:color="auto"/>
        <w:bottom w:val="none" w:sz="0" w:space="0" w:color="auto"/>
        <w:right w:val="none" w:sz="0" w:space="0" w:color="auto"/>
      </w:divBdr>
    </w:div>
    <w:div w:id="405762063">
      <w:marLeft w:val="15"/>
      <w:marRight w:val="15"/>
      <w:marTop w:val="15"/>
      <w:marBottom w:val="15"/>
      <w:divBdr>
        <w:top w:val="none" w:sz="0" w:space="0" w:color="auto"/>
        <w:left w:val="none" w:sz="0" w:space="0" w:color="auto"/>
        <w:bottom w:val="none" w:sz="0" w:space="0" w:color="auto"/>
        <w:right w:val="none" w:sz="0" w:space="0" w:color="auto"/>
      </w:divBdr>
    </w:div>
    <w:div w:id="413941053">
      <w:marLeft w:val="15"/>
      <w:marRight w:val="15"/>
      <w:marTop w:val="270"/>
      <w:marBottom w:val="15"/>
      <w:divBdr>
        <w:top w:val="none" w:sz="0" w:space="0" w:color="auto"/>
        <w:left w:val="none" w:sz="0" w:space="0" w:color="auto"/>
        <w:bottom w:val="dashed" w:sz="6" w:space="0" w:color="000000"/>
        <w:right w:val="none" w:sz="0" w:space="0" w:color="auto"/>
      </w:divBdr>
    </w:div>
    <w:div w:id="426005034">
      <w:marLeft w:val="15"/>
      <w:marRight w:val="15"/>
      <w:marTop w:val="270"/>
      <w:marBottom w:val="15"/>
      <w:divBdr>
        <w:top w:val="none" w:sz="0" w:space="0" w:color="auto"/>
        <w:left w:val="none" w:sz="0" w:space="0" w:color="auto"/>
        <w:bottom w:val="dashed" w:sz="6" w:space="0" w:color="000000"/>
        <w:right w:val="none" w:sz="0" w:space="0" w:color="auto"/>
      </w:divBdr>
    </w:div>
    <w:div w:id="430128588">
      <w:marLeft w:val="15"/>
      <w:marRight w:val="15"/>
      <w:marTop w:val="270"/>
      <w:marBottom w:val="15"/>
      <w:divBdr>
        <w:top w:val="none" w:sz="0" w:space="0" w:color="auto"/>
        <w:left w:val="none" w:sz="0" w:space="0" w:color="auto"/>
        <w:bottom w:val="dashed" w:sz="6" w:space="0" w:color="000000"/>
        <w:right w:val="none" w:sz="0" w:space="0" w:color="auto"/>
      </w:divBdr>
    </w:div>
    <w:div w:id="430588356">
      <w:marLeft w:val="15"/>
      <w:marRight w:val="15"/>
      <w:marTop w:val="15"/>
      <w:marBottom w:val="15"/>
      <w:divBdr>
        <w:top w:val="none" w:sz="0" w:space="0" w:color="auto"/>
        <w:left w:val="none" w:sz="0" w:space="0" w:color="auto"/>
        <w:bottom w:val="none" w:sz="0" w:space="0" w:color="auto"/>
        <w:right w:val="none" w:sz="0" w:space="0" w:color="auto"/>
      </w:divBdr>
    </w:div>
    <w:div w:id="436098249">
      <w:marLeft w:val="15"/>
      <w:marRight w:val="15"/>
      <w:marTop w:val="270"/>
      <w:marBottom w:val="15"/>
      <w:divBdr>
        <w:top w:val="none" w:sz="0" w:space="0" w:color="auto"/>
        <w:left w:val="none" w:sz="0" w:space="0" w:color="auto"/>
        <w:bottom w:val="dashed" w:sz="6" w:space="0" w:color="000000"/>
        <w:right w:val="none" w:sz="0" w:space="0" w:color="auto"/>
      </w:divBdr>
    </w:div>
    <w:div w:id="443157219">
      <w:marLeft w:val="15"/>
      <w:marRight w:val="15"/>
      <w:marTop w:val="15"/>
      <w:marBottom w:val="15"/>
      <w:divBdr>
        <w:top w:val="none" w:sz="0" w:space="0" w:color="auto"/>
        <w:left w:val="none" w:sz="0" w:space="0" w:color="auto"/>
        <w:bottom w:val="none" w:sz="0" w:space="0" w:color="auto"/>
        <w:right w:val="none" w:sz="0" w:space="0" w:color="auto"/>
      </w:divBdr>
    </w:div>
    <w:div w:id="451561404">
      <w:marLeft w:val="15"/>
      <w:marRight w:val="15"/>
      <w:marTop w:val="270"/>
      <w:marBottom w:val="15"/>
      <w:divBdr>
        <w:top w:val="none" w:sz="0" w:space="0" w:color="auto"/>
        <w:left w:val="none" w:sz="0" w:space="0" w:color="auto"/>
        <w:bottom w:val="dashed" w:sz="6" w:space="0" w:color="000000"/>
        <w:right w:val="none" w:sz="0" w:space="0" w:color="auto"/>
      </w:divBdr>
    </w:div>
    <w:div w:id="486290140">
      <w:marLeft w:val="15"/>
      <w:marRight w:val="15"/>
      <w:marTop w:val="15"/>
      <w:marBottom w:val="15"/>
      <w:divBdr>
        <w:top w:val="none" w:sz="0" w:space="0" w:color="auto"/>
        <w:left w:val="none" w:sz="0" w:space="0" w:color="auto"/>
        <w:bottom w:val="none" w:sz="0" w:space="0" w:color="auto"/>
        <w:right w:val="none" w:sz="0" w:space="0" w:color="auto"/>
      </w:divBdr>
    </w:div>
    <w:div w:id="489639958">
      <w:marLeft w:val="15"/>
      <w:marRight w:val="15"/>
      <w:marTop w:val="15"/>
      <w:marBottom w:val="15"/>
      <w:divBdr>
        <w:top w:val="none" w:sz="0" w:space="0" w:color="auto"/>
        <w:left w:val="none" w:sz="0" w:space="0" w:color="auto"/>
        <w:bottom w:val="none" w:sz="0" w:space="0" w:color="auto"/>
        <w:right w:val="none" w:sz="0" w:space="0" w:color="auto"/>
      </w:divBdr>
    </w:div>
    <w:div w:id="525564700">
      <w:marLeft w:val="15"/>
      <w:marRight w:val="15"/>
      <w:marTop w:val="15"/>
      <w:marBottom w:val="15"/>
      <w:divBdr>
        <w:top w:val="none" w:sz="0" w:space="0" w:color="auto"/>
        <w:left w:val="none" w:sz="0" w:space="0" w:color="auto"/>
        <w:bottom w:val="none" w:sz="0" w:space="0" w:color="auto"/>
        <w:right w:val="none" w:sz="0" w:space="0" w:color="auto"/>
      </w:divBdr>
    </w:div>
    <w:div w:id="583034893">
      <w:marLeft w:val="15"/>
      <w:marRight w:val="15"/>
      <w:marTop w:val="270"/>
      <w:marBottom w:val="15"/>
      <w:divBdr>
        <w:top w:val="none" w:sz="0" w:space="0" w:color="auto"/>
        <w:left w:val="none" w:sz="0" w:space="0" w:color="auto"/>
        <w:bottom w:val="dashed" w:sz="6" w:space="0" w:color="000000"/>
        <w:right w:val="none" w:sz="0" w:space="0" w:color="auto"/>
      </w:divBdr>
    </w:div>
    <w:div w:id="643004122">
      <w:marLeft w:val="15"/>
      <w:marRight w:val="15"/>
      <w:marTop w:val="15"/>
      <w:marBottom w:val="15"/>
      <w:divBdr>
        <w:top w:val="none" w:sz="0" w:space="0" w:color="auto"/>
        <w:left w:val="none" w:sz="0" w:space="0" w:color="auto"/>
        <w:bottom w:val="none" w:sz="0" w:space="0" w:color="auto"/>
        <w:right w:val="none" w:sz="0" w:space="0" w:color="auto"/>
      </w:divBdr>
    </w:div>
    <w:div w:id="657000098">
      <w:marLeft w:val="15"/>
      <w:marRight w:val="15"/>
      <w:marTop w:val="270"/>
      <w:marBottom w:val="15"/>
      <w:divBdr>
        <w:top w:val="none" w:sz="0" w:space="0" w:color="auto"/>
        <w:left w:val="none" w:sz="0" w:space="0" w:color="auto"/>
        <w:bottom w:val="dashed" w:sz="6" w:space="0" w:color="000000"/>
        <w:right w:val="none" w:sz="0" w:space="0" w:color="auto"/>
      </w:divBdr>
    </w:div>
    <w:div w:id="694380158">
      <w:marLeft w:val="15"/>
      <w:marRight w:val="15"/>
      <w:marTop w:val="15"/>
      <w:marBottom w:val="15"/>
      <w:divBdr>
        <w:top w:val="none" w:sz="0" w:space="0" w:color="auto"/>
        <w:left w:val="none" w:sz="0" w:space="0" w:color="auto"/>
        <w:bottom w:val="none" w:sz="0" w:space="0" w:color="auto"/>
        <w:right w:val="none" w:sz="0" w:space="0" w:color="auto"/>
      </w:divBdr>
    </w:div>
    <w:div w:id="738863326">
      <w:marLeft w:val="15"/>
      <w:marRight w:val="15"/>
      <w:marTop w:val="270"/>
      <w:marBottom w:val="15"/>
      <w:divBdr>
        <w:top w:val="none" w:sz="0" w:space="0" w:color="auto"/>
        <w:left w:val="none" w:sz="0" w:space="0" w:color="auto"/>
        <w:bottom w:val="dashed" w:sz="6" w:space="0" w:color="000000"/>
        <w:right w:val="none" w:sz="0" w:space="0" w:color="auto"/>
      </w:divBdr>
    </w:div>
    <w:div w:id="793525508">
      <w:marLeft w:val="15"/>
      <w:marRight w:val="15"/>
      <w:marTop w:val="15"/>
      <w:marBottom w:val="15"/>
      <w:divBdr>
        <w:top w:val="none" w:sz="0" w:space="0" w:color="auto"/>
        <w:left w:val="none" w:sz="0" w:space="0" w:color="auto"/>
        <w:bottom w:val="none" w:sz="0" w:space="0" w:color="auto"/>
        <w:right w:val="none" w:sz="0" w:space="0" w:color="auto"/>
      </w:divBdr>
    </w:div>
    <w:div w:id="806894923">
      <w:marLeft w:val="15"/>
      <w:marRight w:val="15"/>
      <w:marTop w:val="15"/>
      <w:marBottom w:val="15"/>
      <w:divBdr>
        <w:top w:val="none" w:sz="0" w:space="0" w:color="auto"/>
        <w:left w:val="none" w:sz="0" w:space="0" w:color="auto"/>
        <w:bottom w:val="none" w:sz="0" w:space="0" w:color="auto"/>
        <w:right w:val="none" w:sz="0" w:space="0" w:color="auto"/>
      </w:divBdr>
    </w:div>
    <w:div w:id="841428042">
      <w:marLeft w:val="15"/>
      <w:marRight w:val="15"/>
      <w:marTop w:val="15"/>
      <w:marBottom w:val="15"/>
      <w:divBdr>
        <w:top w:val="none" w:sz="0" w:space="0" w:color="auto"/>
        <w:left w:val="none" w:sz="0" w:space="0" w:color="auto"/>
        <w:bottom w:val="none" w:sz="0" w:space="0" w:color="auto"/>
        <w:right w:val="none" w:sz="0" w:space="0" w:color="auto"/>
      </w:divBdr>
      <w:divsChild>
        <w:div w:id="966741473">
          <w:marLeft w:val="15"/>
          <w:marRight w:val="15"/>
          <w:marTop w:val="15"/>
          <w:marBottom w:val="15"/>
          <w:divBdr>
            <w:top w:val="none" w:sz="0" w:space="0" w:color="auto"/>
            <w:left w:val="none" w:sz="0" w:space="0" w:color="auto"/>
            <w:bottom w:val="none" w:sz="0" w:space="0" w:color="auto"/>
            <w:right w:val="none" w:sz="0" w:space="0" w:color="auto"/>
          </w:divBdr>
        </w:div>
      </w:divsChild>
    </w:div>
    <w:div w:id="852303800">
      <w:marLeft w:val="15"/>
      <w:marRight w:val="15"/>
      <w:marTop w:val="15"/>
      <w:marBottom w:val="15"/>
      <w:divBdr>
        <w:top w:val="none" w:sz="0" w:space="0" w:color="auto"/>
        <w:left w:val="none" w:sz="0" w:space="0" w:color="auto"/>
        <w:bottom w:val="none" w:sz="0" w:space="0" w:color="auto"/>
        <w:right w:val="none" w:sz="0" w:space="0" w:color="auto"/>
      </w:divBdr>
      <w:divsChild>
        <w:div w:id="54864748">
          <w:marLeft w:val="15"/>
          <w:marRight w:val="15"/>
          <w:marTop w:val="15"/>
          <w:marBottom w:val="15"/>
          <w:divBdr>
            <w:top w:val="none" w:sz="0" w:space="0" w:color="auto"/>
            <w:left w:val="none" w:sz="0" w:space="0" w:color="auto"/>
            <w:bottom w:val="none" w:sz="0" w:space="0" w:color="auto"/>
            <w:right w:val="none" w:sz="0" w:space="0" w:color="auto"/>
          </w:divBdr>
        </w:div>
      </w:divsChild>
    </w:div>
    <w:div w:id="860826599">
      <w:marLeft w:val="15"/>
      <w:marRight w:val="15"/>
      <w:marTop w:val="270"/>
      <w:marBottom w:val="15"/>
      <w:divBdr>
        <w:top w:val="none" w:sz="0" w:space="0" w:color="auto"/>
        <w:left w:val="none" w:sz="0" w:space="0" w:color="auto"/>
        <w:bottom w:val="dashed" w:sz="6" w:space="0" w:color="000000"/>
        <w:right w:val="none" w:sz="0" w:space="0" w:color="auto"/>
      </w:divBdr>
    </w:div>
    <w:div w:id="895821488">
      <w:marLeft w:val="15"/>
      <w:marRight w:val="15"/>
      <w:marTop w:val="270"/>
      <w:marBottom w:val="15"/>
      <w:divBdr>
        <w:top w:val="none" w:sz="0" w:space="0" w:color="auto"/>
        <w:left w:val="none" w:sz="0" w:space="0" w:color="auto"/>
        <w:bottom w:val="dashed" w:sz="6" w:space="0" w:color="000000"/>
        <w:right w:val="none" w:sz="0" w:space="0" w:color="auto"/>
      </w:divBdr>
    </w:div>
    <w:div w:id="923101815">
      <w:marLeft w:val="15"/>
      <w:marRight w:val="15"/>
      <w:marTop w:val="270"/>
      <w:marBottom w:val="15"/>
      <w:divBdr>
        <w:top w:val="none" w:sz="0" w:space="0" w:color="auto"/>
        <w:left w:val="none" w:sz="0" w:space="0" w:color="auto"/>
        <w:bottom w:val="dashed" w:sz="6" w:space="0" w:color="000000"/>
        <w:right w:val="none" w:sz="0" w:space="0" w:color="auto"/>
      </w:divBdr>
    </w:div>
    <w:div w:id="1007823885">
      <w:marLeft w:val="15"/>
      <w:marRight w:val="15"/>
      <w:marTop w:val="270"/>
      <w:marBottom w:val="15"/>
      <w:divBdr>
        <w:top w:val="none" w:sz="0" w:space="0" w:color="auto"/>
        <w:left w:val="none" w:sz="0" w:space="0" w:color="auto"/>
        <w:bottom w:val="dashed" w:sz="6" w:space="0" w:color="000000"/>
        <w:right w:val="none" w:sz="0" w:space="0" w:color="auto"/>
      </w:divBdr>
    </w:div>
    <w:div w:id="1011763966">
      <w:marLeft w:val="15"/>
      <w:marRight w:val="15"/>
      <w:marTop w:val="15"/>
      <w:marBottom w:val="15"/>
      <w:divBdr>
        <w:top w:val="none" w:sz="0" w:space="0" w:color="auto"/>
        <w:left w:val="none" w:sz="0" w:space="0" w:color="auto"/>
        <w:bottom w:val="none" w:sz="0" w:space="0" w:color="auto"/>
        <w:right w:val="none" w:sz="0" w:space="0" w:color="auto"/>
      </w:divBdr>
    </w:div>
    <w:div w:id="1017317763">
      <w:marLeft w:val="15"/>
      <w:marRight w:val="15"/>
      <w:marTop w:val="270"/>
      <w:marBottom w:val="15"/>
      <w:divBdr>
        <w:top w:val="none" w:sz="0" w:space="0" w:color="auto"/>
        <w:left w:val="none" w:sz="0" w:space="0" w:color="auto"/>
        <w:bottom w:val="dashed" w:sz="6" w:space="0" w:color="000000"/>
        <w:right w:val="none" w:sz="0" w:space="0" w:color="auto"/>
      </w:divBdr>
    </w:div>
    <w:div w:id="1021779606">
      <w:marLeft w:val="15"/>
      <w:marRight w:val="15"/>
      <w:marTop w:val="15"/>
      <w:marBottom w:val="15"/>
      <w:divBdr>
        <w:top w:val="none" w:sz="0" w:space="0" w:color="auto"/>
        <w:left w:val="none" w:sz="0" w:space="0" w:color="auto"/>
        <w:bottom w:val="none" w:sz="0" w:space="0" w:color="auto"/>
        <w:right w:val="none" w:sz="0" w:space="0" w:color="auto"/>
      </w:divBdr>
    </w:div>
    <w:div w:id="1060205748">
      <w:marLeft w:val="15"/>
      <w:marRight w:val="15"/>
      <w:marTop w:val="270"/>
      <w:marBottom w:val="15"/>
      <w:divBdr>
        <w:top w:val="none" w:sz="0" w:space="0" w:color="auto"/>
        <w:left w:val="none" w:sz="0" w:space="0" w:color="auto"/>
        <w:bottom w:val="dashed" w:sz="6" w:space="0" w:color="000000"/>
        <w:right w:val="none" w:sz="0" w:space="0" w:color="auto"/>
      </w:divBdr>
    </w:div>
    <w:div w:id="1091926575">
      <w:marLeft w:val="15"/>
      <w:marRight w:val="15"/>
      <w:marTop w:val="270"/>
      <w:marBottom w:val="15"/>
      <w:divBdr>
        <w:top w:val="none" w:sz="0" w:space="0" w:color="auto"/>
        <w:left w:val="none" w:sz="0" w:space="0" w:color="auto"/>
        <w:bottom w:val="dashed" w:sz="6" w:space="0" w:color="000000"/>
        <w:right w:val="none" w:sz="0" w:space="0" w:color="auto"/>
      </w:divBdr>
    </w:div>
    <w:div w:id="1100879091">
      <w:marLeft w:val="15"/>
      <w:marRight w:val="15"/>
      <w:marTop w:val="15"/>
      <w:marBottom w:val="15"/>
      <w:divBdr>
        <w:top w:val="none" w:sz="0" w:space="0" w:color="auto"/>
        <w:left w:val="none" w:sz="0" w:space="0" w:color="auto"/>
        <w:bottom w:val="none" w:sz="0" w:space="0" w:color="auto"/>
        <w:right w:val="none" w:sz="0" w:space="0" w:color="auto"/>
      </w:divBdr>
    </w:div>
    <w:div w:id="1111362619">
      <w:marLeft w:val="15"/>
      <w:marRight w:val="15"/>
      <w:marTop w:val="15"/>
      <w:marBottom w:val="15"/>
      <w:divBdr>
        <w:top w:val="none" w:sz="0" w:space="0" w:color="auto"/>
        <w:left w:val="none" w:sz="0" w:space="0" w:color="auto"/>
        <w:bottom w:val="none" w:sz="0" w:space="0" w:color="auto"/>
        <w:right w:val="none" w:sz="0" w:space="0" w:color="auto"/>
      </w:divBdr>
    </w:div>
    <w:div w:id="1246913203">
      <w:marLeft w:val="15"/>
      <w:marRight w:val="15"/>
      <w:marTop w:val="15"/>
      <w:marBottom w:val="15"/>
      <w:divBdr>
        <w:top w:val="none" w:sz="0" w:space="0" w:color="auto"/>
        <w:left w:val="none" w:sz="0" w:space="0" w:color="auto"/>
        <w:bottom w:val="none" w:sz="0" w:space="0" w:color="auto"/>
        <w:right w:val="none" w:sz="0" w:space="0" w:color="auto"/>
      </w:divBdr>
    </w:div>
    <w:div w:id="1259406842">
      <w:marLeft w:val="15"/>
      <w:marRight w:val="15"/>
      <w:marTop w:val="15"/>
      <w:marBottom w:val="15"/>
      <w:divBdr>
        <w:top w:val="none" w:sz="0" w:space="0" w:color="auto"/>
        <w:left w:val="none" w:sz="0" w:space="0" w:color="auto"/>
        <w:bottom w:val="none" w:sz="0" w:space="0" w:color="auto"/>
        <w:right w:val="none" w:sz="0" w:space="0" w:color="auto"/>
      </w:divBdr>
    </w:div>
    <w:div w:id="1288779050">
      <w:marLeft w:val="15"/>
      <w:marRight w:val="15"/>
      <w:marTop w:val="15"/>
      <w:marBottom w:val="15"/>
      <w:divBdr>
        <w:top w:val="none" w:sz="0" w:space="0" w:color="auto"/>
        <w:left w:val="none" w:sz="0" w:space="0" w:color="auto"/>
        <w:bottom w:val="none" w:sz="0" w:space="0" w:color="auto"/>
        <w:right w:val="none" w:sz="0" w:space="0" w:color="auto"/>
      </w:divBdr>
    </w:div>
    <w:div w:id="1299385390">
      <w:marLeft w:val="15"/>
      <w:marRight w:val="15"/>
      <w:marTop w:val="270"/>
      <w:marBottom w:val="15"/>
      <w:divBdr>
        <w:top w:val="none" w:sz="0" w:space="0" w:color="auto"/>
        <w:left w:val="none" w:sz="0" w:space="0" w:color="auto"/>
        <w:bottom w:val="dashed" w:sz="6" w:space="0" w:color="000000"/>
        <w:right w:val="none" w:sz="0" w:space="0" w:color="auto"/>
      </w:divBdr>
    </w:div>
    <w:div w:id="1365054750">
      <w:marLeft w:val="15"/>
      <w:marRight w:val="15"/>
      <w:marTop w:val="15"/>
      <w:marBottom w:val="15"/>
      <w:divBdr>
        <w:top w:val="none" w:sz="0" w:space="0" w:color="auto"/>
        <w:left w:val="none" w:sz="0" w:space="0" w:color="auto"/>
        <w:bottom w:val="none" w:sz="0" w:space="0" w:color="auto"/>
        <w:right w:val="none" w:sz="0" w:space="0" w:color="auto"/>
      </w:divBdr>
    </w:div>
    <w:div w:id="1381317756">
      <w:marLeft w:val="15"/>
      <w:marRight w:val="15"/>
      <w:marTop w:val="15"/>
      <w:marBottom w:val="15"/>
      <w:divBdr>
        <w:top w:val="none" w:sz="0" w:space="0" w:color="auto"/>
        <w:left w:val="none" w:sz="0" w:space="0" w:color="auto"/>
        <w:bottom w:val="none" w:sz="0" w:space="0" w:color="auto"/>
        <w:right w:val="none" w:sz="0" w:space="0" w:color="auto"/>
      </w:divBdr>
    </w:div>
    <w:div w:id="1412629264">
      <w:marLeft w:val="15"/>
      <w:marRight w:val="15"/>
      <w:marTop w:val="15"/>
      <w:marBottom w:val="15"/>
      <w:divBdr>
        <w:top w:val="none" w:sz="0" w:space="0" w:color="auto"/>
        <w:left w:val="none" w:sz="0" w:space="0" w:color="auto"/>
        <w:bottom w:val="none" w:sz="0" w:space="0" w:color="auto"/>
        <w:right w:val="none" w:sz="0" w:space="0" w:color="auto"/>
      </w:divBdr>
      <w:divsChild>
        <w:div w:id="2057116664">
          <w:marLeft w:val="15"/>
          <w:marRight w:val="15"/>
          <w:marTop w:val="270"/>
          <w:marBottom w:val="15"/>
          <w:divBdr>
            <w:top w:val="none" w:sz="0" w:space="0" w:color="auto"/>
            <w:left w:val="none" w:sz="0" w:space="0" w:color="auto"/>
            <w:bottom w:val="dashed" w:sz="6" w:space="0" w:color="000000"/>
            <w:right w:val="none" w:sz="0" w:space="0" w:color="auto"/>
          </w:divBdr>
        </w:div>
        <w:div w:id="259989789">
          <w:marLeft w:val="15"/>
          <w:marRight w:val="15"/>
          <w:marTop w:val="270"/>
          <w:marBottom w:val="15"/>
          <w:divBdr>
            <w:top w:val="none" w:sz="0" w:space="0" w:color="auto"/>
            <w:left w:val="none" w:sz="0" w:space="0" w:color="auto"/>
            <w:bottom w:val="dashed" w:sz="6" w:space="0" w:color="000000"/>
            <w:right w:val="none" w:sz="0" w:space="0" w:color="auto"/>
          </w:divBdr>
        </w:div>
        <w:div w:id="1924682418">
          <w:marLeft w:val="15"/>
          <w:marRight w:val="15"/>
          <w:marTop w:val="270"/>
          <w:marBottom w:val="15"/>
          <w:divBdr>
            <w:top w:val="none" w:sz="0" w:space="0" w:color="auto"/>
            <w:left w:val="none" w:sz="0" w:space="0" w:color="auto"/>
            <w:bottom w:val="dashed" w:sz="6" w:space="0" w:color="000000"/>
            <w:right w:val="none" w:sz="0" w:space="0" w:color="auto"/>
          </w:divBdr>
        </w:div>
        <w:div w:id="505636594">
          <w:marLeft w:val="15"/>
          <w:marRight w:val="15"/>
          <w:marTop w:val="270"/>
          <w:marBottom w:val="15"/>
          <w:divBdr>
            <w:top w:val="none" w:sz="0" w:space="0" w:color="auto"/>
            <w:left w:val="none" w:sz="0" w:space="0" w:color="auto"/>
            <w:bottom w:val="dashed" w:sz="6" w:space="0" w:color="000000"/>
            <w:right w:val="none" w:sz="0" w:space="0" w:color="auto"/>
          </w:divBdr>
        </w:div>
        <w:div w:id="121465285">
          <w:marLeft w:val="15"/>
          <w:marRight w:val="15"/>
          <w:marTop w:val="270"/>
          <w:marBottom w:val="15"/>
          <w:divBdr>
            <w:top w:val="none" w:sz="0" w:space="0" w:color="auto"/>
            <w:left w:val="none" w:sz="0" w:space="0" w:color="auto"/>
            <w:bottom w:val="dashed" w:sz="6" w:space="0" w:color="000000"/>
            <w:right w:val="none" w:sz="0" w:space="0" w:color="auto"/>
          </w:divBdr>
        </w:div>
        <w:div w:id="1424379785">
          <w:marLeft w:val="15"/>
          <w:marRight w:val="15"/>
          <w:marTop w:val="270"/>
          <w:marBottom w:val="15"/>
          <w:divBdr>
            <w:top w:val="none" w:sz="0" w:space="0" w:color="auto"/>
            <w:left w:val="none" w:sz="0" w:space="0" w:color="auto"/>
            <w:bottom w:val="dashed" w:sz="6" w:space="0" w:color="000000"/>
            <w:right w:val="none" w:sz="0" w:space="0" w:color="auto"/>
          </w:divBdr>
        </w:div>
      </w:divsChild>
    </w:div>
    <w:div w:id="1425221373">
      <w:marLeft w:val="15"/>
      <w:marRight w:val="15"/>
      <w:marTop w:val="15"/>
      <w:marBottom w:val="15"/>
      <w:divBdr>
        <w:top w:val="none" w:sz="0" w:space="0" w:color="auto"/>
        <w:left w:val="none" w:sz="0" w:space="0" w:color="auto"/>
        <w:bottom w:val="none" w:sz="0" w:space="0" w:color="auto"/>
        <w:right w:val="none" w:sz="0" w:space="0" w:color="auto"/>
      </w:divBdr>
    </w:div>
    <w:div w:id="1427771258">
      <w:marLeft w:val="15"/>
      <w:marRight w:val="15"/>
      <w:marTop w:val="270"/>
      <w:marBottom w:val="15"/>
      <w:divBdr>
        <w:top w:val="none" w:sz="0" w:space="0" w:color="auto"/>
        <w:left w:val="none" w:sz="0" w:space="0" w:color="auto"/>
        <w:bottom w:val="dashed" w:sz="6" w:space="0" w:color="000000"/>
        <w:right w:val="none" w:sz="0" w:space="0" w:color="auto"/>
      </w:divBdr>
    </w:div>
    <w:div w:id="1458910341">
      <w:marLeft w:val="15"/>
      <w:marRight w:val="15"/>
      <w:marTop w:val="270"/>
      <w:marBottom w:val="15"/>
      <w:divBdr>
        <w:top w:val="none" w:sz="0" w:space="0" w:color="auto"/>
        <w:left w:val="none" w:sz="0" w:space="0" w:color="auto"/>
        <w:bottom w:val="dashed" w:sz="6" w:space="0" w:color="000000"/>
        <w:right w:val="none" w:sz="0" w:space="0" w:color="auto"/>
      </w:divBdr>
    </w:div>
    <w:div w:id="1510293787">
      <w:marLeft w:val="15"/>
      <w:marRight w:val="15"/>
      <w:marTop w:val="270"/>
      <w:marBottom w:val="15"/>
      <w:divBdr>
        <w:top w:val="none" w:sz="0" w:space="0" w:color="auto"/>
        <w:left w:val="none" w:sz="0" w:space="0" w:color="auto"/>
        <w:bottom w:val="dashed" w:sz="6" w:space="0" w:color="000000"/>
        <w:right w:val="none" w:sz="0" w:space="0" w:color="auto"/>
      </w:divBdr>
    </w:div>
    <w:div w:id="1568877539">
      <w:marLeft w:val="15"/>
      <w:marRight w:val="15"/>
      <w:marTop w:val="270"/>
      <w:marBottom w:val="15"/>
      <w:divBdr>
        <w:top w:val="none" w:sz="0" w:space="0" w:color="auto"/>
        <w:left w:val="none" w:sz="0" w:space="0" w:color="auto"/>
        <w:bottom w:val="dashed" w:sz="6" w:space="0" w:color="000000"/>
        <w:right w:val="none" w:sz="0" w:space="0" w:color="auto"/>
      </w:divBdr>
    </w:div>
    <w:div w:id="1678800451">
      <w:marLeft w:val="15"/>
      <w:marRight w:val="15"/>
      <w:marTop w:val="15"/>
      <w:marBottom w:val="15"/>
      <w:divBdr>
        <w:top w:val="none" w:sz="0" w:space="0" w:color="auto"/>
        <w:left w:val="none" w:sz="0" w:space="0" w:color="auto"/>
        <w:bottom w:val="none" w:sz="0" w:space="0" w:color="auto"/>
        <w:right w:val="none" w:sz="0" w:space="0" w:color="auto"/>
      </w:divBdr>
    </w:div>
    <w:div w:id="1683437566">
      <w:marLeft w:val="15"/>
      <w:marRight w:val="15"/>
      <w:marTop w:val="270"/>
      <w:marBottom w:val="15"/>
      <w:divBdr>
        <w:top w:val="none" w:sz="0" w:space="0" w:color="auto"/>
        <w:left w:val="none" w:sz="0" w:space="0" w:color="auto"/>
        <w:bottom w:val="dashed" w:sz="6" w:space="0" w:color="000000"/>
        <w:right w:val="none" w:sz="0" w:space="0" w:color="auto"/>
      </w:divBdr>
    </w:div>
    <w:div w:id="1713455431">
      <w:marLeft w:val="15"/>
      <w:marRight w:val="15"/>
      <w:marTop w:val="270"/>
      <w:marBottom w:val="15"/>
      <w:divBdr>
        <w:top w:val="none" w:sz="0" w:space="0" w:color="auto"/>
        <w:left w:val="none" w:sz="0" w:space="0" w:color="auto"/>
        <w:bottom w:val="dashed" w:sz="6" w:space="0" w:color="000000"/>
        <w:right w:val="none" w:sz="0" w:space="0" w:color="auto"/>
      </w:divBdr>
    </w:div>
    <w:div w:id="1773088225">
      <w:marLeft w:val="15"/>
      <w:marRight w:val="15"/>
      <w:marTop w:val="270"/>
      <w:marBottom w:val="15"/>
      <w:divBdr>
        <w:top w:val="none" w:sz="0" w:space="0" w:color="auto"/>
        <w:left w:val="none" w:sz="0" w:space="0" w:color="auto"/>
        <w:bottom w:val="dashed" w:sz="6" w:space="0" w:color="000000"/>
        <w:right w:val="none" w:sz="0" w:space="0" w:color="auto"/>
      </w:divBdr>
    </w:div>
    <w:div w:id="1774978593">
      <w:marLeft w:val="15"/>
      <w:marRight w:val="15"/>
      <w:marTop w:val="15"/>
      <w:marBottom w:val="15"/>
      <w:divBdr>
        <w:top w:val="none" w:sz="0" w:space="0" w:color="auto"/>
        <w:left w:val="none" w:sz="0" w:space="0" w:color="auto"/>
        <w:bottom w:val="none" w:sz="0" w:space="0" w:color="auto"/>
        <w:right w:val="none" w:sz="0" w:space="0" w:color="auto"/>
      </w:divBdr>
    </w:div>
    <w:div w:id="1781993240">
      <w:marLeft w:val="15"/>
      <w:marRight w:val="15"/>
      <w:marTop w:val="15"/>
      <w:marBottom w:val="15"/>
      <w:divBdr>
        <w:top w:val="none" w:sz="0" w:space="0" w:color="auto"/>
        <w:left w:val="none" w:sz="0" w:space="0" w:color="auto"/>
        <w:bottom w:val="none" w:sz="0" w:space="0" w:color="auto"/>
        <w:right w:val="none" w:sz="0" w:space="0" w:color="auto"/>
      </w:divBdr>
    </w:div>
    <w:div w:id="1849906391">
      <w:marLeft w:val="15"/>
      <w:marRight w:val="15"/>
      <w:marTop w:val="15"/>
      <w:marBottom w:val="15"/>
      <w:divBdr>
        <w:top w:val="none" w:sz="0" w:space="0" w:color="auto"/>
        <w:left w:val="none" w:sz="0" w:space="0" w:color="auto"/>
        <w:bottom w:val="none" w:sz="0" w:space="0" w:color="auto"/>
        <w:right w:val="none" w:sz="0" w:space="0" w:color="auto"/>
      </w:divBdr>
    </w:div>
    <w:div w:id="1934967803">
      <w:marLeft w:val="15"/>
      <w:marRight w:val="15"/>
      <w:marTop w:val="15"/>
      <w:marBottom w:val="15"/>
      <w:divBdr>
        <w:top w:val="none" w:sz="0" w:space="0" w:color="auto"/>
        <w:left w:val="none" w:sz="0" w:space="0" w:color="auto"/>
        <w:bottom w:val="none" w:sz="0" w:space="0" w:color="auto"/>
        <w:right w:val="none" w:sz="0" w:space="0" w:color="auto"/>
      </w:divBdr>
    </w:div>
    <w:div w:id="1938635337">
      <w:marLeft w:val="15"/>
      <w:marRight w:val="15"/>
      <w:marTop w:val="15"/>
      <w:marBottom w:val="15"/>
      <w:divBdr>
        <w:top w:val="none" w:sz="0" w:space="0" w:color="auto"/>
        <w:left w:val="none" w:sz="0" w:space="0" w:color="auto"/>
        <w:bottom w:val="none" w:sz="0" w:space="0" w:color="auto"/>
        <w:right w:val="none" w:sz="0" w:space="0" w:color="auto"/>
      </w:divBdr>
    </w:div>
    <w:div w:id="1955820129">
      <w:marLeft w:val="15"/>
      <w:marRight w:val="15"/>
      <w:marTop w:val="15"/>
      <w:marBottom w:val="15"/>
      <w:divBdr>
        <w:top w:val="none" w:sz="0" w:space="0" w:color="auto"/>
        <w:left w:val="none" w:sz="0" w:space="0" w:color="auto"/>
        <w:bottom w:val="none" w:sz="0" w:space="0" w:color="auto"/>
        <w:right w:val="none" w:sz="0" w:space="0" w:color="auto"/>
      </w:divBdr>
    </w:div>
    <w:div w:id="1979723927">
      <w:marLeft w:val="15"/>
      <w:marRight w:val="15"/>
      <w:marTop w:val="15"/>
      <w:marBottom w:val="15"/>
      <w:divBdr>
        <w:top w:val="none" w:sz="0" w:space="0" w:color="auto"/>
        <w:left w:val="none" w:sz="0" w:space="0" w:color="auto"/>
        <w:bottom w:val="none" w:sz="0" w:space="0" w:color="auto"/>
        <w:right w:val="none" w:sz="0" w:space="0" w:color="auto"/>
      </w:divBdr>
    </w:div>
    <w:div w:id="1989555778">
      <w:marLeft w:val="15"/>
      <w:marRight w:val="15"/>
      <w:marTop w:val="15"/>
      <w:marBottom w:val="15"/>
      <w:divBdr>
        <w:top w:val="none" w:sz="0" w:space="0" w:color="auto"/>
        <w:left w:val="none" w:sz="0" w:space="0" w:color="auto"/>
        <w:bottom w:val="none" w:sz="0" w:space="0" w:color="auto"/>
        <w:right w:val="none" w:sz="0" w:space="0" w:color="auto"/>
      </w:divBdr>
      <w:divsChild>
        <w:div w:id="1056860241">
          <w:marLeft w:val="15"/>
          <w:marRight w:val="15"/>
          <w:marTop w:val="270"/>
          <w:marBottom w:val="15"/>
          <w:divBdr>
            <w:top w:val="none" w:sz="0" w:space="0" w:color="auto"/>
            <w:left w:val="none" w:sz="0" w:space="0" w:color="auto"/>
            <w:bottom w:val="dashed" w:sz="6" w:space="0" w:color="000000"/>
            <w:right w:val="none" w:sz="0" w:space="0" w:color="auto"/>
          </w:divBdr>
        </w:div>
        <w:div w:id="60569187">
          <w:marLeft w:val="15"/>
          <w:marRight w:val="15"/>
          <w:marTop w:val="270"/>
          <w:marBottom w:val="15"/>
          <w:divBdr>
            <w:top w:val="none" w:sz="0" w:space="0" w:color="auto"/>
            <w:left w:val="none" w:sz="0" w:space="0" w:color="auto"/>
            <w:bottom w:val="dashed" w:sz="6" w:space="0" w:color="000000"/>
            <w:right w:val="none" w:sz="0" w:space="0" w:color="auto"/>
          </w:divBdr>
        </w:div>
        <w:div w:id="421755661">
          <w:marLeft w:val="15"/>
          <w:marRight w:val="15"/>
          <w:marTop w:val="270"/>
          <w:marBottom w:val="15"/>
          <w:divBdr>
            <w:top w:val="none" w:sz="0" w:space="0" w:color="auto"/>
            <w:left w:val="none" w:sz="0" w:space="0" w:color="auto"/>
            <w:bottom w:val="dashed" w:sz="6" w:space="0" w:color="000000"/>
            <w:right w:val="none" w:sz="0" w:space="0" w:color="auto"/>
          </w:divBdr>
        </w:div>
        <w:div w:id="1104038878">
          <w:marLeft w:val="15"/>
          <w:marRight w:val="15"/>
          <w:marTop w:val="270"/>
          <w:marBottom w:val="15"/>
          <w:divBdr>
            <w:top w:val="none" w:sz="0" w:space="0" w:color="auto"/>
            <w:left w:val="none" w:sz="0" w:space="0" w:color="auto"/>
            <w:bottom w:val="dashed" w:sz="6" w:space="0" w:color="000000"/>
            <w:right w:val="none" w:sz="0" w:space="0" w:color="auto"/>
          </w:divBdr>
        </w:div>
        <w:div w:id="529342925">
          <w:marLeft w:val="15"/>
          <w:marRight w:val="15"/>
          <w:marTop w:val="270"/>
          <w:marBottom w:val="15"/>
          <w:divBdr>
            <w:top w:val="none" w:sz="0" w:space="0" w:color="auto"/>
            <w:left w:val="none" w:sz="0" w:space="0" w:color="auto"/>
            <w:bottom w:val="dashed" w:sz="6" w:space="0" w:color="000000"/>
            <w:right w:val="none" w:sz="0" w:space="0" w:color="auto"/>
          </w:divBdr>
        </w:div>
        <w:div w:id="976035097">
          <w:marLeft w:val="15"/>
          <w:marRight w:val="15"/>
          <w:marTop w:val="270"/>
          <w:marBottom w:val="15"/>
          <w:divBdr>
            <w:top w:val="none" w:sz="0" w:space="0" w:color="auto"/>
            <w:left w:val="none" w:sz="0" w:space="0" w:color="auto"/>
            <w:bottom w:val="dashed" w:sz="6" w:space="0" w:color="000000"/>
            <w:right w:val="none" w:sz="0" w:space="0" w:color="auto"/>
          </w:divBdr>
        </w:div>
        <w:div w:id="1773235179">
          <w:marLeft w:val="15"/>
          <w:marRight w:val="15"/>
          <w:marTop w:val="270"/>
          <w:marBottom w:val="15"/>
          <w:divBdr>
            <w:top w:val="none" w:sz="0" w:space="0" w:color="auto"/>
            <w:left w:val="none" w:sz="0" w:space="0" w:color="auto"/>
            <w:bottom w:val="dashed" w:sz="6" w:space="0" w:color="000000"/>
            <w:right w:val="none" w:sz="0" w:space="0" w:color="auto"/>
          </w:divBdr>
        </w:div>
        <w:div w:id="894508495">
          <w:marLeft w:val="15"/>
          <w:marRight w:val="15"/>
          <w:marTop w:val="270"/>
          <w:marBottom w:val="15"/>
          <w:divBdr>
            <w:top w:val="none" w:sz="0" w:space="0" w:color="auto"/>
            <w:left w:val="none" w:sz="0" w:space="0" w:color="auto"/>
            <w:bottom w:val="dashed" w:sz="6" w:space="0" w:color="000000"/>
            <w:right w:val="none" w:sz="0" w:space="0" w:color="auto"/>
          </w:divBdr>
        </w:div>
        <w:div w:id="245382326">
          <w:marLeft w:val="15"/>
          <w:marRight w:val="15"/>
          <w:marTop w:val="270"/>
          <w:marBottom w:val="15"/>
          <w:divBdr>
            <w:top w:val="none" w:sz="0" w:space="0" w:color="auto"/>
            <w:left w:val="none" w:sz="0" w:space="0" w:color="auto"/>
            <w:bottom w:val="dashed" w:sz="6" w:space="0" w:color="000000"/>
            <w:right w:val="none" w:sz="0" w:space="0" w:color="auto"/>
          </w:divBdr>
        </w:div>
        <w:div w:id="650328867">
          <w:marLeft w:val="15"/>
          <w:marRight w:val="15"/>
          <w:marTop w:val="270"/>
          <w:marBottom w:val="15"/>
          <w:divBdr>
            <w:top w:val="none" w:sz="0" w:space="0" w:color="auto"/>
            <w:left w:val="none" w:sz="0" w:space="0" w:color="auto"/>
            <w:bottom w:val="dashed" w:sz="6" w:space="0" w:color="000000"/>
            <w:right w:val="none" w:sz="0" w:space="0" w:color="auto"/>
          </w:divBdr>
        </w:div>
        <w:div w:id="888956142">
          <w:marLeft w:val="15"/>
          <w:marRight w:val="15"/>
          <w:marTop w:val="270"/>
          <w:marBottom w:val="15"/>
          <w:divBdr>
            <w:top w:val="none" w:sz="0" w:space="0" w:color="auto"/>
            <w:left w:val="none" w:sz="0" w:space="0" w:color="auto"/>
            <w:bottom w:val="dashed" w:sz="6" w:space="0" w:color="000000"/>
            <w:right w:val="none" w:sz="0" w:space="0" w:color="auto"/>
          </w:divBdr>
        </w:div>
        <w:div w:id="835654525">
          <w:marLeft w:val="15"/>
          <w:marRight w:val="15"/>
          <w:marTop w:val="270"/>
          <w:marBottom w:val="15"/>
          <w:divBdr>
            <w:top w:val="none" w:sz="0" w:space="0" w:color="auto"/>
            <w:left w:val="none" w:sz="0" w:space="0" w:color="auto"/>
            <w:bottom w:val="dashed" w:sz="6" w:space="0" w:color="000000"/>
            <w:right w:val="none" w:sz="0" w:space="0" w:color="auto"/>
          </w:divBdr>
        </w:div>
        <w:div w:id="1080442736">
          <w:marLeft w:val="15"/>
          <w:marRight w:val="15"/>
          <w:marTop w:val="270"/>
          <w:marBottom w:val="15"/>
          <w:divBdr>
            <w:top w:val="none" w:sz="0" w:space="0" w:color="auto"/>
            <w:left w:val="none" w:sz="0" w:space="0" w:color="auto"/>
            <w:bottom w:val="dashed" w:sz="6" w:space="0" w:color="000000"/>
            <w:right w:val="none" w:sz="0" w:space="0" w:color="auto"/>
          </w:divBdr>
        </w:div>
        <w:div w:id="1225146022">
          <w:marLeft w:val="15"/>
          <w:marRight w:val="15"/>
          <w:marTop w:val="270"/>
          <w:marBottom w:val="15"/>
          <w:divBdr>
            <w:top w:val="none" w:sz="0" w:space="0" w:color="auto"/>
            <w:left w:val="none" w:sz="0" w:space="0" w:color="auto"/>
            <w:bottom w:val="dashed" w:sz="6" w:space="0" w:color="000000"/>
            <w:right w:val="none" w:sz="0" w:space="0" w:color="auto"/>
          </w:divBdr>
        </w:div>
        <w:div w:id="2004383816">
          <w:marLeft w:val="15"/>
          <w:marRight w:val="15"/>
          <w:marTop w:val="270"/>
          <w:marBottom w:val="15"/>
          <w:divBdr>
            <w:top w:val="none" w:sz="0" w:space="0" w:color="auto"/>
            <w:left w:val="none" w:sz="0" w:space="0" w:color="auto"/>
            <w:bottom w:val="dashed" w:sz="6" w:space="0" w:color="000000"/>
            <w:right w:val="none" w:sz="0" w:space="0" w:color="auto"/>
          </w:divBdr>
        </w:div>
        <w:div w:id="270892502">
          <w:marLeft w:val="15"/>
          <w:marRight w:val="15"/>
          <w:marTop w:val="270"/>
          <w:marBottom w:val="15"/>
          <w:divBdr>
            <w:top w:val="none" w:sz="0" w:space="0" w:color="auto"/>
            <w:left w:val="none" w:sz="0" w:space="0" w:color="auto"/>
            <w:bottom w:val="dashed" w:sz="6" w:space="0" w:color="000000"/>
            <w:right w:val="none" w:sz="0" w:space="0" w:color="auto"/>
          </w:divBdr>
        </w:div>
        <w:div w:id="627787354">
          <w:marLeft w:val="15"/>
          <w:marRight w:val="15"/>
          <w:marTop w:val="270"/>
          <w:marBottom w:val="15"/>
          <w:divBdr>
            <w:top w:val="none" w:sz="0" w:space="0" w:color="auto"/>
            <w:left w:val="none" w:sz="0" w:space="0" w:color="auto"/>
            <w:bottom w:val="dashed" w:sz="6" w:space="0" w:color="000000"/>
            <w:right w:val="none" w:sz="0" w:space="0" w:color="auto"/>
          </w:divBdr>
        </w:div>
        <w:div w:id="278338175">
          <w:marLeft w:val="15"/>
          <w:marRight w:val="15"/>
          <w:marTop w:val="270"/>
          <w:marBottom w:val="15"/>
          <w:divBdr>
            <w:top w:val="none" w:sz="0" w:space="0" w:color="auto"/>
            <w:left w:val="none" w:sz="0" w:space="0" w:color="auto"/>
            <w:bottom w:val="dashed" w:sz="6" w:space="0" w:color="000000"/>
            <w:right w:val="none" w:sz="0" w:space="0" w:color="auto"/>
          </w:divBdr>
        </w:div>
        <w:div w:id="1999991356">
          <w:marLeft w:val="15"/>
          <w:marRight w:val="15"/>
          <w:marTop w:val="270"/>
          <w:marBottom w:val="15"/>
          <w:divBdr>
            <w:top w:val="none" w:sz="0" w:space="0" w:color="auto"/>
            <w:left w:val="none" w:sz="0" w:space="0" w:color="auto"/>
            <w:bottom w:val="dashed" w:sz="6" w:space="0" w:color="000000"/>
            <w:right w:val="none" w:sz="0" w:space="0" w:color="auto"/>
          </w:divBdr>
        </w:div>
        <w:div w:id="93133030">
          <w:marLeft w:val="15"/>
          <w:marRight w:val="15"/>
          <w:marTop w:val="270"/>
          <w:marBottom w:val="15"/>
          <w:divBdr>
            <w:top w:val="none" w:sz="0" w:space="0" w:color="auto"/>
            <w:left w:val="none" w:sz="0" w:space="0" w:color="auto"/>
            <w:bottom w:val="dashed" w:sz="6" w:space="0" w:color="000000"/>
            <w:right w:val="none" w:sz="0" w:space="0" w:color="auto"/>
          </w:divBdr>
        </w:div>
        <w:div w:id="1059477697">
          <w:marLeft w:val="15"/>
          <w:marRight w:val="15"/>
          <w:marTop w:val="270"/>
          <w:marBottom w:val="15"/>
          <w:divBdr>
            <w:top w:val="none" w:sz="0" w:space="0" w:color="auto"/>
            <w:left w:val="none" w:sz="0" w:space="0" w:color="auto"/>
            <w:bottom w:val="dashed" w:sz="6" w:space="0" w:color="000000"/>
            <w:right w:val="none" w:sz="0" w:space="0" w:color="auto"/>
          </w:divBdr>
        </w:div>
        <w:div w:id="141773144">
          <w:marLeft w:val="15"/>
          <w:marRight w:val="15"/>
          <w:marTop w:val="270"/>
          <w:marBottom w:val="15"/>
          <w:divBdr>
            <w:top w:val="none" w:sz="0" w:space="0" w:color="auto"/>
            <w:left w:val="none" w:sz="0" w:space="0" w:color="auto"/>
            <w:bottom w:val="dashed" w:sz="6" w:space="0" w:color="000000"/>
            <w:right w:val="none" w:sz="0" w:space="0" w:color="auto"/>
          </w:divBdr>
        </w:div>
        <w:div w:id="1550847995">
          <w:marLeft w:val="15"/>
          <w:marRight w:val="15"/>
          <w:marTop w:val="270"/>
          <w:marBottom w:val="15"/>
          <w:divBdr>
            <w:top w:val="none" w:sz="0" w:space="0" w:color="auto"/>
            <w:left w:val="none" w:sz="0" w:space="0" w:color="auto"/>
            <w:bottom w:val="dashed" w:sz="6" w:space="0" w:color="000000"/>
            <w:right w:val="none" w:sz="0" w:space="0" w:color="auto"/>
          </w:divBdr>
        </w:div>
        <w:div w:id="344673548">
          <w:marLeft w:val="15"/>
          <w:marRight w:val="15"/>
          <w:marTop w:val="270"/>
          <w:marBottom w:val="15"/>
          <w:divBdr>
            <w:top w:val="none" w:sz="0" w:space="0" w:color="auto"/>
            <w:left w:val="none" w:sz="0" w:space="0" w:color="auto"/>
            <w:bottom w:val="dashed" w:sz="6" w:space="0" w:color="000000"/>
            <w:right w:val="none" w:sz="0" w:space="0" w:color="auto"/>
          </w:divBdr>
        </w:div>
        <w:div w:id="1712268387">
          <w:marLeft w:val="15"/>
          <w:marRight w:val="15"/>
          <w:marTop w:val="270"/>
          <w:marBottom w:val="15"/>
          <w:divBdr>
            <w:top w:val="none" w:sz="0" w:space="0" w:color="auto"/>
            <w:left w:val="none" w:sz="0" w:space="0" w:color="auto"/>
            <w:bottom w:val="dashed" w:sz="6" w:space="0" w:color="000000"/>
            <w:right w:val="none" w:sz="0" w:space="0" w:color="auto"/>
          </w:divBdr>
        </w:div>
        <w:div w:id="247807462">
          <w:marLeft w:val="15"/>
          <w:marRight w:val="15"/>
          <w:marTop w:val="270"/>
          <w:marBottom w:val="15"/>
          <w:divBdr>
            <w:top w:val="none" w:sz="0" w:space="0" w:color="auto"/>
            <w:left w:val="none" w:sz="0" w:space="0" w:color="auto"/>
            <w:bottom w:val="dashed" w:sz="6" w:space="0" w:color="000000"/>
            <w:right w:val="none" w:sz="0" w:space="0" w:color="auto"/>
          </w:divBdr>
        </w:div>
        <w:div w:id="1225214337">
          <w:marLeft w:val="15"/>
          <w:marRight w:val="15"/>
          <w:marTop w:val="270"/>
          <w:marBottom w:val="15"/>
          <w:divBdr>
            <w:top w:val="none" w:sz="0" w:space="0" w:color="auto"/>
            <w:left w:val="none" w:sz="0" w:space="0" w:color="auto"/>
            <w:bottom w:val="dashed" w:sz="6" w:space="0" w:color="000000"/>
            <w:right w:val="none" w:sz="0" w:space="0" w:color="auto"/>
          </w:divBdr>
        </w:div>
        <w:div w:id="82533267">
          <w:marLeft w:val="15"/>
          <w:marRight w:val="15"/>
          <w:marTop w:val="270"/>
          <w:marBottom w:val="15"/>
          <w:divBdr>
            <w:top w:val="none" w:sz="0" w:space="0" w:color="auto"/>
            <w:left w:val="none" w:sz="0" w:space="0" w:color="auto"/>
            <w:bottom w:val="dashed" w:sz="6" w:space="0" w:color="000000"/>
            <w:right w:val="none" w:sz="0" w:space="0" w:color="auto"/>
          </w:divBdr>
        </w:div>
        <w:div w:id="1237277800">
          <w:marLeft w:val="15"/>
          <w:marRight w:val="15"/>
          <w:marTop w:val="270"/>
          <w:marBottom w:val="15"/>
          <w:divBdr>
            <w:top w:val="none" w:sz="0" w:space="0" w:color="auto"/>
            <w:left w:val="none" w:sz="0" w:space="0" w:color="auto"/>
            <w:bottom w:val="dashed" w:sz="6" w:space="0" w:color="000000"/>
            <w:right w:val="none" w:sz="0" w:space="0" w:color="auto"/>
          </w:divBdr>
        </w:div>
        <w:div w:id="785930396">
          <w:marLeft w:val="15"/>
          <w:marRight w:val="15"/>
          <w:marTop w:val="270"/>
          <w:marBottom w:val="15"/>
          <w:divBdr>
            <w:top w:val="none" w:sz="0" w:space="0" w:color="auto"/>
            <w:left w:val="none" w:sz="0" w:space="0" w:color="auto"/>
            <w:bottom w:val="dashed" w:sz="6" w:space="0" w:color="000000"/>
            <w:right w:val="none" w:sz="0" w:space="0" w:color="auto"/>
          </w:divBdr>
        </w:div>
      </w:divsChild>
    </w:div>
    <w:div w:id="2007780022">
      <w:marLeft w:val="15"/>
      <w:marRight w:val="15"/>
      <w:marTop w:val="15"/>
      <w:marBottom w:val="15"/>
      <w:divBdr>
        <w:top w:val="none" w:sz="0" w:space="0" w:color="auto"/>
        <w:left w:val="none" w:sz="0" w:space="0" w:color="auto"/>
        <w:bottom w:val="none" w:sz="0" w:space="0" w:color="auto"/>
        <w:right w:val="none" w:sz="0" w:space="0" w:color="auto"/>
      </w:divBdr>
    </w:div>
    <w:div w:id="2011834992">
      <w:marLeft w:val="15"/>
      <w:marRight w:val="15"/>
      <w:marTop w:val="15"/>
      <w:marBottom w:val="15"/>
      <w:divBdr>
        <w:top w:val="none" w:sz="0" w:space="0" w:color="auto"/>
        <w:left w:val="none" w:sz="0" w:space="0" w:color="auto"/>
        <w:bottom w:val="none" w:sz="0" w:space="0" w:color="auto"/>
        <w:right w:val="none" w:sz="0" w:space="0" w:color="auto"/>
      </w:divBdr>
    </w:div>
    <w:div w:id="2107384159">
      <w:marLeft w:val="15"/>
      <w:marRight w:val="15"/>
      <w:marTop w:val="270"/>
      <w:marBottom w:val="15"/>
      <w:divBdr>
        <w:top w:val="none" w:sz="0" w:space="0" w:color="auto"/>
        <w:left w:val="none" w:sz="0" w:space="0" w:color="auto"/>
        <w:bottom w:val="dashed" w:sz="6" w:space="0" w:color="000000"/>
        <w:right w:val="none" w:sz="0" w:space="0" w:color="auto"/>
      </w:divBdr>
    </w:div>
    <w:div w:id="211432679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bc9373e-2d0f-4f82-b972-fcd84205de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A3F58-6AD3-456E-AB93-F294B63D2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C639F-54B1-4168-ABE3-E4C5A7D6DA18}">
  <ds:schemaRefs>
    <ds:schemaRef ds:uri="Microsoft.SharePoint.Taxonomy.ContentTypeSync"/>
  </ds:schemaRefs>
</ds:datastoreItem>
</file>

<file path=customXml/itemProps3.xml><?xml version="1.0" encoding="utf-8"?>
<ds:datastoreItem xmlns:ds="http://schemas.openxmlformats.org/officeDocument/2006/customXml" ds:itemID="{3AD58946-6E87-415F-B021-190D8D02479F}">
  <ds:schemaRefs>
    <ds:schemaRef ds:uri="http://schemas.microsoft.com/sharepoint/v3/contenttype/forms"/>
  </ds:schemaRefs>
</ds:datastoreItem>
</file>

<file path=customXml/itemProps4.xml><?xml version="1.0" encoding="utf-8"?>
<ds:datastoreItem xmlns:ds="http://schemas.openxmlformats.org/officeDocument/2006/customXml" ds:itemID="{229DBC6D-F9BF-4A44-837B-EBCB5E89CF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2175</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Cambridge Technicals Level 3 Unit 1 Keyword Test</vt:lpstr>
    </vt:vector>
  </TitlesOfParts>
  <Company>Cambridge Assessment</Company>
  <LinksUpToDate>false</LinksUpToDate>
  <CharactersWithSpaces>14550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Cambridge Technicals Level 3 Unit 1 Keyword Test</dc:title>
  <dc:subject/>
  <dc:creator>OCR </dc:creator>
  <cp:keywords>Cambridge Technicals, Level 3 IT, Unit 1, ExamBuilder, Test</cp:keywords>
  <dc:description/>
  <cp:lastModifiedBy>Ganka Taneva</cp:lastModifiedBy>
  <cp:revision>11</cp:revision>
  <dcterms:created xsi:type="dcterms:W3CDTF">2020-08-25T11:32:00Z</dcterms:created>
  <dcterms:modified xsi:type="dcterms:W3CDTF">2020-08-27T16:08:00Z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