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47174" w14:textId="77777777" w:rsidR="00F268C2" w:rsidRPr="006270C4" w:rsidRDefault="00F268C2">
      <w:pPr>
        <w:divId w:val="1568882999"/>
        <w:rPr>
          <w:rFonts w:ascii="Arial" w:eastAsia="Times New Roman" w:hAnsi="Arial" w:cs="Arial"/>
          <w:sz w:val="22"/>
          <w:szCs w:val="22"/>
        </w:rPr>
      </w:pPr>
      <w:r w:rsidRPr="006270C4">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F268C2" w:rsidRPr="006270C4" w14:paraId="5FF98671" w14:textId="77777777" w:rsidTr="3EFFAB65">
        <w:tc>
          <w:tcPr>
            <w:tcW w:w="100" w:type="pct"/>
            <w:vAlign w:val="center"/>
            <w:hideMark/>
          </w:tcPr>
          <w:p w14:paraId="46016AD9" w14:textId="77777777" w:rsidR="00F268C2" w:rsidRPr="006270C4" w:rsidRDefault="00F268C2">
            <w:pPr>
              <w:rPr>
                <w:rFonts w:ascii="Arial" w:eastAsia="Times New Roman" w:hAnsi="Arial" w:cs="Arial"/>
                <w:sz w:val="22"/>
                <w:szCs w:val="22"/>
              </w:rPr>
            </w:pPr>
          </w:p>
        </w:tc>
        <w:tc>
          <w:tcPr>
            <w:tcW w:w="4800" w:type="pct"/>
            <w:vAlign w:val="center"/>
            <w:hideMark/>
          </w:tcPr>
          <w:p w14:paraId="3F6CDC7A" w14:textId="77777777" w:rsidR="00F268C2" w:rsidRPr="006270C4" w:rsidRDefault="00F268C2">
            <w:pPr>
              <w:spacing w:before="15" w:after="15"/>
              <w:ind w:left="15" w:right="15"/>
              <w:divId w:val="1673991533"/>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F268C2" w:rsidRPr="006270C4" w14:paraId="27E6739B" w14:textId="77777777" w:rsidTr="3EFFAB65">
              <w:tc>
                <w:tcPr>
                  <w:tcW w:w="0" w:type="auto"/>
                  <w:vAlign w:val="center"/>
                  <w:hideMark/>
                </w:tcPr>
                <w:p w14:paraId="4E52FF66" w14:textId="25825A8C"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b/>
                      <w:bCs/>
                      <w:sz w:val="22"/>
                      <w:szCs w:val="22"/>
                    </w:rPr>
                    <w:t>Information Technologies</w:t>
                  </w:r>
                  <w:r w:rsidRPr="006270C4">
                    <w:rPr>
                      <w:rFonts w:ascii="Arial" w:eastAsia="Times New Roman" w:hAnsi="Arial" w:cs="Arial"/>
                      <w:sz w:val="22"/>
                      <w:szCs w:val="22"/>
                    </w:rPr>
                    <w:br/>
                  </w:r>
                  <w:r w:rsidRPr="006270C4">
                    <w:rPr>
                      <w:rFonts w:ascii="Arial" w:eastAsia="Times New Roman" w:hAnsi="Arial" w:cs="Arial"/>
                      <w:sz w:val="22"/>
                      <w:szCs w:val="22"/>
                    </w:rPr>
                    <w:br/>
                  </w:r>
                  <w:r w:rsidR="00E83A46">
                    <w:rPr>
                      <w:rFonts w:ascii="Arial" w:eastAsia="Times New Roman" w:hAnsi="Arial" w:cs="Arial"/>
                      <w:sz w:val="22"/>
                      <w:szCs w:val="22"/>
                    </w:rPr>
                    <w:t xml:space="preserve">R012 </w:t>
                  </w:r>
                  <w:r w:rsidRPr="006270C4">
                    <w:rPr>
                      <w:rFonts w:ascii="Arial" w:eastAsia="Times New Roman" w:hAnsi="Arial" w:cs="Arial"/>
                      <w:sz w:val="22"/>
                      <w:szCs w:val="22"/>
                    </w:rPr>
                    <w:t>Low Demand</w:t>
                  </w:r>
                  <w:r w:rsidR="00E83A46">
                    <w:rPr>
                      <w:rFonts w:ascii="Arial" w:eastAsia="Times New Roman" w:hAnsi="Arial" w:cs="Arial"/>
                      <w:sz w:val="22"/>
                      <w:szCs w:val="22"/>
                    </w:rPr>
                    <w:t xml:space="preserve"> Test</w:t>
                  </w:r>
                  <w:r w:rsidRPr="006270C4">
                    <w:rPr>
                      <w:rFonts w:ascii="Arial" w:eastAsia="Times New Roman" w:hAnsi="Arial" w:cs="Arial"/>
                      <w:sz w:val="22"/>
                      <w:szCs w:val="22"/>
                    </w:rPr>
                    <w:br/>
                  </w:r>
                </w:p>
              </w:tc>
              <w:tc>
                <w:tcPr>
                  <w:tcW w:w="0" w:type="auto"/>
                  <w:hideMark/>
                </w:tcPr>
                <w:p w14:paraId="611CC60B" w14:textId="77777777" w:rsidR="00F268C2" w:rsidRPr="006270C4" w:rsidRDefault="00F268C2">
                  <w:pPr>
                    <w:spacing w:before="15" w:after="15"/>
                    <w:ind w:left="15" w:right="15"/>
                    <w:jc w:val="right"/>
                    <w:rPr>
                      <w:rFonts w:ascii="Arial" w:eastAsia="Times New Roman" w:hAnsi="Arial" w:cs="Arial"/>
                      <w:b/>
                      <w:bCs/>
                      <w:sz w:val="22"/>
                      <w:szCs w:val="22"/>
                    </w:rPr>
                  </w:pPr>
                  <w:r>
                    <w:rPr>
                      <w:noProof/>
                      <w:color w:val="2B579A"/>
                      <w:shd w:val="clear" w:color="auto" w:fill="E6E6E6"/>
                    </w:rPr>
                    <w:drawing>
                      <wp:inline distT="0" distB="0" distL="0" distR="0" wp14:anchorId="102C134F" wp14:editId="7349CA2A">
                        <wp:extent cx="1428750" cy="514350"/>
                        <wp:effectExtent l="0" t="0" r="0" b="0"/>
                        <wp:docPr id="1717220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F268C2" w:rsidRPr="006270C4" w14:paraId="30D2B065" w14:textId="77777777" w:rsidTr="3EFFAB65">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4EEDD275" w14:textId="56903767" w:rsidR="00F268C2" w:rsidRPr="006270C4" w:rsidRDefault="00F268C2">
                  <w:pPr>
                    <w:pStyle w:val="NormalWeb"/>
                    <w:spacing w:after="240"/>
                    <w:ind w:left="30" w:right="30"/>
                    <w:rPr>
                      <w:rFonts w:ascii="Arial" w:hAnsi="Arial" w:cs="Arial"/>
                      <w:sz w:val="22"/>
                      <w:szCs w:val="22"/>
                    </w:rPr>
                  </w:pPr>
                  <w:r w:rsidRPr="006270C4">
                    <w:rPr>
                      <w:rFonts w:ascii="Arial" w:hAnsi="Arial" w:cs="Arial"/>
                      <w:sz w:val="22"/>
                      <w:szCs w:val="22"/>
                    </w:rPr>
                    <w:br/>
                  </w:r>
                  <w:r w:rsidR="00A92F45">
                    <w:rPr>
                      <w:rFonts w:ascii="Arial" w:hAnsi="Arial" w:cs="Arial"/>
                      <w:sz w:val="22"/>
                      <w:szCs w:val="22"/>
                    </w:rPr>
                    <w:t>Please note that you may see slight differences in font and formatting between this paper and the original. The difference does not impact how the questions should be interpreted</w:t>
                  </w:r>
                  <w:r w:rsidR="00A92F45">
                    <w:rPr>
                      <w:sz w:val="22"/>
                      <w:szCs w:val="22"/>
                    </w:rPr>
                    <w:br/>
                  </w:r>
                  <w:r w:rsidR="00A92F45">
                    <w:rPr>
                      <w:sz w:val="22"/>
                      <w:szCs w:val="22"/>
                    </w:rPr>
                    <w:br/>
                  </w:r>
                  <w:r w:rsidR="00A92F45">
                    <w:rPr>
                      <w:rFonts w:ascii="Arial" w:hAnsi="Arial" w:cs="Arial"/>
                      <w:b/>
                      <w:bCs/>
                      <w:sz w:val="22"/>
                      <w:szCs w:val="22"/>
                    </w:rPr>
                    <w:t>Other materials required:</w:t>
                  </w:r>
                  <w:r w:rsidR="00A92F45">
                    <w:rPr>
                      <w:sz w:val="22"/>
                      <w:szCs w:val="22"/>
                    </w:rPr>
                    <w:br/>
                  </w:r>
                  <w:r w:rsidR="00A92F45">
                    <w:rPr>
                      <w:rFonts w:ascii="Arial" w:hAnsi="Arial" w:cs="Arial"/>
                      <w:sz w:val="22"/>
                      <w:szCs w:val="22"/>
                    </w:rPr>
                    <w:t>•   Pencil</w:t>
                  </w:r>
                </w:p>
              </w:tc>
              <w:tc>
                <w:tcPr>
                  <w:tcW w:w="2500" w:type="pct"/>
                  <w:hideMark/>
                </w:tcPr>
                <w:p w14:paraId="14AFA17B" w14:textId="77777777" w:rsidR="00F268C2" w:rsidRPr="006270C4" w:rsidRDefault="00F268C2">
                  <w:pPr>
                    <w:spacing w:before="15" w:after="15"/>
                    <w:ind w:left="15" w:right="15"/>
                    <w:jc w:val="right"/>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Duration:</w:t>
                  </w:r>
                  <w:r w:rsidRPr="006270C4">
                    <w:rPr>
                      <w:rFonts w:ascii="Arial" w:eastAsia="Times New Roman" w:hAnsi="Arial" w:cs="Arial"/>
                      <w:sz w:val="22"/>
                      <w:szCs w:val="22"/>
                    </w:rPr>
                    <w:t xml:space="preserve"> 50 mins     </w:t>
                  </w:r>
                </w:p>
              </w:tc>
            </w:tr>
            <w:tr w:rsidR="00F268C2" w:rsidRPr="006270C4" w14:paraId="4A8EEBEB" w14:textId="77777777" w:rsidTr="3EFFAB65">
              <w:trPr>
                <w:trHeight w:val="300"/>
              </w:trPr>
              <w:tc>
                <w:tcPr>
                  <w:tcW w:w="0" w:type="auto"/>
                  <w:gridSpan w:val="2"/>
                  <w:vAlign w:val="center"/>
                  <w:hideMark/>
                </w:tcPr>
                <w:p w14:paraId="1DC5DBD3"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xml:space="preserve">  </w:t>
                  </w:r>
                </w:p>
              </w:tc>
            </w:tr>
          </w:tbl>
          <w:p w14:paraId="67FD6E09" w14:textId="77777777" w:rsidR="00F268C2" w:rsidRPr="006270C4" w:rsidRDefault="00F268C2">
            <w:pPr>
              <w:spacing w:before="15" w:after="15"/>
              <w:ind w:left="15" w:right="15"/>
              <w:rPr>
                <w:rFonts w:ascii="Arial" w:eastAsia="Times New Roman" w:hAnsi="Arial" w:cs="Arial"/>
                <w:sz w:val="22"/>
                <w:szCs w:val="22"/>
              </w:rPr>
            </w:pPr>
          </w:p>
        </w:tc>
        <w:tc>
          <w:tcPr>
            <w:tcW w:w="100" w:type="pct"/>
            <w:vAlign w:val="center"/>
            <w:hideMark/>
          </w:tcPr>
          <w:p w14:paraId="00733D0B" w14:textId="77777777" w:rsidR="00F268C2" w:rsidRPr="006270C4" w:rsidRDefault="00F268C2">
            <w:pPr>
              <w:spacing w:before="15" w:after="15"/>
              <w:ind w:left="15" w:right="15"/>
              <w:rPr>
                <w:rFonts w:ascii="Arial" w:eastAsia="Times New Roman" w:hAnsi="Arial" w:cs="Arial"/>
                <w:sz w:val="22"/>
                <w:szCs w:val="22"/>
              </w:rPr>
            </w:pPr>
          </w:p>
        </w:tc>
      </w:tr>
    </w:tbl>
    <w:p w14:paraId="02A786C8" w14:textId="77777777" w:rsidR="00F268C2" w:rsidRPr="006270C4" w:rsidRDefault="00F268C2">
      <w:pPr>
        <w:rPr>
          <w:rFonts w:ascii="Arial" w:eastAsia="Times New Roman" w:hAnsi="Arial" w:cs="Arial"/>
          <w:sz w:val="22"/>
          <w:szCs w:val="22"/>
        </w:rPr>
      </w:pPr>
    </w:p>
    <w:p w14:paraId="3DDAD317" w14:textId="77777777" w:rsidR="003C1B8B" w:rsidRDefault="003C1B8B" w:rsidP="003C1B8B">
      <w:pPr>
        <w:rPr>
          <w:rFonts w:ascii="Arial" w:eastAsia="Times New Roman" w:hAnsi="Arial" w:cs="Arial"/>
          <w:sz w:val="22"/>
          <w:szCs w:val="22"/>
        </w:rPr>
      </w:pPr>
    </w:p>
    <w:p w14:paraId="0EE0EE67" w14:textId="77777777" w:rsidR="003C1B8B" w:rsidRDefault="003C1B8B" w:rsidP="003C1B8B">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3C1B8B" w14:paraId="55B2FE99" w14:textId="77777777" w:rsidTr="003C1B8B">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66269F1C" w14:textId="77777777" w:rsidR="003C1B8B" w:rsidRDefault="003C1B8B">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2B2F020" w14:textId="77777777" w:rsidR="003C1B8B" w:rsidRDefault="003C1B8B">
            <w:pPr>
              <w:rPr>
                <w:rFonts w:ascii="Arial" w:eastAsia="Times New Roman" w:hAnsi="Arial" w:cs="Arial"/>
                <w:sz w:val="22"/>
                <w:szCs w:val="22"/>
              </w:rPr>
            </w:pPr>
          </w:p>
        </w:tc>
      </w:tr>
    </w:tbl>
    <w:p w14:paraId="4EDE20E7" w14:textId="77777777" w:rsidR="003C1B8B" w:rsidRDefault="003C1B8B" w:rsidP="003C1B8B">
      <w:pPr>
        <w:rPr>
          <w:rFonts w:eastAsia="Times New Roman"/>
        </w:rPr>
      </w:pPr>
    </w:p>
    <w:p w14:paraId="3AA11848" w14:textId="77777777" w:rsidR="003C1B8B" w:rsidRDefault="003C1B8B" w:rsidP="003C1B8B">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512D5E3E" w14:textId="77777777" w:rsidR="003C1B8B" w:rsidRDefault="003C1B8B" w:rsidP="003C1B8B">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485536E" w14:textId="77777777" w:rsidR="003C1B8B" w:rsidRDefault="003C1B8B" w:rsidP="003C1B8B">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19DE73D0" w14:textId="77777777" w:rsidR="003C1B8B" w:rsidRDefault="003C1B8B" w:rsidP="003C1B8B">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30</w:t>
      </w:r>
      <w:r>
        <w:rPr>
          <w:rFonts w:ascii="Arial" w:eastAsia="Times New Roman" w:hAnsi="Arial" w:cs="Arial"/>
          <w:sz w:val="22"/>
          <w:szCs w:val="22"/>
        </w:rPr>
        <w:t xml:space="preserve">. </w:t>
      </w:r>
    </w:p>
    <w:p w14:paraId="1833FC08" w14:textId="77777777" w:rsidR="00F268C2" w:rsidRPr="006270C4" w:rsidRDefault="00F268C2">
      <w:pPr>
        <w:rPr>
          <w:rFonts w:ascii="Arial" w:eastAsia="Times New Roman" w:hAnsi="Arial" w:cs="Arial"/>
          <w:sz w:val="22"/>
          <w:szCs w:val="22"/>
        </w:rPr>
      </w:pPr>
      <w:r w:rsidRPr="006270C4">
        <w:rPr>
          <w:rFonts w:ascii="Arial" w:eastAsia="Times New Roman" w:hAnsi="Arial" w:cs="Arial"/>
          <w:sz w:val="22"/>
          <w:szCs w:val="22"/>
        </w:rPr>
        <w:br w:type="page"/>
      </w:r>
    </w:p>
    <w:p w14:paraId="1D588065" w14:textId="77777777" w:rsidR="00F268C2" w:rsidRPr="006270C4" w:rsidRDefault="00F268C2">
      <w:pPr>
        <w:divId w:val="1197427802"/>
        <w:rPr>
          <w:rFonts w:ascii="Arial" w:eastAsia="Times New Roman" w:hAnsi="Arial" w:cs="Arial"/>
          <w:sz w:val="22"/>
          <w:szCs w:val="22"/>
        </w:rPr>
      </w:pPr>
      <w:r w:rsidRPr="006270C4">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F268C2" w:rsidRPr="006270C4" w14:paraId="58FABA47" w14:textId="77777777" w:rsidTr="3EFFAB65">
        <w:trPr>
          <w:cantSplit/>
        </w:trPr>
        <w:tc>
          <w:tcPr>
            <w:tcW w:w="0" w:type="auto"/>
            <w:vAlign w:val="center"/>
            <w:hideMark/>
          </w:tcPr>
          <w:p w14:paraId="67427316" w14:textId="77777777" w:rsidR="00F268C2" w:rsidRPr="006270C4" w:rsidRDefault="00F268C2">
            <w:pPr>
              <w:spacing w:before="15" w:after="15"/>
              <w:ind w:left="15" w:right="15"/>
              <w:jc w:val="center"/>
              <w:divId w:val="818611973"/>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77FB62FD" w14:textId="77777777" w:rsidTr="1BAAB7DC">
              <w:trPr>
                <w:jc w:val="center"/>
              </w:trPr>
              <w:tc>
                <w:tcPr>
                  <w:tcW w:w="450" w:type="dxa"/>
                  <w:tcBorders>
                    <w:top w:val="nil"/>
                    <w:left w:val="nil"/>
                    <w:bottom w:val="nil"/>
                    <w:right w:val="nil"/>
                  </w:tcBorders>
                  <w:hideMark/>
                </w:tcPr>
                <w:p w14:paraId="7B460F5F"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9C89D6E" w14:textId="77777777" w:rsidR="00F268C2" w:rsidRPr="006270C4" w:rsidRDefault="00F268C2">
                  <w:pPr>
                    <w:spacing w:after="15"/>
                    <w:ind w:left="15" w:right="15"/>
                    <w:divId w:val="1217009535"/>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41BE9A97" w14:textId="77777777" w:rsidTr="1BAAB7DC">
                    <w:trPr>
                      <w:trHeight w:val="150"/>
                    </w:trPr>
                    <w:tc>
                      <w:tcPr>
                        <w:tcW w:w="350" w:type="pct"/>
                        <w:noWrap/>
                        <w:vAlign w:val="center"/>
                        <w:hideMark/>
                      </w:tcPr>
                      <w:p w14:paraId="304C70C9"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7F8F911A"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024B0C16" w14:textId="77777777" w:rsidTr="1BAAB7DC">
                    <w:tc>
                      <w:tcPr>
                        <w:tcW w:w="0" w:type="auto"/>
                        <w:hideMark/>
                      </w:tcPr>
                      <w:p w14:paraId="483D6E58"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1(a).</w:t>
                        </w:r>
                      </w:p>
                    </w:tc>
                    <w:tc>
                      <w:tcPr>
                        <w:tcW w:w="0" w:type="auto"/>
                        <w:tcMar>
                          <w:top w:w="0" w:type="dxa"/>
                          <w:left w:w="0" w:type="dxa"/>
                          <w:bottom w:w="0" w:type="dxa"/>
                          <w:right w:w="150" w:type="dxa"/>
                        </w:tcMar>
                        <w:hideMark/>
                      </w:tcPr>
                      <w:p w14:paraId="77BEF77D" w14:textId="5D7E0B3A" w:rsidR="00F268C2" w:rsidRPr="006270C4" w:rsidRDefault="00F268C2">
                        <w:pPr>
                          <w:pStyle w:val="NormalWeb"/>
                          <w:ind w:left="30" w:right="30"/>
                          <w:rPr>
                            <w:rFonts w:ascii="Arial" w:hAnsi="Arial" w:cs="Arial"/>
                            <w:sz w:val="22"/>
                            <w:szCs w:val="22"/>
                          </w:rPr>
                        </w:pPr>
                        <w:r w:rsidRPr="1BAAB7DC">
                          <w:rPr>
                            <w:rFonts w:ascii="Arial" w:hAnsi="Arial" w:cs="Arial"/>
                            <w:sz w:val="22"/>
                            <w:szCs w:val="22"/>
                          </w:rPr>
                          <w:t>A project team has been set up to organise the installation of a cashless payment system in the school canteen over the summer holiday. The new payment system must be ready for the first day of term. The school has a total budget of £20</w:t>
                        </w:r>
                        <w:r w:rsidR="03FA3CD8" w:rsidRPr="1BAAB7DC">
                          <w:rPr>
                            <w:rFonts w:ascii="Arial" w:hAnsi="Arial" w:cs="Arial"/>
                            <w:sz w:val="22"/>
                            <w:szCs w:val="22"/>
                          </w:rPr>
                          <w:t>,</w:t>
                        </w:r>
                        <w:r w:rsidRPr="1BAAB7DC">
                          <w:rPr>
                            <w:rFonts w:ascii="Arial" w:hAnsi="Arial" w:cs="Arial"/>
                            <w:sz w:val="22"/>
                            <w:szCs w:val="22"/>
                          </w:rPr>
                          <w:t>000 to set up the new system.</w:t>
                        </w:r>
                        <w:r>
                          <w:br/>
                        </w:r>
                        <w:r>
                          <w:br/>
                        </w:r>
                        <w:r w:rsidRPr="1BAAB7DC">
                          <w:rPr>
                            <w:rFonts w:ascii="Arial" w:hAnsi="Arial" w:cs="Arial"/>
                            <w:sz w:val="22"/>
                            <w:szCs w:val="22"/>
                          </w:rPr>
                          <w:t>There will be two checkouts, each with a barcode scanner. A fingerprint reader will be used to identify each student at the checkouts. When a student wants to buy a meal, they will take the items to the checkout, sign in with their fingerprint and scan the food item barcodes.</w:t>
                        </w:r>
                        <w:r>
                          <w:br/>
                        </w:r>
                        <w:r>
                          <w:br/>
                        </w:r>
                        <w:r w:rsidRPr="1BAAB7DC">
                          <w:rPr>
                            <w:rFonts w:ascii="Arial" w:hAnsi="Arial" w:cs="Arial"/>
                            <w:sz w:val="22"/>
                            <w:szCs w:val="22"/>
                          </w:rPr>
                          <w:t xml:space="preserve">The total cost will be calculated and displayed on a touch screen. The student will then confirm the purchase by touching the OK button. The student can also cancel their purchase if the meal costs too much. The system will generate a total bill at the end of each week. This is sent to each student’s home by email. </w:t>
                        </w:r>
                        <w:r>
                          <w:br/>
                        </w:r>
                        <w:r>
                          <w:br/>
                        </w:r>
                        <w:r w:rsidRPr="1BAAB7DC">
                          <w:rPr>
                            <w:rFonts w:ascii="Arial" w:hAnsi="Arial" w:cs="Arial"/>
                            <w:sz w:val="22"/>
                            <w:szCs w:val="22"/>
                          </w:rPr>
                          <w:t xml:space="preserve">Identify </w:t>
                        </w:r>
                        <w:r w:rsidRPr="1BAAB7DC">
                          <w:rPr>
                            <w:rStyle w:val="Strong"/>
                            <w:rFonts w:ascii="Arial" w:hAnsi="Arial" w:cs="Arial"/>
                            <w:sz w:val="22"/>
                            <w:szCs w:val="22"/>
                          </w:rPr>
                          <w:t>one</w:t>
                        </w:r>
                        <w:r w:rsidRPr="1BAAB7DC">
                          <w:rPr>
                            <w:rFonts w:ascii="Arial" w:hAnsi="Arial" w:cs="Arial"/>
                            <w:sz w:val="22"/>
                            <w:szCs w:val="22"/>
                          </w:rPr>
                          <w:t xml:space="preserve"> output from the planning phase for this project.</w:t>
                        </w:r>
                      </w:p>
                      <w:p w14:paraId="74296839" w14:textId="77777777" w:rsidR="00F268C2" w:rsidRPr="006270C4" w:rsidRDefault="00F268C2">
                        <w:pPr>
                          <w:spacing w:line="180" w:lineRule="atLeast"/>
                          <w:ind w:left="15" w:right="15"/>
                          <w:jc w:val="right"/>
                          <w:divId w:val="2060393368"/>
                          <w:rPr>
                            <w:rFonts w:ascii="Arial" w:eastAsia="Times New Roman" w:hAnsi="Arial" w:cs="Arial"/>
                            <w:sz w:val="22"/>
                            <w:szCs w:val="22"/>
                          </w:rPr>
                        </w:pPr>
                        <w:r w:rsidRPr="006270C4">
                          <w:rPr>
                            <w:rStyle w:val="Strong"/>
                            <w:rFonts w:ascii="Arial" w:eastAsia="Times New Roman" w:hAnsi="Arial" w:cs="Arial"/>
                            <w:sz w:val="22"/>
                            <w:szCs w:val="22"/>
                          </w:rPr>
                          <w:t>[1]</w:t>
                        </w:r>
                      </w:p>
                      <w:p w14:paraId="73904F9C"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141B5793" w14:textId="77777777" w:rsidR="00F268C2" w:rsidRPr="006270C4" w:rsidRDefault="00F268C2">
                  <w:pPr>
                    <w:spacing w:after="15"/>
                    <w:ind w:left="15" w:right="15"/>
                    <w:rPr>
                      <w:rFonts w:ascii="Arial" w:eastAsia="Times New Roman" w:hAnsi="Arial" w:cs="Arial"/>
                      <w:sz w:val="22"/>
                      <w:szCs w:val="22"/>
                    </w:rPr>
                  </w:pPr>
                </w:p>
              </w:tc>
            </w:tr>
          </w:tbl>
          <w:p w14:paraId="02118AC9" w14:textId="77777777" w:rsidR="00F268C2" w:rsidRPr="006270C4" w:rsidRDefault="00F268C2">
            <w:pPr>
              <w:spacing w:before="15" w:after="15"/>
              <w:ind w:left="15" w:right="15"/>
              <w:jc w:val="center"/>
              <w:rPr>
                <w:rFonts w:ascii="Arial" w:eastAsia="Times New Roman" w:hAnsi="Arial" w:cs="Arial"/>
                <w:sz w:val="22"/>
                <w:szCs w:val="22"/>
              </w:rPr>
            </w:pPr>
          </w:p>
          <w:p w14:paraId="7605F2B2" w14:textId="77777777" w:rsidR="00F268C2" w:rsidRPr="006270C4" w:rsidRDefault="00F268C2">
            <w:pPr>
              <w:spacing w:before="15" w:after="15"/>
              <w:ind w:left="15" w:right="15"/>
              <w:jc w:val="center"/>
              <w:divId w:val="209387647"/>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34A26C09" w14:textId="77777777">
              <w:trPr>
                <w:jc w:val="center"/>
              </w:trPr>
              <w:tc>
                <w:tcPr>
                  <w:tcW w:w="450" w:type="dxa"/>
                  <w:tcBorders>
                    <w:top w:val="nil"/>
                    <w:left w:val="nil"/>
                    <w:bottom w:val="nil"/>
                    <w:right w:val="nil"/>
                  </w:tcBorders>
                  <w:hideMark/>
                </w:tcPr>
                <w:p w14:paraId="5D3C80EA"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2A714A" w14:textId="77777777" w:rsidR="00F268C2" w:rsidRPr="006270C4" w:rsidRDefault="00F268C2">
                  <w:pPr>
                    <w:spacing w:after="15"/>
                    <w:ind w:left="15" w:right="15"/>
                    <w:divId w:val="7411908"/>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1BF8CB5B" w14:textId="77777777">
                    <w:trPr>
                      <w:trHeight w:val="150"/>
                    </w:trPr>
                    <w:tc>
                      <w:tcPr>
                        <w:tcW w:w="350" w:type="pct"/>
                        <w:noWrap/>
                        <w:vAlign w:val="center"/>
                        <w:hideMark/>
                      </w:tcPr>
                      <w:p w14:paraId="78490D61"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259338DA"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4BEB846B" w14:textId="77777777">
                    <w:tc>
                      <w:tcPr>
                        <w:tcW w:w="0" w:type="auto"/>
                        <w:hideMark/>
                      </w:tcPr>
                      <w:p w14:paraId="329E1277"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  (b).</w:t>
                        </w:r>
                      </w:p>
                    </w:tc>
                    <w:tc>
                      <w:tcPr>
                        <w:tcW w:w="0" w:type="auto"/>
                        <w:tcMar>
                          <w:top w:w="0" w:type="dxa"/>
                          <w:left w:w="0" w:type="dxa"/>
                          <w:bottom w:w="0" w:type="dxa"/>
                          <w:right w:w="150" w:type="dxa"/>
                        </w:tcMar>
                        <w:hideMark/>
                      </w:tcPr>
                      <w:p w14:paraId="75371FBE"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xml:space="preserve">Identify </w:t>
                        </w:r>
                        <w:r w:rsidRPr="006270C4">
                          <w:rPr>
                            <w:rStyle w:val="Strong"/>
                            <w:rFonts w:ascii="Arial" w:hAnsi="Arial" w:cs="Arial"/>
                            <w:sz w:val="22"/>
                            <w:szCs w:val="22"/>
                          </w:rPr>
                          <w:t>one</w:t>
                        </w:r>
                        <w:r w:rsidRPr="006270C4">
                          <w:rPr>
                            <w:rFonts w:ascii="Arial" w:hAnsi="Arial" w:cs="Arial"/>
                            <w:sz w:val="22"/>
                            <w:szCs w:val="22"/>
                          </w:rPr>
                          <w:t xml:space="preserve"> input into the initiation phase for this project.</w:t>
                        </w:r>
                      </w:p>
                      <w:p w14:paraId="5EC9A4EC" w14:textId="77777777" w:rsidR="00F268C2" w:rsidRPr="006270C4" w:rsidRDefault="00F268C2">
                        <w:pPr>
                          <w:spacing w:line="180" w:lineRule="atLeast"/>
                          <w:ind w:left="15" w:right="15"/>
                          <w:jc w:val="right"/>
                          <w:divId w:val="396821783"/>
                          <w:rPr>
                            <w:rFonts w:ascii="Arial" w:eastAsia="Times New Roman" w:hAnsi="Arial" w:cs="Arial"/>
                            <w:sz w:val="22"/>
                            <w:szCs w:val="22"/>
                          </w:rPr>
                        </w:pPr>
                        <w:r w:rsidRPr="006270C4">
                          <w:rPr>
                            <w:rStyle w:val="Strong"/>
                            <w:rFonts w:ascii="Arial" w:eastAsia="Times New Roman" w:hAnsi="Arial" w:cs="Arial"/>
                            <w:sz w:val="22"/>
                            <w:szCs w:val="22"/>
                          </w:rPr>
                          <w:t>[1]</w:t>
                        </w:r>
                      </w:p>
                      <w:p w14:paraId="78C8D6F6"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2543C9D3" w14:textId="77777777" w:rsidR="00F268C2" w:rsidRPr="006270C4" w:rsidRDefault="00F268C2">
                  <w:pPr>
                    <w:spacing w:after="15"/>
                    <w:ind w:left="15" w:right="15"/>
                    <w:rPr>
                      <w:rFonts w:ascii="Arial" w:eastAsia="Times New Roman" w:hAnsi="Arial" w:cs="Arial"/>
                      <w:sz w:val="22"/>
                      <w:szCs w:val="22"/>
                    </w:rPr>
                  </w:pPr>
                </w:p>
              </w:tc>
            </w:tr>
          </w:tbl>
          <w:p w14:paraId="56175A94"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3A415E5C" w14:textId="77777777" w:rsidTr="3EFFAB65">
        <w:trPr>
          <w:cantSplit/>
        </w:trPr>
        <w:tc>
          <w:tcPr>
            <w:tcW w:w="0" w:type="auto"/>
            <w:vAlign w:val="center"/>
            <w:hideMark/>
          </w:tcPr>
          <w:p w14:paraId="25C91FD2" w14:textId="77777777" w:rsidR="00F268C2" w:rsidRPr="006270C4" w:rsidRDefault="00F268C2">
            <w:pPr>
              <w:spacing w:before="15" w:after="15"/>
              <w:ind w:left="15" w:right="15"/>
              <w:jc w:val="center"/>
              <w:rPr>
                <w:rFonts w:ascii="Arial" w:eastAsia="Times New Roman" w:hAnsi="Arial" w:cs="Arial"/>
                <w:sz w:val="22"/>
                <w:szCs w:val="22"/>
              </w:rPr>
            </w:pPr>
          </w:p>
          <w:p w14:paraId="2FD66F97" w14:textId="77777777" w:rsidR="00F268C2" w:rsidRPr="006270C4" w:rsidRDefault="00F268C2">
            <w:pPr>
              <w:spacing w:before="15" w:after="15"/>
              <w:ind w:left="15" w:right="15"/>
              <w:jc w:val="center"/>
              <w:divId w:val="917791520"/>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4EA54CC4" w14:textId="77777777" w:rsidTr="3EFFAB65">
              <w:trPr>
                <w:jc w:val="center"/>
              </w:trPr>
              <w:tc>
                <w:tcPr>
                  <w:tcW w:w="450" w:type="dxa"/>
                  <w:tcBorders>
                    <w:top w:val="nil"/>
                    <w:left w:val="nil"/>
                    <w:bottom w:val="nil"/>
                    <w:right w:val="nil"/>
                  </w:tcBorders>
                  <w:hideMark/>
                </w:tcPr>
                <w:p w14:paraId="5083C574"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A3AC58F" w14:textId="77777777" w:rsidR="00F268C2" w:rsidRPr="006270C4" w:rsidRDefault="00F268C2">
                  <w:pPr>
                    <w:spacing w:after="15"/>
                    <w:ind w:left="15" w:right="15"/>
                    <w:divId w:val="160730052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49D55094" w14:textId="77777777" w:rsidTr="3EFFAB65">
                    <w:trPr>
                      <w:trHeight w:val="150"/>
                    </w:trPr>
                    <w:tc>
                      <w:tcPr>
                        <w:tcW w:w="350" w:type="pct"/>
                        <w:noWrap/>
                        <w:vAlign w:val="center"/>
                        <w:hideMark/>
                      </w:tcPr>
                      <w:p w14:paraId="6BB9F7A8"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585ED9C5"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271C1E1C" w14:textId="77777777" w:rsidTr="3EFFAB65">
                    <w:tc>
                      <w:tcPr>
                        <w:tcW w:w="0" w:type="auto"/>
                        <w:hideMark/>
                      </w:tcPr>
                      <w:p w14:paraId="46ED4907" w14:textId="77777777" w:rsidR="00F268C2" w:rsidRDefault="00F268C2">
                        <w:pPr>
                          <w:spacing w:before="15" w:after="15"/>
                          <w:ind w:left="15" w:right="15"/>
                          <w:rPr>
                            <w:rFonts w:ascii="Arial" w:eastAsia="Times New Roman" w:hAnsi="Arial" w:cs="Arial"/>
                            <w:b/>
                            <w:bCs/>
                            <w:sz w:val="22"/>
                            <w:szCs w:val="22"/>
                          </w:rPr>
                        </w:pPr>
                        <w:r w:rsidRPr="3EFFAB65">
                          <w:rPr>
                            <w:rFonts w:ascii="Arial" w:eastAsia="Times New Roman" w:hAnsi="Arial" w:cs="Arial"/>
                            <w:b/>
                            <w:bCs/>
                            <w:sz w:val="22"/>
                            <w:szCs w:val="22"/>
                          </w:rPr>
                          <w:t>2</w:t>
                        </w:r>
                        <w:r w:rsidR="6CF4BA7B" w:rsidRPr="3EFFAB65">
                          <w:rPr>
                            <w:rFonts w:ascii="Arial" w:eastAsia="Times New Roman" w:hAnsi="Arial" w:cs="Arial"/>
                            <w:b/>
                            <w:bCs/>
                            <w:sz w:val="22"/>
                            <w:szCs w:val="22"/>
                          </w:rPr>
                          <w:t>(a)</w:t>
                        </w:r>
                        <w:r w:rsidRPr="3EFFAB65">
                          <w:rPr>
                            <w:rFonts w:ascii="Arial" w:eastAsia="Times New Roman" w:hAnsi="Arial" w:cs="Arial"/>
                            <w:b/>
                            <w:bCs/>
                            <w:sz w:val="22"/>
                            <w:szCs w:val="22"/>
                          </w:rPr>
                          <w:t>.</w:t>
                        </w:r>
                      </w:p>
                      <w:p w14:paraId="55D87C43" w14:textId="77777777" w:rsidR="00E34DE0" w:rsidRPr="00E34DE0" w:rsidRDefault="00E34DE0" w:rsidP="00E34DE0">
                        <w:pPr>
                          <w:rPr>
                            <w:rFonts w:ascii="Arial" w:eastAsia="Times New Roman" w:hAnsi="Arial" w:cs="Arial"/>
                            <w:sz w:val="22"/>
                            <w:szCs w:val="22"/>
                          </w:rPr>
                        </w:pPr>
                      </w:p>
                      <w:p w14:paraId="1A8A9ACD" w14:textId="77777777" w:rsidR="00E34DE0" w:rsidRPr="00E34DE0" w:rsidRDefault="00E34DE0" w:rsidP="00E34DE0">
                        <w:pPr>
                          <w:rPr>
                            <w:rFonts w:ascii="Arial" w:eastAsia="Times New Roman" w:hAnsi="Arial" w:cs="Arial"/>
                            <w:sz w:val="22"/>
                            <w:szCs w:val="22"/>
                          </w:rPr>
                        </w:pPr>
                      </w:p>
                      <w:p w14:paraId="00E750B5" w14:textId="77777777" w:rsidR="00E34DE0" w:rsidRPr="00E34DE0" w:rsidRDefault="00E34DE0" w:rsidP="00E34DE0">
                        <w:pPr>
                          <w:rPr>
                            <w:rFonts w:ascii="Arial" w:eastAsia="Times New Roman" w:hAnsi="Arial" w:cs="Arial"/>
                            <w:sz w:val="22"/>
                            <w:szCs w:val="22"/>
                          </w:rPr>
                        </w:pPr>
                      </w:p>
                      <w:p w14:paraId="0B317B45" w14:textId="77777777" w:rsidR="00E34DE0" w:rsidRDefault="00E34DE0" w:rsidP="00E34DE0">
                        <w:pPr>
                          <w:rPr>
                            <w:rFonts w:ascii="Arial" w:eastAsia="Times New Roman" w:hAnsi="Arial" w:cs="Arial"/>
                            <w:b/>
                            <w:bCs/>
                            <w:sz w:val="22"/>
                            <w:szCs w:val="22"/>
                          </w:rPr>
                        </w:pPr>
                      </w:p>
                      <w:p w14:paraId="73C1C562" w14:textId="1AD23FB6" w:rsidR="00E34DE0" w:rsidRPr="00FA2BD1" w:rsidRDefault="00FA2BD1" w:rsidP="00E34DE0">
                        <w:pPr>
                          <w:rPr>
                            <w:rFonts w:ascii="Arial" w:eastAsia="Times New Roman" w:hAnsi="Arial" w:cs="Arial"/>
                            <w:b/>
                            <w:bCs/>
                            <w:sz w:val="22"/>
                            <w:szCs w:val="22"/>
                          </w:rPr>
                        </w:pPr>
                        <w:r>
                          <w:rPr>
                            <w:rFonts w:ascii="Arial" w:eastAsia="Helvetica" w:hAnsi="Arial" w:cs="Arial"/>
                            <w:b/>
                            <w:bCs/>
                            <w:sz w:val="22"/>
                            <w:szCs w:val="22"/>
                          </w:rPr>
                          <w:t xml:space="preserve"> </w:t>
                        </w:r>
                        <w:r w:rsidR="00187269">
                          <w:rPr>
                            <w:rFonts w:ascii="Arial" w:eastAsia="Helvetica" w:hAnsi="Arial" w:cs="Arial"/>
                            <w:b/>
                            <w:bCs/>
                            <w:sz w:val="22"/>
                            <w:szCs w:val="22"/>
                          </w:rPr>
                          <w:t xml:space="preserve"> </w:t>
                        </w:r>
                        <w:r w:rsidR="00E34DE0" w:rsidRPr="00FA2BD1">
                          <w:rPr>
                            <w:rFonts w:ascii="Arial" w:eastAsia="Helvetica" w:hAnsi="Arial" w:cs="Arial"/>
                            <w:b/>
                            <w:bCs/>
                            <w:sz w:val="22"/>
                            <w:szCs w:val="22"/>
                          </w:rPr>
                          <w:t>(b).</w:t>
                        </w:r>
                      </w:p>
                      <w:p w14:paraId="17811AD4" w14:textId="0452B3A0" w:rsidR="00E34DE0" w:rsidRPr="00E34DE0" w:rsidRDefault="00E34DE0" w:rsidP="00E34DE0">
                        <w:pPr>
                          <w:rPr>
                            <w:rFonts w:ascii="Arial" w:eastAsia="Times New Roman" w:hAnsi="Arial" w:cs="Arial"/>
                            <w:sz w:val="22"/>
                            <w:szCs w:val="22"/>
                          </w:rPr>
                        </w:pPr>
                      </w:p>
                    </w:tc>
                    <w:tc>
                      <w:tcPr>
                        <w:tcW w:w="0" w:type="auto"/>
                        <w:tcMar>
                          <w:top w:w="0" w:type="dxa"/>
                          <w:left w:w="0" w:type="dxa"/>
                          <w:bottom w:w="0" w:type="dxa"/>
                          <w:right w:w="150" w:type="dxa"/>
                        </w:tcMar>
                        <w:hideMark/>
                      </w:tcPr>
                      <w:p w14:paraId="4EEF016B" w14:textId="77777777" w:rsidR="00F268C2" w:rsidRPr="006270C4" w:rsidRDefault="00F268C2">
                        <w:pPr>
                          <w:spacing w:before="15" w:after="15"/>
                          <w:ind w:left="15" w:right="15"/>
                          <w:divId w:val="884754886"/>
                          <w:rPr>
                            <w:rFonts w:ascii="Arial" w:eastAsia="Times New Roman" w:hAnsi="Arial" w:cs="Arial"/>
                            <w:sz w:val="22"/>
                            <w:szCs w:val="22"/>
                          </w:rPr>
                        </w:pPr>
                        <w:r w:rsidRPr="006270C4">
                          <w:rPr>
                            <w:rFonts w:ascii="Arial" w:eastAsia="Times New Roman" w:hAnsi="Arial" w:cs="Arial"/>
                            <w:sz w:val="22"/>
                            <w:szCs w:val="22"/>
                          </w:rPr>
                          <w:t xml:space="preserve">Identify </w:t>
                        </w:r>
                        <w:r w:rsidRPr="006270C4">
                          <w:rPr>
                            <w:rStyle w:val="Strong"/>
                            <w:rFonts w:ascii="Arial" w:eastAsia="Times New Roman" w:hAnsi="Arial" w:cs="Arial"/>
                            <w:sz w:val="22"/>
                            <w:szCs w:val="22"/>
                          </w:rPr>
                          <w:t>one</w:t>
                        </w:r>
                        <w:r w:rsidRPr="006270C4">
                          <w:rPr>
                            <w:rFonts w:ascii="Arial" w:eastAsia="Times New Roman" w:hAnsi="Arial" w:cs="Arial"/>
                            <w:sz w:val="22"/>
                            <w:szCs w:val="22"/>
                          </w:rPr>
                          <w:t xml:space="preserve"> software type that could be used to create a visualisation diagram.</w:t>
                        </w:r>
                      </w:p>
                      <w:p w14:paraId="42164DDF" w14:textId="77777777" w:rsidR="00F268C2" w:rsidRPr="006270C4" w:rsidRDefault="00F268C2">
                        <w:pPr>
                          <w:spacing w:before="15" w:after="15" w:line="180" w:lineRule="atLeast"/>
                          <w:ind w:left="15" w:right="15"/>
                          <w:jc w:val="right"/>
                          <w:divId w:val="1071268830"/>
                          <w:rPr>
                            <w:rFonts w:ascii="Arial" w:eastAsia="Times New Roman" w:hAnsi="Arial" w:cs="Arial"/>
                            <w:sz w:val="22"/>
                            <w:szCs w:val="22"/>
                          </w:rPr>
                        </w:pPr>
                        <w:r w:rsidRPr="006270C4">
                          <w:rPr>
                            <w:rStyle w:val="Strong"/>
                            <w:rFonts w:ascii="Arial" w:eastAsia="Times New Roman" w:hAnsi="Arial" w:cs="Arial"/>
                            <w:sz w:val="22"/>
                            <w:szCs w:val="22"/>
                          </w:rPr>
                          <w:t>[1]</w:t>
                        </w:r>
                      </w:p>
                      <w:p w14:paraId="18DDF096" w14:textId="28C4A4D0" w:rsidR="00F268C2" w:rsidRPr="006270C4" w:rsidRDefault="00F268C2" w:rsidP="1BAAB7DC">
                        <w:pPr>
                          <w:pStyle w:val="NormalWeb"/>
                          <w:ind w:left="30" w:right="30"/>
                          <w:rPr>
                            <w:rFonts w:ascii="Arial" w:hAnsi="Arial" w:cs="Arial"/>
                            <w:sz w:val="22"/>
                            <w:szCs w:val="22"/>
                          </w:rPr>
                        </w:pPr>
                        <w:r w:rsidRPr="1BAAB7DC">
                          <w:rPr>
                            <w:rFonts w:ascii="Arial" w:hAnsi="Arial" w:cs="Arial"/>
                            <w:sz w:val="22"/>
                            <w:szCs w:val="22"/>
                          </w:rPr>
                          <w:t> </w:t>
                        </w:r>
                      </w:p>
                      <w:p w14:paraId="6BB9E38B" w14:textId="2EDC5ADA" w:rsidR="00F268C2" w:rsidRPr="006270C4" w:rsidRDefault="00F268C2" w:rsidP="1BAAB7DC">
                        <w:pPr>
                          <w:pStyle w:val="NormalWeb"/>
                          <w:ind w:left="30" w:right="30"/>
                          <w:rPr>
                            <w:rFonts w:ascii="Arial" w:hAnsi="Arial" w:cs="Arial"/>
                            <w:sz w:val="22"/>
                            <w:szCs w:val="22"/>
                          </w:rPr>
                        </w:pPr>
                      </w:p>
                      <w:p w14:paraId="1E8B7DB0" w14:textId="5B244302" w:rsidR="00F268C2" w:rsidRDefault="329BD64B" w:rsidP="3EFFAB65">
                        <w:pPr>
                          <w:rPr>
                            <w:rFonts w:ascii="Arial" w:eastAsia="Helvetica" w:hAnsi="Arial" w:cs="Arial"/>
                            <w:sz w:val="22"/>
                            <w:szCs w:val="22"/>
                          </w:rPr>
                        </w:pPr>
                        <w:r w:rsidRPr="00E34DE0">
                          <w:rPr>
                            <w:rFonts w:ascii="Arial" w:eastAsia="Helvetica" w:hAnsi="Arial" w:cs="Arial"/>
                            <w:sz w:val="22"/>
                            <w:szCs w:val="22"/>
                          </w:rPr>
                          <w:t>You have been given a visualisation diagram to help you plan a project.</w:t>
                        </w:r>
                        <w:r w:rsidR="00F268C2" w:rsidRPr="00E34DE0">
                          <w:rPr>
                            <w:rFonts w:ascii="Arial" w:hAnsi="Arial" w:cs="Arial"/>
                          </w:rPr>
                          <w:br/>
                        </w:r>
                        <w:r w:rsidRPr="00E34DE0">
                          <w:rPr>
                            <w:rFonts w:ascii="Arial" w:eastAsia="Helvetica" w:hAnsi="Arial" w:cs="Arial"/>
                            <w:sz w:val="22"/>
                            <w:szCs w:val="22"/>
                          </w:rPr>
                          <w:t xml:space="preserve"> </w:t>
                        </w:r>
                        <w:r w:rsidR="00F268C2" w:rsidRPr="00E34DE0">
                          <w:rPr>
                            <w:rFonts w:ascii="Arial" w:hAnsi="Arial" w:cs="Arial"/>
                          </w:rPr>
                          <w:br/>
                        </w:r>
                        <w:r w:rsidRPr="00E34DE0">
                          <w:rPr>
                            <w:rFonts w:ascii="Arial" w:eastAsia="Helvetica" w:hAnsi="Arial" w:cs="Arial"/>
                            <w:sz w:val="22"/>
                            <w:szCs w:val="22"/>
                          </w:rPr>
                          <w:t xml:space="preserve">Identify </w:t>
                        </w:r>
                        <w:r w:rsidRPr="00E34DE0">
                          <w:rPr>
                            <w:rFonts w:ascii="Arial" w:eastAsia="Helvetica" w:hAnsi="Arial" w:cs="Arial"/>
                            <w:b/>
                            <w:bCs/>
                            <w:sz w:val="22"/>
                            <w:szCs w:val="22"/>
                          </w:rPr>
                          <w:t>one</w:t>
                        </w:r>
                        <w:r w:rsidRPr="00E34DE0">
                          <w:rPr>
                            <w:rFonts w:ascii="Arial" w:eastAsia="Helvetica" w:hAnsi="Arial" w:cs="Arial"/>
                            <w:sz w:val="22"/>
                            <w:szCs w:val="22"/>
                          </w:rPr>
                          <w:t xml:space="preserve"> advantage of </w:t>
                        </w:r>
                        <w:r w:rsidRPr="00E34DE0">
                          <w:rPr>
                            <w:rFonts w:ascii="Arial" w:eastAsia="Helvetica" w:hAnsi="Arial" w:cs="Arial"/>
                            <w:b/>
                            <w:bCs/>
                            <w:sz w:val="22"/>
                            <w:szCs w:val="22"/>
                          </w:rPr>
                          <w:t>using</w:t>
                        </w:r>
                        <w:r w:rsidRPr="00E34DE0">
                          <w:rPr>
                            <w:rFonts w:ascii="Arial" w:eastAsia="Helvetica" w:hAnsi="Arial" w:cs="Arial"/>
                            <w:sz w:val="22"/>
                            <w:szCs w:val="22"/>
                          </w:rPr>
                          <w:t xml:space="preserve"> a visualisation diagram as a planning tool.</w:t>
                        </w:r>
                      </w:p>
                      <w:p w14:paraId="192B83CA" w14:textId="77777777" w:rsidR="00187269" w:rsidRPr="00E34DE0" w:rsidRDefault="00187269" w:rsidP="3EFFAB65">
                        <w:pPr>
                          <w:rPr>
                            <w:rFonts w:ascii="Arial" w:hAnsi="Arial" w:cs="Arial"/>
                          </w:rPr>
                        </w:pPr>
                      </w:p>
                      <w:p w14:paraId="39727FDB" w14:textId="77777777" w:rsidR="00187269" w:rsidRPr="006270C4" w:rsidRDefault="4A2AB192" w:rsidP="00187269">
                        <w:pPr>
                          <w:pBdr>
                            <w:bottom w:val="dashed" w:sz="4" w:space="1" w:color="auto"/>
                          </w:pBdr>
                          <w:spacing w:before="15" w:after="15" w:line="276" w:lineRule="auto"/>
                          <w:ind w:left="15" w:right="15"/>
                          <w:jc w:val="right"/>
                          <w:rPr>
                            <w:rFonts w:ascii="Arial" w:eastAsia="Times New Roman" w:hAnsi="Arial" w:cs="Arial"/>
                            <w:sz w:val="22"/>
                            <w:szCs w:val="22"/>
                          </w:rPr>
                        </w:pPr>
                        <w:r w:rsidRPr="1BAAB7DC">
                          <w:rPr>
                            <w:rFonts w:ascii="Arial" w:hAnsi="Arial" w:cs="Arial"/>
                            <w:sz w:val="22"/>
                            <w:szCs w:val="22"/>
                          </w:rPr>
                          <w:t xml:space="preserve">                                                                                                                                                        </w:t>
                        </w:r>
                        <w:r w:rsidR="00187269">
                          <w:rPr>
                            <w:rFonts w:ascii="Arial" w:hAnsi="Arial" w:cs="Arial"/>
                            <w:sz w:val="22"/>
                            <w:szCs w:val="22"/>
                          </w:rPr>
                          <w:t xml:space="preserve"> </w:t>
                        </w:r>
                        <w:r w:rsidR="00187269" w:rsidRPr="006270C4">
                          <w:rPr>
                            <w:rStyle w:val="Strong"/>
                            <w:rFonts w:ascii="Arial" w:eastAsia="Times New Roman" w:hAnsi="Arial" w:cs="Arial"/>
                            <w:sz w:val="22"/>
                            <w:szCs w:val="22"/>
                          </w:rPr>
                          <w:t>[1]</w:t>
                        </w:r>
                      </w:p>
                      <w:p w14:paraId="6CB64258" w14:textId="789FCFD1" w:rsidR="00F268C2" w:rsidRPr="00187269" w:rsidRDefault="00F268C2">
                        <w:pPr>
                          <w:pStyle w:val="NormalWeb"/>
                          <w:ind w:left="30" w:right="30"/>
                          <w:rPr>
                            <w:rFonts w:ascii="Arial" w:hAnsi="Arial" w:cs="Arial"/>
                            <w:sz w:val="22"/>
                            <w:szCs w:val="22"/>
                          </w:rPr>
                        </w:pPr>
                      </w:p>
                    </w:tc>
                  </w:tr>
                  <w:tr w:rsidR="1BAAB7DC" w14:paraId="23437630" w14:textId="77777777" w:rsidTr="3EFFAB65">
                    <w:tc>
                      <w:tcPr>
                        <w:tcW w:w="742" w:type="dxa"/>
                        <w:hideMark/>
                      </w:tcPr>
                      <w:p w14:paraId="2E41E4B9" w14:textId="1DF04822" w:rsidR="1BAAB7DC" w:rsidRDefault="1BAAB7DC" w:rsidP="1BAAB7DC">
                        <w:pPr>
                          <w:rPr>
                            <w:rFonts w:ascii="Arial" w:eastAsia="Times New Roman" w:hAnsi="Arial" w:cs="Arial"/>
                            <w:b/>
                            <w:bCs/>
                            <w:sz w:val="22"/>
                            <w:szCs w:val="22"/>
                          </w:rPr>
                        </w:pPr>
                      </w:p>
                    </w:tc>
                    <w:tc>
                      <w:tcPr>
                        <w:tcW w:w="9865" w:type="dxa"/>
                        <w:tcMar>
                          <w:top w:w="0" w:type="dxa"/>
                          <w:left w:w="0" w:type="dxa"/>
                          <w:bottom w:w="0" w:type="dxa"/>
                          <w:right w:w="150" w:type="dxa"/>
                        </w:tcMar>
                        <w:hideMark/>
                      </w:tcPr>
                      <w:p w14:paraId="79D40BE9" w14:textId="476AAB5C" w:rsidR="1BAAB7DC" w:rsidRDefault="1BAAB7DC" w:rsidP="1BAAB7DC">
                        <w:pPr>
                          <w:rPr>
                            <w:rFonts w:ascii="Arial" w:eastAsia="Times New Roman" w:hAnsi="Arial" w:cs="Arial"/>
                            <w:sz w:val="22"/>
                            <w:szCs w:val="22"/>
                          </w:rPr>
                        </w:pPr>
                      </w:p>
                    </w:tc>
                  </w:tr>
                </w:tbl>
                <w:p w14:paraId="7CBBE0A0" w14:textId="77777777" w:rsidR="00F268C2" w:rsidRPr="006270C4" w:rsidRDefault="00F268C2" w:rsidP="1BAAB7DC">
                  <w:pPr>
                    <w:spacing w:after="15"/>
                    <w:ind w:right="15"/>
                    <w:rPr>
                      <w:rFonts w:ascii="Arial" w:eastAsia="Times New Roman" w:hAnsi="Arial" w:cs="Arial"/>
                      <w:sz w:val="22"/>
                      <w:szCs w:val="22"/>
                    </w:rPr>
                  </w:pPr>
                </w:p>
              </w:tc>
            </w:tr>
          </w:tbl>
          <w:p w14:paraId="367ED1BF"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0D381875" w14:textId="77777777" w:rsidTr="3EFFAB65">
        <w:trPr>
          <w:cantSplit/>
        </w:trPr>
        <w:tc>
          <w:tcPr>
            <w:tcW w:w="0" w:type="auto"/>
            <w:vAlign w:val="center"/>
            <w:hideMark/>
          </w:tcPr>
          <w:p w14:paraId="78CDBE51" w14:textId="77777777" w:rsidR="00F268C2" w:rsidRPr="006270C4" w:rsidRDefault="00F268C2" w:rsidP="1BAAB7DC">
            <w:pPr>
              <w:spacing w:before="15" w:after="15"/>
              <w:ind w:right="15"/>
              <w:jc w:val="center"/>
              <w:rPr>
                <w:rFonts w:ascii="Arial" w:eastAsia="Times New Roman" w:hAnsi="Arial" w:cs="Arial"/>
                <w:sz w:val="22"/>
                <w:szCs w:val="22"/>
              </w:rPr>
            </w:pPr>
          </w:p>
          <w:p w14:paraId="080B33E6" w14:textId="77777777" w:rsidR="00F268C2" w:rsidRPr="006270C4" w:rsidRDefault="00F268C2">
            <w:pPr>
              <w:spacing w:before="15" w:after="15"/>
              <w:ind w:left="15" w:right="15"/>
              <w:jc w:val="center"/>
              <w:divId w:val="346375251"/>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51964563" w14:textId="77777777" w:rsidTr="1BAAB7DC">
              <w:trPr>
                <w:jc w:val="center"/>
              </w:trPr>
              <w:tc>
                <w:tcPr>
                  <w:tcW w:w="450" w:type="dxa"/>
                  <w:tcBorders>
                    <w:top w:val="nil"/>
                    <w:left w:val="nil"/>
                    <w:bottom w:val="nil"/>
                    <w:right w:val="nil"/>
                  </w:tcBorders>
                  <w:hideMark/>
                </w:tcPr>
                <w:p w14:paraId="30D2A572"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C21C44F" w14:textId="77777777" w:rsidR="00F268C2" w:rsidRPr="006270C4" w:rsidRDefault="00F268C2">
                  <w:pPr>
                    <w:spacing w:after="15"/>
                    <w:ind w:left="15" w:right="15"/>
                    <w:divId w:val="93259245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6D6B893C" w14:textId="77777777" w:rsidTr="1BAAB7DC">
                    <w:trPr>
                      <w:trHeight w:val="150"/>
                    </w:trPr>
                    <w:tc>
                      <w:tcPr>
                        <w:tcW w:w="350" w:type="pct"/>
                        <w:noWrap/>
                        <w:vAlign w:val="center"/>
                        <w:hideMark/>
                      </w:tcPr>
                      <w:p w14:paraId="5674BF86"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57E453B1" w14:textId="77777777" w:rsidR="00F268C2" w:rsidRPr="006270C4" w:rsidRDefault="00F268C2" w:rsidP="1BAAB7DC">
                        <w:pPr>
                          <w:spacing w:before="15" w:after="15"/>
                          <w:ind w:right="15"/>
                          <w:rPr>
                            <w:rFonts w:ascii="Arial" w:eastAsia="Times New Roman" w:hAnsi="Arial" w:cs="Arial"/>
                            <w:sz w:val="22"/>
                            <w:szCs w:val="22"/>
                          </w:rPr>
                        </w:pPr>
                      </w:p>
                    </w:tc>
                  </w:tr>
                  <w:tr w:rsidR="00F268C2" w:rsidRPr="006270C4" w14:paraId="2392686A" w14:textId="77777777" w:rsidTr="1BAAB7DC">
                    <w:tc>
                      <w:tcPr>
                        <w:tcW w:w="0" w:type="auto"/>
                        <w:hideMark/>
                      </w:tcPr>
                      <w:p w14:paraId="517CBE21"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3.</w:t>
                        </w:r>
                      </w:p>
                    </w:tc>
                    <w:tc>
                      <w:tcPr>
                        <w:tcW w:w="0" w:type="auto"/>
                        <w:tcMar>
                          <w:top w:w="0" w:type="dxa"/>
                          <w:left w:w="0" w:type="dxa"/>
                          <w:bottom w:w="0" w:type="dxa"/>
                          <w:right w:w="150" w:type="dxa"/>
                        </w:tcMar>
                        <w:hideMark/>
                      </w:tcPr>
                      <w:p w14:paraId="3996D13B"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An online retailer sells pet accessories. The retailer has a loyalty scheme where customers can collect points based on the cost of each purchase they make. Every three months the points are converted to a money off voucher to be used for the next order.</w:t>
                        </w:r>
                        <w:r w:rsidRPr="006270C4">
                          <w:rPr>
                            <w:rFonts w:ascii="Arial" w:hAnsi="Arial" w:cs="Arial"/>
                            <w:sz w:val="22"/>
                            <w:szCs w:val="22"/>
                          </w:rPr>
                          <w:br/>
                        </w:r>
                        <w:r w:rsidRPr="006270C4">
                          <w:rPr>
                            <w:rFonts w:ascii="Arial" w:hAnsi="Arial" w:cs="Arial"/>
                            <w:sz w:val="22"/>
                            <w:szCs w:val="22"/>
                          </w:rPr>
                          <w:br/>
                          <w:t>When a customer places an order on the website the items are moved into a shopping cart. When the customer has finished selecting the items they wish to purchase, they are required to enter the delivery details e.g. date and location for delivery, their loyalty scheme reference number and their payment details.</w:t>
                        </w:r>
                        <w:r w:rsidRPr="006270C4">
                          <w:rPr>
                            <w:rFonts w:ascii="Arial" w:hAnsi="Arial" w:cs="Arial"/>
                            <w:sz w:val="22"/>
                            <w:szCs w:val="22"/>
                          </w:rPr>
                          <w:br/>
                        </w:r>
                        <w:r w:rsidRPr="006270C4">
                          <w:rPr>
                            <w:rFonts w:ascii="Arial" w:hAnsi="Arial" w:cs="Arial"/>
                            <w:sz w:val="22"/>
                            <w:szCs w:val="22"/>
                          </w:rPr>
                          <w:br/>
                          <w:t>The order is processed by the online retailer’s computer system and a confirmation email is sent to the customer. The system also updates the information in the customer database with the number of points the customer has earned from their purchase.</w:t>
                        </w:r>
                        <w:r w:rsidRPr="006270C4">
                          <w:rPr>
                            <w:rFonts w:ascii="Arial" w:hAnsi="Arial" w:cs="Arial"/>
                            <w:sz w:val="22"/>
                            <w:szCs w:val="22"/>
                          </w:rPr>
                          <w:br/>
                        </w:r>
                        <w:r w:rsidRPr="006270C4">
                          <w:rPr>
                            <w:rFonts w:ascii="Arial" w:hAnsi="Arial" w:cs="Arial"/>
                            <w:sz w:val="22"/>
                            <w:szCs w:val="22"/>
                          </w:rPr>
                          <w:br/>
                          <w:t>The collected data needs to be stored using a loyalty scheme reference before it is processed. An example of a loyalty scheme reference for a customer is MKN6394294.</w:t>
                        </w:r>
                        <w:r w:rsidRPr="006270C4">
                          <w:rPr>
                            <w:rFonts w:ascii="Arial" w:hAnsi="Arial" w:cs="Arial"/>
                            <w:sz w:val="22"/>
                            <w:szCs w:val="22"/>
                          </w:rPr>
                          <w:br/>
                        </w:r>
                        <w:r w:rsidRPr="006270C4">
                          <w:rPr>
                            <w:rFonts w:ascii="Arial" w:hAnsi="Arial" w:cs="Arial"/>
                            <w:sz w:val="22"/>
                            <w:szCs w:val="22"/>
                          </w:rPr>
                          <w:br/>
                          <w:t>Identify the data type you would select to store this information.</w:t>
                        </w:r>
                      </w:p>
                      <w:p w14:paraId="69E584B8" w14:textId="77777777" w:rsidR="00F268C2" w:rsidRPr="006270C4" w:rsidRDefault="00F268C2">
                        <w:pPr>
                          <w:spacing w:line="180" w:lineRule="atLeast"/>
                          <w:ind w:left="15" w:right="15"/>
                          <w:jc w:val="right"/>
                          <w:divId w:val="1279995058"/>
                          <w:rPr>
                            <w:rFonts w:ascii="Arial" w:eastAsia="Times New Roman" w:hAnsi="Arial" w:cs="Arial"/>
                            <w:sz w:val="22"/>
                            <w:szCs w:val="22"/>
                          </w:rPr>
                        </w:pPr>
                        <w:r w:rsidRPr="006270C4">
                          <w:rPr>
                            <w:rFonts w:ascii="Arial" w:eastAsia="Times New Roman" w:hAnsi="Arial" w:cs="Arial"/>
                            <w:sz w:val="22"/>
                            <w:szCs w:val="22"/>
                          </w:rPr>
                          <w:t> </w:t>
                        </w:r>
                      </w:p>
                      <w:p w14:paraId="25218134" w14:textId="77777777" w:rsidR="00F268C2" w:rsidRPr="006270C4" w:rsidRDefault="00F268C2">
                        <w:pPr>
                          <w:spacing w:line="180" w:lineRule="atLeast"/>
                          <w:ind w:left="15" w:right="15"/>
                          <w:jc w:val="right"/>
                          <w:divId w:val="1153715148"/>
                          <w:rPr>
                            <w:rFonts w:ascii="Arial" w:eastAsia="Times New Roman" w:hAnsi="Arial" w:cs="Arial"/>
                            <w:sz w:val="22"/>
                            <w:szCs w:val="22"/>
                          </w:rPr>
                        </w:pPr>
                        <w:r w:rsidRPr="006270C4">
                          <w:rPr>
                            <w:rFonts w:ascii="Arial" w:eastAsia="Times New Roman" w:hAnsi="Arial" w:cs="Arial"/>
                            <w:sz w:val="22"/>
                            <w:szCs w:val="22"/>
                          </w:rPr>
                          <w:t> </w:t>
                        </w:r>
                      </w:p>
                      <w:p w14:paraId="1166731F" w14:textId="77777777" w:rsidR="00F268C2" w:rsidRPr="006270C4" w:rsidRDefault="00F268C2">
                        <w:pPr>
                          <w:ind w:left="15" w:right="15"/>
                          <w:divId w:val="196962550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268C2" w:rsidRPr="006270C4" w14:paraId="1EF9CF05" w14:textId="77777777">
                          <w:tc>
                            <w:tcPr>
                              <w:tcW w:w="5000" w:type="pct"/>
                              <w:tcBorders>
                                <w:top w:val="nil"/>
                                <w:left w:val="nil"/>
                                <w:bottom w:val="nil"/>
                                <w:right w:val="nil"/>
                              </w:tcBorders>
                              <w:vAlign w:val="center"/>
                              <w:hideMark/>
                            </w:tcPr>
                            <w:p w14:paraId="225B2DD3" w14:textId="77777777" w:rsidR="00F268C2" w:rsidRPr="006270C4" w:rsidRDefault="00F268C2">
                              <w:pPr>
                                <w:spacing w:before="15" w:after="15"/>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[1]</w:t>
                              </w:r>
                            </w:p>
                          </w:tc>
                        </w:tr>
                      </w:tbl>
                      <w:p w14:paraId="7087C4B6"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42BC6C5F" w14:textId="77777777" w:rsidR="00F268C2" w:rsidRPr="006270C4" w:rsidRDefault="00F268C2">
                  <w:pPr>
                    <w:spacing w:after="15"/>
                    <w:ind w:left="15" w:right="15"/>
                    <w:rPr>
                      <w:rFonts w:ascii="Arial" w:eastAsia="Times New Roman" w:hAnsi="Arial" w:cs="Arial"/>
                      <w:sz w:val="22"/>
                      <w:szCs w:val="22"/>
                    </w:rPr>
                  </w:pPr>
                </w:p>
              </w:tc>
            </w:tr>
          </w:tbl>
          <w:p w14:paraId="0CF0CEBE"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66DB11C4" w14:textId="77777777" w:rsidTr="3EFFAB65">
        <w:trPr>
          <w:cantSplit/>
        </w:trPr>
        <w:tc>
          <w:tcPr>
            <w:tcW w:w="0" w:type="auto"/>
            <w:vAlign w:val="center"/>
            <w:hideMark/>
          </w:tcPr>
          <w:p w14:paraId="3C0EF448" w14:textId="77777777" w:rsidR="00F268C2" w:rsidRPr="006270C4" w:rsidRDefault="00F268C2">
            <w:pPr>
              <w:spacing w:before="15" w:after="15"/>
              <w:ind w:left="15" w:right="15"/>
              <w:jc w:val="center"/>
              <w:rPr>
                <w:rFonts w:ascii="Arial" w:eastAsia="Times New Roman" w:hAnsi="Arial" w:cs="Arial"/>
                <w:sz w:val="22"/>
                <w:szCs w:val="22"/>
              </w:rPr>
            </w:pPr>
          </w:p>
          <w:p w14:paraId="24BE3557" w14:textId="77777777" w:rsidR="00F268C2" w:rsidRPr="006270C4" w:rsidRDefault="00F268C2">
            <w:pPr>
              <w:spacing w:before="15" w:after="15"/>
              <w:ind w:left="15" w:right="15"/>
              <w:jc w:val="center"/>
              <w:divId w:val="692730124"/>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36599347" w14:textId="77777777">
              <w:trPr>
                <w:jc w:val="center"/>
              </w:trPr>
              <w:tc>
                <w:tcPr>
                  <w:tcW w:w="450" w:type="dxa"/>
                  <w:tcBorders>
                    <w:top w:val="nil"/>
                    <w:left w:val="nil"/>
                    <w:bottom w:val="nil"/>
                    <w:right w:val="nil"/>
                  </w:tcBorders>
                  <w:hideMark/>
                </w:tcPr>
                <w:p w14:paraId="30111383"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A265851" w14:textId="77777777" w:rsidR="00F268C2" w:rsidRPr="006270C4" w:rsidRDefault="00F268C2">
                  <w:pPr>
                    <w:spacing w:after="15"/>
                    <w:ind w:left="15" w:right="15"/>
                    <w:divId w:val="347753400"/>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613ECC60" w14:textId="77777777">
                    <w:trPr>
                      <w:trHeight w:val="150"/>
                    </w:trPr>
                    <w:tc>
                      <w:tcPr>
                        <w:tcW w:w="350" w:type="pct"/>
                        <w:noWrap/>
                        <w:vAlign w:val="center"/>
                        <w:hideMark/>
                      </w:tcPr>
                      <w:p w14:paraId="4C16D917"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23933401"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6DCD0CED" w14:textId="77777777">
                    <w:tc>
                      <w:tcPr>
                        <w:tcW w:w="0" w:type="auto"/>
                        <w:hideMark/>
                      </w:tcPr>
                      <w:p w14:paraId="413359B0"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4.</w:t>
                        </w:r>
                      </w:p>
                    </w:tc>
                    <w:tc>
                      <w:tcPr>
                        <w:tcW w:w="0" w:type="auto"/>
                        <w:tcMar>
                          <w:top w:w="0" w:type="dxa"/>
                          <w:left w:w="0" w:type="dxa"/>
                          <w:bottom w:w="0" w:type="dxa"/>
                          <w:right w:w="150" w:type="dxa"/>
                        </w:tcMar>
                        <w:hideMark/>
                      </w:tcPr>
                      <w:p w14:paraId="6A049478"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An online retailer sells pet accessories. The retailer has a loyalty scheme where customers can collect points based on the cost of each purchase they make. Every three months the points are converted to a money off voucher to be used for the next order.</w:t>
                        </w:r>
                        <w:r w:rsidRPr="006270C4">
                          <w:rPr>
                            <w:rFonts w:ascii="Arial" w:hAnsi="Arial" w:cs="Arial"/>
                            <w:sz w:val="22"/>
                            <w:szCs w:val="22"/>
                          </w:rPr>
                          <w:br/>
                        </w:r>
                        <w:r w:rsidRPr="006270C4">
                          <w:rPr>
                            <w:rFonts w:ascii="Arial" w:hAnsi="Arial" w:cs="Arial"/>
                            <w:sz w:val="22"/>
                            <w:szCs w:val="22"/>
                          </w:rPr>
                          <w:br/>
                          <w:t>When a customer places an order on the website the items are moved into a shopping cart. When the customer has finished selecting the items they wish to purchase, they are required to enter the delivery details e.g. date and location for delivery, their loyalty scheme reference number and their payment details.</w:t>
                        </w:r>
                        <w:r w:rsidRPr="006270C4">
                          <w:rPr>
                            <w:rFonts w:ascii="Arial" w:hAnsi="Arial" w:cs="Arial"/>
                            <w:sz w:val="22"/>
                            <w:szCs w:val="22"/>
                          </w:rPr>
                          <w:br/>
                        </w:r>
                        <w:r w:rsidRPr="006270C4">
                          <w:rPr>
                            <w:rFonts w:ascii="Arial" w:hAnsi="Arial" w:cs="Arial"/>
                            <w:sz w:val="22"/>
                            <w:szCs w:val="22"/>
                          </w:rPr>
                          <w:br/>
                          <w:t>The order is processed by the online retailer’s computer system and a confirmation email is sent to the customer. The system also updates the information in the customer database with the number of points the customer has earned from their purchase.</w:t>
                        </w:r>
                        <w:r w:rsidRPr="006270C4">
                          <w:rPr>
                            <w:rFonts w:ascii="Arial" w:hAnsi="Arial" w:cs="Arial"/>
                            <w:sz w:val="22"/>
                            <w:szCs w:val="22"/>
                          </w:rPr>
                          <w:br/>
                        </w:r>
                        <w:r w:rsidRPr="006270C4">
                          <w:rPr>
                            <w:rFonts w:ascii="Arial" w:hAnsi="Arial" w:cs="Arial"/>
                            <w:sz w:val="22"/>
                            <w:szCs w:val="22"/>
                          </w:rPr>
                          <w:br/>
                          <w:t>The customer database stores details about the customers, including their names and addresses.</w:t>
                        </w:r>
                        <w:r w:rsidRPr="006270C4">
                          <w:rPr>
                            <w:rFonts w:ascii="Arial" w:hAnsi="Arial" w:cs="Arial"/>
                            <w:sz w:val="22"/>
                            <w:szCs w:val="22"/>
                          </w:rPr>
                          <w:br/>
                        </w:r>
                        <w:r w:rsidRPr="006270C4">
                          <w:rPr>
                            <w:rFonts w:ascii="Arial" w:hAnsi="Arial" w:cs="Arial"/>
                            <w:sz w:val="22"/>
                            <w:szCs w:val="22"/>
                          </w:rPr>
                          <w:br/>
                          <w:t xml:space="preserve">Identify </w:t>
                        </w:r>
                        <w:r w:rsidRPr="006270C4">
                          <w:rPr>
                            <w:rStyle w:val="Strong"/>
                            <w:rFonts w:ascii="Arial" w:hAnsi="Arial" w:cs="Arial"/>
                            <w:sz w:val="22"/>
                            <w:szCs w:val="22"/>
                          </w:rPr>
                          <w:t>one</w:t>
                        </w:r>
                        <w:r w:rsidRPr="006270C4">
                          <w:rPr>
                            <w:rFonts w:ascii="Arial" w:hAnsi="Arial" w:cs="Arial"/>
                            <w:sz w:val="22"/>
                            <w:szCs w:val="22"/>
                          </w:rPr>
                          <w:t xml:space="preserve"> legislative requirement which relates to the storage of customer data.</w:t>
                        </w:r>
                      </w:p>
                      <w:p w14:paraId="4CC0B023" w14:textId="77777777" w:rsidR="00F268C2" w:rsidRPr="006270C4" w:rsidRDefault="00F268C2">
                        <w:pPr>
                          <w:spacing w:line="180" w:lineRule="atLeast"/>
                          <w:ind w:left="15" w:right="15"/>
                          <w:jc w:val="right"/>
                          <w:divId w:val="1943607367"/>
                          <w:rPr>
                            <w:rFonts w:ascii="Arial" w:eastAsia="Times New Roman" w:hAnsi="Arial" w:cs="Arial"/>
                            <w:sz w:val="22"/>
                            <w:szCs w:val="22"/>
                          </w:rPr>
                        </w:pPr>
                        <w:r w:rsidRPr="006270C4">
                          <w:rPr>
                            <w:rFonts w:ascii="Arial" w:eastAsia="Times New Roman" w:hAnsi="Arial" w:cs="Arial"/>
                            <w:sz w:val="22"/>
                            <w:szCs w:val="22"/>
                          </w:rPr>
                          <w:t> </w:t>
                        </w:r>
                      </w:p>
                      <w:p w14:paraId="173201D0" w14:textId="77777777" w:rsidR="00F268C2" w:rsidRPr="006270C4" w:rsidRDefault="00F268C2">
                        <w:pPr>
                          <w:spacing w:line="180" w:lineRule="atLeast"/>
                          <w:ind w:left="15" w:right="15"/>
                          <w:jc w:val="right"/>
                          <w:divId w:val="1989896592"/>
                          <w:rPr>
                            <w:rFonts w:ascii="Arial" w:eastAsia="Times New Roman" w:hAnsi="Arial" w:cs="Arial"/>
                            <w:sz w:val="22"/>
                            <w:szCs w:val="22"/>
                          </w:rPr>
                        </w:pPr>
                        <w:r w:rsidRPr="006270C4">
                          <w:rPr>
                            <w:rFonts w:ascii="Arial" w:eastAsia="Times New Roman" w:hAnsi="Arial" w:cs="Arial"/>
                            <w:sz w:val="22"/>
                            <w:szCs w:val="22"/>
                          </w:rPr>
                          <w:t> </w:t>
                        </w:r>
                      </w:p>
                      <w:p w14:paraId="747C4CE5" w14:textId="77777777" w:rsidR="00F268C2" w:rsidRPr="006270C4" w:rsidRDefault="00F268C2">
                        <w:pPr>
                          <w:ind w:left="15" w:right="15"/>
                          <w:divId w:val="1389569561"/>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268C2" w:rsidRPr="006270C4" w14:paraId="6D0C2432" w14:textId="77777777">
                          <w:tc>
                            <w:tcPr>
                              <w:tcW w:w="5000" w:type="pct"/>
                              <w:tcBorders>
                                <w:top w:val="nil"/>
                                <w:left w:val="nil"/>
                                <w:bottom w:val="nil"/>
                                <w:right w:val="nil"/>
                              </w:tcBorders>
                              <w:vAlign w:val="center"/>
                              <w:hideMark/>
                            </w:tcPr>
                            <w:p w14:paraId="5F9EE034" w14:textId="77777777" w:rsidR="00F268C2" w:rsidRPr="006270C4" w:rsidRDefault="00F268C2">
                              <w:pPr>
                                <w:spacing w:before="15" w:after="15"/>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[1]</w:t>
                              </w:r>
                            </w:p>
                          </w:tc>
                        </w:tr>
                      </w:tbl>
                      <w:p w14:paraId="05D5954B"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6E75C027" w14:textId="77777777" w:rsidR="00F268C2" w:rsidRPr="006270C4" w:rsidRDefault="00F268C2">
                  <w:pPr>
                    <w:spacing w:after="15"/>
                    <w:ind w:left="15" w:right="15"/>
                    <w:rPr>
                      <w:rFonts w:ascii="Arial" w:eastAsia="Times New Roman" w:hAnsi="Arial" w:cs="Arial"/>
                      <w:sz w:val="22"/>
                      <w:szCs w:val="22"/>
                    </w:rPr>
                  </w:pPr>
                </w:p>
              </w:tc>
            </w:tr>
          </w:tbl>
          <w:p w14:paraId="2573CF0E"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13C03B27" w14:textId="77777777" w:rsidTr="3EFFAB65">
        <w:trPr>
          <w:cantSplit/>
        </w:trPr>
        <w:tc>
          <w:tcPr>
            <w:tcW w:w="0" w:type="auto"/>
            <w:vAlign w:val="center"/>
            <w:hideMark/>
          </w:tcPr>
          <w:p w14:paraId="7D45898E" w14:textId="77777777" w:rsidR="00F268C2" w:rsidRPr="006270C4" w:rsidRDefault="00F268C2">
            <w:pPr>
              <w:spacing w:before="15" w:after="15"/>
              <w:ind w:left="15" w:right="15"/>
              <w:jc w:val="center"/>
              <w:rPr>
                <w:rFonts w:ascii="Arial" w:eastAsia="Times New Roman" w:hAnsi="Arial" w:cs="Arial"/>
                <w:sz w:val="22"/>
                <w:szCs w:val="22"/>
              </w:rPr>
            </w:pPr>
          </w:p>
          <w:p w14:paraId="6FBB085D" w14:textId="77777777" w:rsidR="00F268C2" w:rsidRPr="006270C4" w:rsidRDefault="00F268C2">
            <w:pPr>
              <w:spacing w:before="15" w:after="15"/>
              <w:ind w:left="15" w:right="15"/>
              <w:jc w:val="center"/>
              <w:divId w:val="1241329329"/>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7FC5FF57" w14:textId="77777777">
              <w:trPr>
                <w:jc w:val="center"/>
              </w:trPr>
              <w:tc>
                <w:tcPr>
                  <w:tcW w:w="450" w:type="dxa"/>
                  <w:tcBorders>
                    <w:top w:val="nil"/>
                    <w:left w:val="nil"/>
                    <w:bottom w:val="nil"/>
                    <w:right w:val="nil"/>
                  </w:tcBorders>
                  <w:hideMark/>
                </w:tcPr>
                <w:p w14:paraId="753CDAAF"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A9E5200" w14:textId="77777777" w:rsidR="00F268C2" w:rsidRPr="006270C4" w:rsidRDefault="00F268C2">
                  <w:pPr>
                    <w:spacing w:after="15"/>
                    <w:ind w:left="15" w:right="15"/>
                    <w:divId w:val="1073355634"/>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683872A0" w14:textId="77777777">
                    <w:trPr>
                      <w:trHeight w:val="150"/>
                    </w:trPr>
                    <w:tc>
                      <w:tcPr>
                        <w:tcW w:w="350" w:type="pct"/>
                        <w:noWrap/>
                        <w:vAlign w:val="center"/>
                        <w:hideMark/>
                      </w:tcPr>
                      <w:p w14:paraId="66BCAF87"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6FA6AC9A"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1CAA0E4B" w14:textId="77777777">
                    <w:tc>
                      <w:tcPr>
                        <w:tcW w:w="0" w:type="auto"/>
                        <w:hideMark/>
                      </w:tcPr>
                      <w:p w14:paraId="58924681"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5.</w:t>
                        </w:r>
                      </w:p>
                    </w:tc>
                    <w:tc>
                      <w:tcPr>
                        <w:tcW w:w="0" w:type="auto"/>
                        <w:tcMar>
                          <w:top w:w="0" w:type="dxa"/>
                          <w:left w:w="0" w:type="dxa"/>
                          <w:bottom w:w="0" w:type="dxa"/>
                          <w:right w:w="150" w:type="dxa"/>
                        </w:tcMar>
                        <w:hideMark/>
                      </w:tcPr>
                      <w:p w14:paraId="7EA7AFA8" w14:textId="77777777" w:rsidR="00F268C2" w:rsidRPr="006270C4" w:rsidRDefault="00F268C2">
                        <w:pPr>
                          <w:spacing w:before="15" w:after="15"/>
                          <w:ind w:left="15" w:right="15"/>
                          <w:divId w:val="2064912503"/>
                          <w:rPr>
                            <w:rFonts w:ascii="Arial" w:eastAsia="Times New Roman" w:hAnsi="Arial" w:cs="Arial"/>
                            <w:sz w:val="22"/>
                            <w:szCs w:val="22"/>
                          </w:rPr>
                        </w:pPr>
                        <w:r w:rsidRPr="006270C4">
                          <w:rPr>
                            <w:rFonts w:ascii="Arial" w:eastAsia="Times New Roman" w:hAnsi="Arial" w:cs="Arial"/>
                            <w:sz w:val="22"/>
                            <w:szCs w:val="22"/>
                          </w:rPr>
                          <w:t>A hacker has maliciously stolen data from you.</w:t>
                        </w:r>
                        <w:r w:rsidRPr="006270C4">
                          <w:rPr>
                            <w:rFonts w:ascii="Arial" w:eastAsia="Times New Roman" w:hAnsi="Arial" w:cs="Arial"/>
                            <w:sz w:val="22"/>
                            <w:szCs w:val="22"/>
                          </w:rPr>
                          <w:br/>
                        </w:r>
                        <w:r w:rsidRPr="006270C4">
                          <w:rPr>
                            <w:rFonts w:ascii="Arial" w:eastAsia="Times New Roman" w:hAnsi="Arial" w:cs="Arial"/>
                            <w:sz w:val="22"/>
                            <w:szCs w:val="22"/>
                          </w:rPr>
                          <w:br/>
                          <w:t>What type of ‘hat’ hacking is this?</w:t>
                        </w:r>
                      </w:p>
                      <w:p w14:paraId="020AB659" w14:textId="77777777" w:rsidR="00F268C2" w:rsidRPr="006270C4" w:rsidRDefault="00F268C2">
                        <w:pPr>
                          <w:spacing w:before="15" w:after="15" w:line="270" w:lineRule="atLeast"/>
                          <w:ind w:left="15" w:right="15"/>
                          <w:jc w:val="right"/>
                          <w:divId w:val="1645085236"/>
                          <w:rPr>
                            <w:rFonts w:ascii="Arial" w:eastAsia="Times New Roman" w:hAnsi="Arial" w:cs="Arial"/>
                            <w:sz w:val="22"/>
                            <w:szCs w:val="22"/>
                          </w:rPr>
                        </w:pPr>
                        <w:r w:rsidRPr="006270C4">
                          <w:rPr>
                            <w:rStyle w:val="Strong"/>
                            <w:rFonts w:ascii="Arial" w:eastAsia="Times New Roman" w:hAnsi="Arial" w:cs="Arial"/>
                            <w:sz w:val="22"/>
                            <w:szCs w:val="22"/>
                          </w:rPr>
                          <w:t>[1]</w:t>
                        </w:r>
                      </w:p>
                      <w:p w14:paraId="7002209D"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42F302FA" w14:textId="77777777" w:rsidR="00F268C2" w:rsidRPr="006270C4" w:rsidRDefault="00F268C2">
                  <w:pPr>
                    <w:spacing w:after="15"/>
                    <w:ind w:left="15" w:right="15"/>
                    <w:rPr>
                      <w:rFonts w:ascii="Arial" w:eastAsia="Times New Roman" w:hAnsi="Arial" w:cs="Arial"/>
                      <w:sz w:val="22"/>
                      <w:szCs w:val="22"/>
                    </w:rPr>
                  </w:pPr>
                </w:p>
              </w:tc>
            </w:tr>
          </w:tbl>
          <w:p w14:paraId="69E1BA98"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4D21BF82" w14:textId="77777777" w:rsidTr="3EFFAB65">
        <w:trPr>
          <w:cantSplit/>
        </w:trPr>
        <w:tc>
          <w:tcPr>
            <w:tcW w:w="0" w:type="auto"/>
            <w:vAlign w:val="center"/>
            <w:hideMark/>
          </w:tcPr>
          <w:p w14:paraId="50AA0A27" w14:textId="77777777" w:rsidR="00F268C2" w:rsidRPr="006270C4" w:rsidRDefault="00F268C2">
            <w:pPr>
              <w:spacing w:before="15" w:after="15"/>
              <w:ind w:left="15" w:right="15"/>
              <w:jc w:val="center"/>
              <w:rPr>
                <w:rFonts w:ascii="Arial" w:eastAsia="Times New Roman" w:hAnsi="Arial" w:cs="Arial"/>
                <w:sz w:val="22"/>
                <w:szCs w:val="22"/>
              </w:rPr>
            </w:pPr>
          </w:p>
          <w:p w14:paraId="265462D8" w14:textId="77777777" w:rsidR="00F268C2" w:rsidRPr="006270C4" w:rsidRDefault="00F268C2">
            <w:pPr>
              <w:spacing w:before="15" w:after="15"/>
              <w:ind w:left="15" w:right="15"/>
              <w:jc w:val="center"/>
              <w:divId w:val="468059682"/>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58F30E79" w14:textId="77777777">
              <w:trPr>
                <w:jc w:val="center"/>
              </w:trPr>
              <w:tc>
                <w:tcPr>
                  <w:tcW w:w="450" w:type="dxa"/>
                  <w:tcBorders>
                    <w:top w:val="nil"/>
                    <w:left w:val="nil"/>
                    <w:bottom w:val="nil"/>
                    <w:right w:val="nil"/>
                  </w:tcBorders>
                  <w:hideMark/>
                </w:tcPr>
                <w:p w14:paraId="0E60C8CC"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203E2CC" w14:textId="77777777" w:rsidR="00F268C2" w:rsidRPr="006270C4" w:rsidRDefault="00F268C2">
                  <w:pPr>
                    <w:spacing w:after="15"/>
                    <w:ind w:left="15" w:right="15"/>
                    <w:divId w:val="1435127842"/>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6192F254" w14:textId="77777777">
                    <w:trPr>
                      <w:trHeight w:val="150"/>
                    </w:trPr>
                    <w:tc>
                      <w:tcPr>
                        <w:tcW w:w="350" w:type="pct"/>
                        <w:noWrap/>
                        <w:vAlign w:val="center"/>
                        <w:hideMark/>
                      </w:tcPr>
                      <w:p w14:paraId="5A2077C9"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2AA04565"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41DE7CE0" w14:textId="77777777">
                    <w:tc>
                      <w:tcPr>
                        <w:tcW w:w="0" w:type="auto"/>
                        <w:hideMark/>
                      </w:tcPr>
                      <w:p w14:paraId="5D677B06"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6.</w:t>
                        </w:r>
                      </w:p>
                    </w:tc>
                    <w:tc>
                      <w:tcPr>
                        <w:tcW w:w="0" w:type="auto"/>
                        <w:tcMar>
                          <w:top w:w="0" w:type="dxa"/>
                          <w:left w:w="0" w:type="dxa"/>
                          <w:bottom w:w="0" w:type="dxa"/>
                          <w:right w:w="150" w:type="dxa"/>
                        </w:tcMar>
                        <w:hideMark/>
                      </w:tcPr>
                      <w:p w14:paraId="65E76E58" w14:textId="77777777" w:rsidR="00F268C2" w:rsidRPr="006270C4" w:rsidRDefault="00F268C2">
                        <w:pPr>
                          <w:spacing w:before="15" w:after="15"/>
                          <w:ind w:left="15" w:right="15"/>
                          <w:divId w:val="994916306"/>
                          <w:rPr>
                            <w:rFonts w:ascii="Arial" w:eastAsia="Times New Roman" w:hAnsi="Arial" w:cs="Arial"/>
                            <w:sz w:val="22"/>
                            <w:szCs w:val="22"/>
                          </w:rPr>
                        </w:pPr>
                        <w:r w:rsidRPr="006270C4">
                          <w:rPr>
                            <w:rFonts w:ascii="Arial" w:eastAsia="Times New Roman" w:hAnsi="Arial" w:cs="Arial"/>
                            <w:sz w:val="22"/>
                            <w:szCs w:val="22"/>
                          </w:rPr>
                          <w:t>The computer system in a business has been attacked and sales figures have been changed.</w:t>
                        </w:r>
                        <w:r w:rsidRPr="006270C4">
                          <w:rPr>
                            <w:rFonts w:ascii="Arial" w:eastAsia="Times New Roman" w:hAnsi="Arial" w:cs="Arial"/>
                            <w:sz w:val="22"/>
                            <w:szCs w:val="22"/>
                          </w:rPr>
                          <w:br/>
                        </w:r>
                        <w:r w:rsidRPr="006270C4">
                          <w:rPr>
                            <w:rFonts w:ascii="Arial" w:eastAsia="Times New Roman" w:hAnsi="Arial" w:cs="Arial"/>
                            <w:sz w:val="22"/>
                            <w:szCs w:val="22"/>
                          </w:rPr>
                          <w:br/>
                          <w:t>What type of cyber security attack is this?</w:t>
                        </w:r>
                      </w:p>
                      <w:p w14:paraId="7A8105A6" w14:textId="77777777" w:rsidR="00F268C2" w:rsidRPr="006270C4" w:rsidRDefault="00F268C2">
                        <w:pPr>
                          <w:spacing w:before="15" w:after="15" w:line="270" w:lineRule="atLeast"/>
                          <w:ind w:left="15" w:right="15"/>
                          <w:jc w:val="right"/>
                          <w:divId w:val="1454668717"/>
                          <w:rPr>
                            <w:rFonts w:ascii="Arial" w:eastAsia="Times New Roman" w:hAnsi="Arial" w:cs="Arial"/>
                            <w:sz w:val="22"/>
                            <w:szCs w:val="22"/>
                          </w:rPr>
                        </w:pPr>
                        <w:r w:rsidRPr="006270C4">
                          <w:rPr>
                            <w:rStyle w:val="Strong"/>
                            <w:rFonts w:ascii="Arial" w:eastAsia="Times New Roman" w:hAnsi="Arial" w:cs="Arial"/>
                            <w:sz w:val="22"/>
                            <w:szCs w:val="22"/>
                          </w:rPr>
                          <w:t>[1]</w:t>
                        </w:r>
                      </w:p>
                      <w:p w14:paraId="42C2AFC9"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0F696276" w14:textId="77777777" w:rsidR="00F268C2" w:rsidRPr="006270C4" w:rsidRDefault="00F268C2">
                  <w:pPr>
                    <w:spacing w:after="15"/>
                    <w:ind w:left="15" w:right="15"/>
                    <w:rPr>
                      <w:rFonts w:ascii="Arial" w:eastAsia="Times New Roman" w:hAnsi="Arial" w:cs="Arial"/>
                      <w:sz w:val="22"/>
                      <w:szCs w:val="22"/>
                    </w:rPr>
                  </w:pPr>
                </w:p>
              </w:tc>
            </w:tr>
          </w:tbl>
          <w:p w14:paraId="7F7F2E57"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2D5DD3D0" w14:textId="77777777" w:rsidTr="3EFFAB65">
        <w:trPr>
          <w:cantSplit/>
        </w:trPr>
        <w:tc>
          <w:tcPr>
            <w:tcW w:w="0" w:type="auto"/>
            <w:vAlign w:val="center"/>
            <w:hideMark/>
          </w:tcPr>
          <w:p w14:paraId="22BCBA77" w14:textId="77777777" w:rsidR="00F268C2" w:rsidRPr="006270C4" w:rsidRDefault="00F268C2">
            <w:pPr>
              <w:spacing w:before="15" w:after="15"/>
              <w:ind w:left="15" w:right="15"/>
              <w:jc w:val="center"/>
              <w:rPr>
                <w:rFonts w:ascii="Arial" w:eastAsia="Times New Roman" w:hAnsi="Arial" w:cs="Arial"/>
                <w:sz w:val="22"/>
                <w:szCs w:val="22"/>
              </w:rPr>
            </w:pPr>
          </w:p>
          <w:p w14:paraId="3D4A31B6" w14:textId="77777777" w:rsidR="00F268C2" w:rsidRPr="006270C4" w:rsidRDefault="00F268C2">
            <w:pPr>
              <w:spacing w:before="15" w:after="15"/>
              <w:ind w:left="15" w:right="15"/>
              <w:jc w:val="center"/>
              <w:divId w:val="618952425"/>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308"/>
              <w:gridCol w:w="9853"/>
              <w:gridCol w:w="896"/>
            </w:tblGrid>
            <w:tr w:rsidR="00F268C2" w:rsidRPr="006270C4" w14:paraId="04B80E39" w14:textId="77777777" w:rsidTr="00C938EC">
              <w:trPr>
                <w:jc w:val="center"/>
              </w:trPr>
              <w:tc>
                <w:tcPr>
                  <w:tcW w:w="308" w:type="dxa"/>
                  <w:tcBorders>
                    <w:top w:val="nil"/>
                    <w:left w:val="nil"/>
                    <w:bottom w:val="nil"/>
                    <w:right w:val="nil"/>
                  </w:tcBorders>
                  <w:hideMark/>
                </w:tcPr>
                <w:p w14:paraId="6261DBB9"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gridSpan w:val="2"/>
                  <w:tcBorders>
                    <w:top w:val="nil"/>
                    <w:left w:val="nil"/>
                    <w:bottom w:val="nil"/>
                    <w:right w:val="nil"/>
                  </w:tcBorders>
                  <w:vAlign w:val="center"/>
                  <w:hideMark/>
                </w:tcPr>
                <w:p w14:paraId="5F37226B" w14:textId="77777777" w:rsidR="00F268C2" w:rsidRPr="006270C4" w:rsidRDefault="00F268C2">
                  <w:pPr>
                    <w:spacing w:after="15"/>
                    <w:ind w:left="15" w:right="15"/>
                    <w:divId w:val="1789665285"/>
                    <w:rPr>
                      <w:rFonts w:ascii="Arial" w:eastAsia="Times New Roman" w:hAnsi="Arial" w:cs="Arial"/>
                      <w:sz w:val="22"/>
                      <w:szCs w:val="22"/>
                    </w:rPr>
                  </w:pPr>
                  <w:r w:rsidRPr="006270C4">
                    <w:rPr>
                      <w:rFonts w:ascii="Arial" w:eastAsia="Times New Roman" w:hAnsi="Arial" w:cs="Arial"/>
                      <w:sz w:val="22"/>
                      <w:szCs w:val="22"/>
                    </w:rPr>
                    <w:t> </w:t>
                  </w:r>
                </w:p>
                <w:tbl>
                  <w:tblPr>
                    <w:tblW w:w="10734" w:type="dxa"/>
                    <w:tblInd w:w="15" w:type="dxa"/>
                    <w:tblCellMar>
                      <w:left w:w="0" w:type="dxa"/>
                      <w:right w:w="0" w:type="dxa"/>
                    </w:tblCellMar>
                    <w:tblLook w:val="04A0" w:firstRow="1" w:lastRow="0" w:firstColumn="1" w:lastColumn="0" w:noHBand="0" w:noVBand="1"/>
                  </w:tblPr>
                  <w:tblGrid>
                    <w:gridCol w:w="745"/>
                    <w:gridCol w:w="9989"/>
                  </w:tblGrid>
                  <w:tr w:rsidR="00F268C2" w:rsidRPr="006270C4" w14:paraId="753BD6D8" w14:textId="77777777" w:rsidTr="00C938EC">
                    <w:trPr>
                      <w:trHeight w:val="150"/>
                    </w:trPr>
                    <w:tc>
                      <w:tcPr>
                        <w:tcW w:w="347" w:type="pct"/>
                        <w:noWrap/>
                        <w:vAlign w:val="center"/>
                        <w:hideMark/>
                      </w:tcPr>
                      <w:p w14:paraId="61305762" w14:textId="77777777" w:rsidR="00F268C2" w:rsidRPr="006270C4" w:rsidRDefault="00F268C2">
                        <w:pPr>
                          <w:spacing w:after="15"/>
                          <w:ind w:left="15" w:right="15"/>
                          <w:rPr>
                            <w:rFonts w:ascii="Arial" w:eastAsia="Times New Roman" w:hAnsi="Arial" w:cs="Arial"/>
                            <w:sz w:val="22"/>
                            <w:szCs w:val="22"/>
                          </w:rPr>
                        </w:pPr>
                      </w:p>
                    </w:tc>
                    <w:tc>
                      <w:tcPr>
                        <w:tcW w:w="4653" w:type="pct"/>
                        <w:noWrap/>
                        <w:vAlign w:val="center"/>
                        <w:hideMark/>
                      </w:tcPr>
                      <w:p w14:paraId="169535C0"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09C2DB0D" w14:textId="77777777" w:rsidTr="00C938EC">
                    <w:tc>
                      <w:tcPr>
                        <w:tcW w:w="0" w:type="auto"/>
                        <w:hideMark/>
                      </w:tcPr>
                      <w:p w14:paraId="13AE2358" w14:textId="28385294"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7.</w:t>
                        </w:r>
                      </w:p>
                    </w:tc>
                    <w:tc>
                      <w:tcPr>
                        <w:tcW w:w="4653" w:type="pct"/>
                        <w:tcMar>
                          <w:top w:w="0" w:type="dxa"/>
                          <w:left w:w="0" w:type="dxa"/>
                          <w:bottom w:w="0" w:type="dxa"/>
                          <w:right w:w="150" w:type="dxa"/>
                        </w:tcMar>
                        <w:hideMark/>
                      </w:tcPr>
                      <w:p w14:paraId="683A5F07" w14:textId="2C16A698" w:rsidR="00FD277C" w:rsidRDefault="00FD277C" w:rsidP="00FD277C">
                        <w:pPr>
                          <w:pStyle w:val="NormalWeb"/>
                          <w:ind w:left="30" w:right="30"/>
                          <w:rPr>
                            <w:rFonts w:ascii="Arial" w:hAnsi="Arial" w:cs="Arial"/>
                            <w:sz w:val="22"/>
                            <w:szCs w:val="22"/>
                          </w:rPr>
                        </w:pPr>
                        <w:r w:rsidRPr="006270C4">
                          <w:rPr>
                            <w:rFonts w:ascii="Arial" w:hAnsi="Arial" w:cs="Arial"/>
                            <w:sz w:val="22"/>
                            <w:szCs w:val="22"/>
                          </w:rPr>
                          <w:t xml:space="preserve">Identify </w:t>
                        </w:r>
                        <w:r w:rsidRPr="006270C4">
                          <w:rPr>
                            <w:rStyle w:val="Strong"/>
                            <w:rFonts w:ascii="Arial" w:hAnsi="Arial" w:cs="Arial"/>
                            <w:sz w:val="22"/>
                            <w:szCs w:val="22"/>
                          </w:rPr>
                          <w:t>one other</w:t>
                        </w:r>
                        <w:r w:rsidRPr="006270C4">
                          <w:rPr>
                            <w:rFonts w:ascii="Arial" w:hAnsi="Arial" w:cs="Arial"/>
                            <w:sz w:val="22"/>
                            <w:szCs w:val="22"/>
                          </w:rPr>
                          <w:t xml:space="preserve"> distribution channel that the bank could use to share cyber security advice with customers.</w:t>
                        </w:r>
                      </w:p>
                      <w:p w14:paraId="7C01D25B" w14:textId="77777777" w:rsidR="003345EB" w:rsidRPr="006270C4" w:rsidRDefault="003345EB" w:rsidP="00FD277C">
                        <w:pPr>
                          <w:pStyle w:val="NormalWeb"/>
                          <w:ind w:left="30" w:right="30"/>
                          <w:rPr>
                            <w:rFonts w:ascii="Arial" w:hAnsi="Arial" w:cs="Arial"/>
                            <w:sz w:val="22"/>
                            <w:szCs w:val="22"/>
                          </w:rPr>
                        </w:pPr>
                      </w:p>
                      <w:p w14:paraId="225C7B5E" w14:textId="77777777" w:rsidR="00FD277C" w:rsidRPr="006270C4" w:rsidRDefault="00FD277C" w:rsidP="000B494F">
                        <w:pPr>
                          <w:pBdr>
                            <w:left w:val="dashed" w:sz="4" w:space="4" w:color="auto"/>
                            <w:bottom w:val="dashed" w:sz="4" w:space="1" w:color="auto"/>
                            <w:right w:val="dashed" w:sz="4" w:space="4" w:color="auto"/>
                          </w:pBdr>
                          <w:spacing w:line="270" w:lineRule="atLeast"/>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[1]</w:t>
                        </w:r>
                      </w:p>
                      <w:p w14:paraId="1A8E98A6" w14:textId="3802C685" w:rsidR="00F268C2" w:rsidRDefault="00FD277C" w:rsidP="00FD277C">
                        <w:pPr>
                          <w:pStyle w:val="NormalWeb"/>
                          <w:spacing w:after="240"/>
                          <w:ind w:left="0" w:right="30"/>
                          <w:rPr>
                            <w:rFonts w:ascii="Arial" w:hAnsi="Arial" w:cs="Arial"/>
                            <w:sz w:val="22"/>
                            <w:szCs w:val="22"/>
                          </w:rPr>
                        </w:pPr>
                        <w:r w:rsidRPr="006270C4">
                          <w:rPr>
                            <w:rFonts w:ascii="Arial" w:hAnsi="Arial" w:cs="Arial"/>
                            <w:sz w:val="22"/>
                            <w:szCs w:val="22"/>
                          </w:rPr>
                          <w:t> </w:t>
                        </w:r>
                      </w:p>
                      <w:p w14:paraId="5D86A5E5" w14:textId="11972A45" w:rsidR="0073451C" w:rsidRDefault="0073451C" w:rsidP="00FD277C">
                        <w:pPr>
                          <w:pStyle w:val="NormalWeb"/>
                          <w:spacing w:after="240"/>
                          <w:ind w:left="0" w:right="30"/>
                          <w:rPr>
                            <w:rFonts w:ascii="Arial" w:hAnsi="Arial" w:cs="Arial"/>
                            <w:sz w:val="22"/>
                            <w:szCs w:val="22"/>
                          </w:rPr>
                        </w:pPr>
                      </w:p>
                      <w:p w14:paraId="6F3D5801" w14:textId="1F660E62" w:rsidR="0073451C" w:rsidRDefault="0073451C" w:rsidP="00FD277C">
                        <w:pPr>
                          <w:pStyle w:val="NormalWeb"/>
                          <w:spacing w:after="240"/>
                          <w:ind w:left="0" w:right="30"/>
                          <w:rPr>
                            <w:rFonts w:ascii="Arial" w:hAnsi="Arial" w:cs="Arial"/>
                            <w:sz w:val="22"/>
                            <w:szCs w:val="22"/>
                          </w:rPr>
                        </w:pPr>
                      </w:p>
                      <w:p w14:paraId="5780F84F"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135A27DD" w14:textId="77777777" w:rsidR="00F268C2" w:rsidRPr="006270C4" w:rsidRDefault="00F268C2">
                  <w:pPr>
                    <w:spacing w:after="15"/>
                    <w:ind w:left="15" w:right="15"/>
                    <w:rPr>
                      <w:rFonts w:ascii="Arial" w:eastAsia="Times New Roman" w:hAnsi="Arial" w:cs="Arial"/>
                      <w:sz w:val="22"/>
                      <w:szCs w:val="22"/>
                    </w:rPr>
                  </w:pPr>
                </w:p>
              </w:tc>
            </w:tr>
            <w:tr w:rsidR="00F268C2" w:rsidRPr="006270C4" w14:paraId="3C9A05ED" w14:textId="77777777" w:rsidTr="00C938EC">
              <w:trPr>
                <w:jc w:val="center"/>
              </w:trPr>
              <w:tc>
                <w:tcPr>
                  <w:tcW w:w="435" w:type="dxa"/>
                  <w:gridSpan w:val="2"/>
                  <w:tcBorders>
                    <w:top w:val="nil"/>
                    <w:left w:val="nil"/>
                    <w:bottom w:val="nil"/>
                    <w:right w:val="nil"/>
                  </w:tcBorders>
                </w:tcPr>
                <w:p w14:paraId="246B82A8"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tcPr>
                <w:p w14:paraId="14D14D95" w14:textId="77777777" w:rsidR="00F268C2" w:rsidRPr="006270C4" w:rsidRDefault="00F268C2">
                  <w:pPr>
                    <w:spacing w:after="15"/>
                    <w:ind w:left="15" w:right="15"/>
                    <w:rPr>
                      <w:rFonts w:ascii="Arial" w:eastAsia="Times New Roman" w:hAnsi="Arial" w:cs="Arial"/>
                      <w:sz w:val="22"/>
                      <w:szCs w:val="22"/>
                    </w:rPr>
                  </w:pPr>
                </w:p>
              </w:tc>
            </w:tr>
          </w:tbl>
          <w:p w14:paraId="7BE222CC"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037E4565" w14:textId="77777777" w:rsidTr="3EFFAB65">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35"/>
              <w:gridCol w:w="10622"/>
            </w:tblGrid>
            <w:tr w:rsidR="00F268C2" w:rsidRPr="006270C4" w14:paraId="335BAACD" w14:textId="77777777">
              <w:trPr>
                <w:jc w:val="center"/>
              </w:trPr>
              <w:tc>
                <w:tcPr>
                  <w:tcW w:w="450" w:type="dxa"/>
                  <w:tcBorders>
                    <w:top w:val="nil"/>
                    <w:left w:val="nil"/>
                    <w:bottom w:val="nil"/>
                    <w:right w:val="nil"/>
                  </w:tcBorders>
                  <w:hideMark/>
                </w:tcPr>
                <w:p w14:paraId="6916E6DB"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00F268C2" w:rsidRPr="006270C4" w14:paraId="258B5E1E" w14:textId="77777777" w:rsidTr="00C938EC">
                    <w:trPr>
                      <w:trHeight w:val="150"/>
                    </w:trPr>
                    <w:tc>
                      <w:tcPr>
                        <w:tcW w:w="350" w:type="pct"/>
                        <w:noWrap/>
                        <w:vAlign w:val="center"/>
                        <w:hideMark/>
                      </w:tcPr>
                      <w:p w14:paraId="4A9B04A9" w14:textId="651C3C18" w:rsidR="00F268C2" w:rsidRPr="006270C4" w:rsidRDefault="00F268C2">
                        <w:pPr>
                          <w:spacing w:after="15"/>
                          <w:ind w:left="15" w:right="15"/>
                          <w:rPr>
                            <w:rFonts w:ascii="Arial" w:eastAsia="Times New Roman" w:hAnsi="Arial" w:cs="Arial"/>
                            <w:sz w:val="22"/>
                            <w:szCs w:val="22"/>
                          </w:rPr>
                        </w:pPr>
                        <w:r w:rsidRPr="006270C4">
                          <w:rPr>
                            <w:rFonts w:ascii="Arial" w:eastAsia="Times New Roman" w:hAnsi="Arial" w:cs="Arial"/>
                            <w:sz w:val="22"/>
                            <w:szCs w:val="22"/>
                          </w:rPr>
                          <w:t> </w:t>
                        </w:r>
                      </w:p>
                    </w:tc>
                    <w:tc>
                      <w:tcPr>
                        <w:tcW w:w="4650" w:type="pct"/>
                        <w:noWrap/>
                        <w:vAlign w:val="center"/>
                        <w:hideMark/>
                      </w:tcPr>
                      <w:p w14:paraId="380EA98D"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4C777204" w14:textId="77777777" w:rsidTr="00C938EC">
                    <w:tc>
                      <w:tcPr>
                        <w:tcW w:w="0" w:type="auto"/>
                        <w:hideMark/>
                      </w:tcPr>
                      <w:p w14:paraId="6EA65AD8" w14:textId="08FB3A55"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8.</w:t>
                        </w:r>
                      </w:p>
                    </w:tc>
                    <w:tc>
                      <w:tcPr>
                        <w:tcW w:w="0" w:type="auto"/>
                        <w:tcMar>
                          <w:top w:w="0" w:type="dxa"/>
                          <w:left w:w="0" w:type="dxa"/>
                          <w:bottom w:w="0" w:type="dxa"/>
                          <w:right w:w="150" w:type="dxa"/>
                        </w:tcMar>
                        <w:hideMark/>
                      </w:tcPr>
                      <w:p w14:paraId="7EF80847" w14:textId="77777777" w:rsidR="00F268C2" w:rsidRPr="006270C4" w:rsidRDefault="00F268C2">
                        <w:pPr>
                          <w:pStyle w:val="NormalWeb"/>
                          <w:spacing w:after="240"/>
                          <w:ind w:left="30" w:right="30"/>
                          <w:rPr>
                            <w:rFonts w:ascii="Arial" w:hAnsi="Arial" w:cs="Arial"/>
                            <w:sz w:val="22"/>
                            <w:szCs w:val="22"/>
                          </w:rPr>
                        </w:pPr>
                        <w:r w:rsidRPr="006270C4">
                          <w:rPr>
                            <w:rFonts w:ascii="Arial" w:hAnsi="Arial" w:cs="Arial"/>
                            <w:sz w:val="22"/>
                            <w:szCs w:val="22"/>
                          </w:rPr>
                          <w:t>Read the text below to answer the question.</w:t>
                        </w:r>
                      </w:p>
                      <w:p w14:paraId="0C6276B8" w14:textId="77777777" w:rsidR="00F268C2" w:rsidRPr="006270C4" w:rsidRDefault="00F268C2">
                        <w:pPr>
                          <w:ind w:left="15" w:right="15"/>
                          <w:rPr>
                            <w:rFonts w:ascii="Arial" w:eastAsia="Times New Roman" w:hAnsi="Arial" w:cs="Arial"/>
                            <w:sz w:val="22"/>
                            <w:szCs w:val="22"/>
                          </w:rPr>
                        </w:pPr>
                        <w:r w:rsidRPr="006270C4">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F268C2" w:rsidRPr="006270C4" w14:paraId="536D2430" w14:textId="77777777">
                          <w:tc>
                            <w:tcPr>
                              <w:tcW w:w="5000" w:type="pct"/>
                              <w:tcBorders>
                                <w:top w:val="single" w:sz="6" w:space="0" w:color="000000"/>
                                <w:left w:val="single" w:sz="6" w:space="0" w:color="000000"/>
                                <w:bottom w:val="single" w:sz="6" w:space="0" w:color="000000"/>
                                <w:right w:val="single" w:sz="6" w:space="0" w:color="000000"/>
                              </w:tcBorders>
                              <w:vAlign w:val="center"/>
                              <w:hideMark/>
                            </w:tcPr>
                            <w:p w14:paraId="38712C1D"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F268C2" w:rsidRPr="006270C4" w14:paraId="4EE77205" w14:textId="77777777">
                                <w:tc>
                                  <w:tcPr>
                                    <w:tcW w:w="100" w:type="pct"/>
                                    <w:tcBorders>
                                      <w:top w:val="nil"/>
                                      <w:left w:val="nil"/>
                                      <w:bottom w:val="nil"/>
                                      <w:right w:val="nil"/>
                                    </w:tcBorders>
                                    <w:vAlign w:val="center"/>
                                    <w:hideMark/>
                                  </w:tcPr>
                                  <w:p w14:paraId="68B62202"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2E439FE3"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A bank operates through high street branches and online services. Most of its customers are small businesses who visit the branches and use the online services.</w:t>
                                    </w:r>
                                    <w:r w:rsidRPr="006270C4">
                                      <w:rPr>
                                        <w:rFonts w:ascii="Arial" w:eastAsia="Times New Roman" w:hAnsi="Arial" w:cs="Arial"/>
                                        <w:sz w:val="22"/>
                                        <w:szCs w:val="22"/>
                                      </w:rPr>
                                      <w:br/>
                                    </w:r>
                                    <w:r w:rsidRPr="006270C4">
                                      <w:rPr>
                                        <w:rFonts w:ascii="Arial" w:eastAsia="Times New Roman" w:hAnsi="Arial" w:cs="Arial"/>
                                        <w:sz w:val="22"/>
                                        <w:szCs w:val="22"/>
                                      </w:rPr>
                                      <w:br/>
                                      <w:t>The bank must protect the security of customer data at all times. This involves securely destroying customer data that is no longer required.</w:t>
                                    </w:r>
                                    <w:r w:rsidRPr="006270C4">
                                      <w:rPr>
                                        <w:rFonts w:ascii="Arial" w:eastAsia="Times New Roman" w:hAnsi="Arial" w:cs="Arial"/>
                                        <w:sz w:val="22"/>
                                        <w:szCs w:val="22"/>
                                      </w:rPr>
                                      <w:br/>
                                    </w:r>
                                    <w:r w:rsidRPr="006270C4">
                                      <w:rPr>
                                        <w:rFonts w:ascii="Arial" w:eastAsia="Times New Roman" w:hAnsi="Arial" w:cs="Arial"/>
                                        <w:sz w:val="22"/>
                                        <w:szCs w:val="22"/>
                                      </w:rPr>
                                      <w:br/>
                                      <w:t>The bank helps customers to keep their business data safe by sharing advice through its website and by providing leaflets in its branches. It also uses YouTube as a distribution channel for sharing cyber security advice with customers. These YouTube resources are accessible via links on the bank’s website.</w:t>
                                    </w:r>
                                    <w:r w:rsidRPr="006270C4">
                                      <w:rPr>
                                        <w:rFonts w:ascii="Arial" w:eastAsia="Times New Roman" w:hAnsi="Arial" w:cs="Arial"/>
                                        <w:sz w:val="22"/>
                                        <w:szCs w:val="22"/>
                                      </w:rPr>
                                      <w:br/>
                                    </w:r>
                                    <w:r w:rsidRPr="006270C4">
                                      <w:rPr>
                                        <w:rFonts w:ascii="Arial" w:eastAsia="Times New Roman" w:hAnsi="Arial" w:cs="Arial"/>
                                        <w:sz w:val="22"/>
                                        <w:szCs w:val="22"/>
                                      </w:rPr>
                                      <w:br/>
                                      <w:t>The bank creates a monthly report on the cyber security attacks that have been identified and prevented. This report includes data on the type of cyber security attack, its seriousness, the date and time of each attack as well as the total number of attacks for that month.</w:t>
                                    </w:r>
                                  </w:p>
                                </w:tc>
                                <w:tc>
                                  <w:tcPr>
                                    <w:tcW w:w="100" w:type="pct"/>
                                    <w:tcBorders>
                                      <w:top w:val="nil"/>
                                      <w:left w:val="nil"/>
                                      <w:bottom w:val="nil"/>
                                      <w:right w:val="nil"/>
                                    </w:tcBorders>
                                    <w:vAlign w:val="center"/>
                                    <w:hideMark/>
                                  </w:tcPr>
                                  <w:p w14:paraId="73599649" w14:textId="77777777" w:rsidR="00F268C2" w:rsidRPr="006270C4" w:rsidRDefault="00F268C2">
                                    <w:pPr>
                                      <w:spacing w:before="15" w:after="15"/>
                                      <w:ind w:left="15" w:right="15"/>
                                      <w:rPr>
                                        <w:rFonts w:ascii="Arial" w:eastAsia="Times New Roman" w:hAnsi="Arial" w:cs="Arial"/>
                                        <w:sz w:val="22"/>
                                        <w:szCs w:val="22"/>
                                      </w:rPr>
                                    </w:pPr>
                                  </w:p>
                                </w:tc>
                              </w:tr>
                            </w:tbl>
                            <w:p w14:paraId="200DFB44" w14:textId="77777777" w:rsidR="00F268C2" w:rsidRPr="006270C4" w:rsidRDefault="00F268C2">
                              <w:pPr>
                                <w:spacing w:before="15" w:after="15"/>
                                <w:ind w:left="15" w:right="15"/>
                                <w:rPr>
                                  <w:rFonts w:ascii="Arial" w:eastAsia="Times New Roman" w:hAnsi="Arial" w:cs="Arial"/>
                                  <w:sz w:val="22"/>
                                  <w:szCs w:val="22"/>
                                </w:rPr>
                              </w:pPr>
                            </w:p>
                          </w:tc>
                        </w:tr>
                      </w:tbl>
                      <w:p w14:paraId="1D122007" w14:textId="77777777" w:rsidR="00F268C2" w:rsidRPr="006270C4" w:rsidRDefault="00F268C2">
                        <w:pPr>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The bank creates a monthly printed report on cyber security attacks.</w:t>
                        </w:r>
                        <w:r w:rsidRPr="006270C4">
                          <w:rPr>
                            <w:rFonts w:ascii="Arial" w:eastAsia="Times New Roman" w:hAnsi="Arial" w:cs="Arial"/>
                            <w:sz w:val="22"/>
                            <w:szCs w:val="22"/>
                          </w:rPr>
                          <w:br/>
                        </w:r>
                        <w:r w:rsidRPr="006270C4">
                          <w:rPr>
                            <w:rFonts w:ascii="Arial" w:eastAsia="Times New Roman" w:hAnsi="Arial" w:cs="Arial"/>
                            <w:sz w:val="22"/>
                            <w:szCs w:val="22"/>
                          </w:rPr>
                          <w:br/>
                          <w:t xml:space="preserve">Identify </w:t>
                        </w:r>
                        <w:r w:rsidRPr="006270C4">
                          <w:rPr>
                            <w:rStyle w:val="Strong"/>
                            <w:rFonts w:ascii="Arial" w:eastAsia="Times New Roman" w:hAnsi="Arial" w:cs="Arial"/>
                            <w:sz w:val="22"/>
                            <w:szCs w:val="22"/>
                          </w:rPr>
                          <w:t>one suitable</w:t>
                        </w:r>
                        <w:r w:rsidRPr="006270C4">
                          <w:rPr>
                            <w:rFonts w:ascii="Arial" w:eastAsia="Times New Roman" w:hAnsi="Arial" w:cs="Arial"/>
                            <w:sz w:val="22"/>
                            <w:szCs w:val="22"/>
                          </w:rPr>
                          <w:t xml:space="preserve"> method for presenting the data on cyber security attacks in the monthly printed report.</w:t>
                        </w:r>
                      </w:p>
                      <w:p w14:paraId="5B63772C" w14:textId="77777777" w:rsidR="00F268C2" w:rsidRPr="006270C4" w:rsidRDefault="00F268C2">
                        <w:pPr>
                          <w:spacing w:line="270" w:lineRule="atLeast"/>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[1]</w:t>
                        </w:r>
                      </w:p>
                      <w:p w14:paraId="11DFA988"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1D5DD25B" w14:textId="77777777" w:rsidR="00F268C2" w:rsidRPr="006270C4" w:rsidRDefault="00F268C2">
                  <w:pPr>
                    <w:spacing w:after="15"/>
                    <w:ind w:left="15" w:right="15"/>
                    <w:rPr>
                      <w:rFonts w:ascii="Arial" w:eastAsia="Times New Roman" w:hAnsi="Arial" w:cs="Arial"/>
                      <w:sz w:val="22"/>
                      <w:szCs w:val="22"/>
                    </w:rPr>
                  </w:pPr>
                </w:p>
              </w:tc>
            </w:tr>
          </w:tbl>
          <w:p w14:paraId="5EB447B9" w14:textId="77777777" w:rsidR="00F268C2" w:rsidRPr="006270C4" w:rsidRDefault="00F268C2">
            <w:pPr>
              <w:spacing w:before="15" w:after="15"/>
              <w:ind w:left="15" w:right="15"/>
              <w:jc w:val="center"/>
              <w:rPr>
                <w:rFonts w:ascii="Arial" w:eastAsia="Times New Roman" w:hAnsi="Arial" w:cs="Arial"/>
                <w:sz w:val="22"/>
                <w:szCs w:val="22"/>
              </w:rPr>
            </w:pPr>
          </w:p>
          <w:p w14:paraId="45306876" w14:textId="77777777" w:rsidR="00F268C2" w:rsidRPr="006270C4" w:rsidRDefault="00F268C2">
            <w:pPr>
              <w:spacing w:before="15" w:after="15"/>
              <w:ind w:left="15" w:right="15"/>
              <w:jc w:val="center"/>
              <w:rPr>
                <w:rFonts w:ascii="Arial" w:eastAsia="Times New Roman" w:hAnsi="Arial" w:cs="Arial"/>
                <w:sz w:val="22"/>
                <w:szCs w:val="22"/>
              </w:rPr>
            </w:pPr>
            <w:r w:rsidRPr="006270C4">
              <w:rPr>
                <w:rFonts w:ascii="Arial" w:eastAsia="Times New Roman" w:hAnsi="Arial" w:cs="Arial"/>
                <w:sz w:val="22"/>
                <w:szCs w:val="22"/>
              </w:rPr>
              <w:t> </w:t>
            </w:r>
          </w:p>
          <w:p w14:paraId="614A8933"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7AC7102C" w14:textId="77777777" w:rsidTr="3EFFAB65">
        <w:trPr>
          <w:cantSplit/>
        </w:trPr>
        <w:tc>
          <w:tcPr>
            <w:tcW w:w="0" w:type="auto"/>
            <w:vAlign w:val="center"/>
            <w:hideMark/>
          </w:tcPr>
          <w:p w14:paraId="064302BB" w14:textId="77777777" w:rsidR="00F268C2" w:rsidRPr="006270C4" w:rsidRDefault="00F268C2" w:rsidP="008A1485">
            <w:pPr>
              <w:spacing w:before="15" w:after="15"/>
              <w:ind w:right="15"/>
              <w:divId w:val="5131137"/>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3E0B77FD" w14:textId="77777777">
              <w:trPr>
                <w:jc w:val="center"/>
              </w:trPr>
              <w:tc>
                <w:tcPr>
                  <w:tcW w:w="450" w:type="dxa"/>
                  <w:tcBorders>
                    <w:top w:val="nil"/>
                    <w:left w:val="nil"/>
                    <w:bottom w:val="nil"/>
                    <w:right w:val="nil"/>
                  </w:tcBorders>
                  <w:hideMark/>
                </w:tcPr>
                <w:p w14:paraId="432E263D"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C7DC5DB" w14:textId="77777777" w:rsidR="00F268C2" w:rsidRPr="006270C4" w:rsidRDefault="00F268C2">
                  <w:pPr>
                    <w:spacing w:after="15"/>
                    <w:ind w:left="15" w:right="15"/>
                    <w:divId w:val="848108123"/>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019086FA" w14:textId="77777777">
                    <w:trPr>
                      <w:trHeight w:val="150"/>
                    </w:trPr>
                    <w:tc>
                      <w:tcPr>
                        <w:tcW w:w="350" w:type="pct"/>
                        <w:noWrap/>
                        <w:vAlign w:val="center"/>
                        <w:hideMark/>
                      </w:tcPr>
                      <w:p w14:paraId="601C3846"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35A7CDD7"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42896353" w14:textId="77777777">
                    <w:tc>
                      <w:tcPr>
                        <w:tcW w:w="0" w:type="auto"/>
                        <w:hideMark/>
                      </w:tcPr>
                      <w:p w14:paraId="2096DE71" w14:textId="6BE97DBE"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  </w:t>
                        </w:r>
                        <w:r w:rsidR="008B72A8">
                          <w:rPr>
                            <w:rFonts w:ascii="Arial" w:eastAsia="Times New Roman" w:hAnsi="Arial" w:cs="Arial"/>
                            <w:b/>
                            <w:bCs/>
                            <w:sz w:val="22"/>
                            <w:szCs w:val="22"/>
                          </w:rPr>
                          <w:t>9</w:t>
                        </w:r>
                      </w:p>
                    </w:tc>
                    <w:tc>
                      <w:tcPr>
                        <w:tcW w:w="0" w:type="auto"/>
                        <w:tcMar>
                          <w:top w:w="0" w:type="dxa"/>
                          <w:left w:w="0" w:type="dxa"/>
                          <w:bottom w:w="0" w:type="dxa"/>
                          <w:right w:w="150" w:type="dxa"/>
                        </w:tcMar>
                        <w:hideMark/>
                      </w:tcPr>
                      <w:p w14:paraId="56E062AD"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The supermarket asks customers to send in short stories they have written for publication in the monthly newsletter.</w:t>
                        </w:r>
                      </w:p>
                      <w:p w14:paraId="79367314" w14:textId="77777777" w:rsidR="00F268C2" w:rsidRPr="006270C4" w:rsidRDefault="00F268C2">
                        <w:pPr>
                          <w:numPr>
                            <w:ilvl w:val="0"/>
                            <w:numId w:val="3"/>
                          </w:numPr>
                          <w:spacing w:before="100" w:beforeAutospacing="1" w:after="100" w:afterAutospacing="1"/>
                          <w:ind w:left="735" w:right="15"/>
                          <w:rPr>
                            <w:rFonts w:ascii="Arial" w:eastAsia="Times New Roman" w:hAnsi="Arial" w:cs="Arial"/>
                            <w:sz w:val="22"/>
                            <w:szCs w:val="22"/>
                          </w:rPr>
                        </w:pPr>
                        <w:r w:rsidRPr="006270C4">
                          <w:rPr>
                            <w:rFonts w:ascii="Arial" w:eastAsia="Times New Roman" w:hAnsi="Arial" w:cs="Arial"/>
                            <w:sz w:val="22"/>
                            <w:szCs w:val="22"/>
                          </w:rPr>
                          <w:t xml:space="preserve">Identify </w:t>
                        </w:r>
                        <w:r w:rsidRPr="006270C4">
                          <w:rPr>
                            <w:rStyle w:val="Strong"/>
                            <w:rFonts w:ascii="Arial" w:eastAsia="Times New Roman" w:hAnsi="Arial" w:cs="Arial"/>
                            <w:sz w:val="22"/>
                            <w:szCs w:val="22"/>
                          </w:rPr>
                          <w:t>one</w:t>
                        </w:r>
                        <w:r w:rsidRPr="006270C4">
                          <w:rPr>
                            <w:rFonts w:ascii="Arial" w:eastAsia="Times New Roman" w:hAnsi="Arial" w:cs="Arial"/>
                            <w:sz w:val="22"/>
                            <w:szCs w:val="22"/>
                          </w:rPr>
                          <w:t xml:space="preserve"> piece of legislation that will protect customers when their stories are published in the monthly newsletter.</w:t>
                        </w:r>
                      </w:p>
                      <w:p w14:paraId="38E9C1E6" w14:textId="77777777" w:rsidR="00F268C2" w:rsidRPr="006270C4" w:rsidRDefault="00F268C2">
                        <w:pPr>
                          <w:spacing w:before="100" w:beforeAutospacing="1" w:after="100" w:afterAutospacing="1" w:line="270" w:lineRule="atLeast"/>
                          <w:ind w:left="735" w:right="15"/>
                          <w:jc w:val="right"/>
                          <w:divId w:val="1286615555"/>
                          <w:rPr>
                            <w:rFonts w:ascii="Arial" w:eastAsia="Times New Roman" w:hAnsi="Arial" w:cs="Arial"/>
                            <w:sz w:val="22"/>
                            <w:szCs w:val="22"/>
                          </w:rPr>
                        </w:pPr>
                        <w:r w:rsidRPr="006270C4">
                          <w:rPr>
                            <w:rStyle w:val="Strong"/>
                            <w:rFonts w:ascii="Arial" w:eastAsia="Times New Roman" w:hAnsi="Arial" w:cs="Arial"/>
                            <w:sz w:val="22"/>
                            <w:szCs w:val="22"/>
                          </w:rPr>
                          <w:t>[1]</w:t>
                        </w:r>
                      </w:p>
                      <w:p w14:paraId="7AC0634D" w14:textId="77777777" w:rsidR="00F268C2" w:rsidRPr="006270C4" w:rsidRDefault="00F268C2">
                        <w:pPr>
                          <w:numPr>
                            <w:ilvl w:val="0"/>
                            <w:numId w:val="3"/>
                          </w:numPr>
                          <w:spacing w:before="100" w:beforeAutospacing="1" w:after="100" w:afterAutospacing="1"/>
                          <w:ind w:left="735" w:right="15"/>
                          <w:rPr>
                            <w:rFonts w:ascii="Arial" w:eastAsia="Times New Roman" w:hAnsi="Arial" w:cs="Arial"/>
                            <w:sz w:val="22"/>
                            <w:szCs w:val="22"/>
                          </w:rPr>
                        </w:pPr>
                        <w:r w:rsidRPr="006270C4">
                          <w:rPr>
                            <w:rFonts w:ascii="Arial" w:eastAsia="Times New Roman" w:hAnsi="Arial" w:cs="Arial"/>
                            <w:sz w:val="22"/>
                            <w:szCs w:val="22"/>
                          </w:rPr>
                          <w:t xml:space="preserve">State how the piece of legislation you have identified in </w:t>
                        </w:r>
                        <w:r w:rsidRPr="006270C4">
                          <w:rPr>
                            <w:rStyle w:val="Strong"/>
                            <w:rFonts w:ascii="Arial" w:eastAsia="Times New Roman" w:hAnsi="Arial" w:cs="Arial"/>
                            <w:sz w:val="22"/>
                            <w:szCs w:val="22"/>
                          </w:rPr>
                          <w:t>part(i)</w:t>
                        </w:r>
                        <w:r w:rsidRPr="006270C4">
                          <w:rPr>
                            <w:rFonts w:ascii="Arial" w:eastAsia="Times New Roman" w:hAnsi="Arial" w:cs="Arial"/>
                            <w:sz w:val="22"/>
                            <w:szCs w:val="22"/>
                          </w:rPr>
                          <w:t xml:space="preserve"> will protect customers.</w:t>
                        </w:r>
                      </w:p>
                      <w:p w14:paraId="41AE7D81" w14:textId="77777777" w:rsidR="00F268C2" w:rsidRPr="006270C4" w:rsidRDefault="00F268C2">
                        <w:pPr>
                          <w:spacing w:before="100" w:beforeAutospacing="1" w:after="100" w:afterAutospacing="1" w:line="270" w:lineRule="atLeast"/>
                          <w:ind w:left="735" w:right="15"/>
                          <w:jc w:val="right"/>
                          <w:divId w:val="1067923479"/>
                          <w:rPr>
                            <w:rFonts w:ascii="Arial" w:eastAsia="Times New Roman" w:hAnsi="Arial" w:cs="Arial"/>
                            <w:sz w:val="22"/>
                            <w:szCs w:val="22"/>
                          </w:rPr>
                        </w:pPr>
                        <w:r w:rsidRPr="006270C4">
                          <w:rPr>
                            <w:rStyle w:val="Strong"/>
                            <w:rFonts w:ascii="Arial" w:eastAsia="Times New Roman" w:hAnsi="Arial" w:cs="Arial"/>
                            <w:sz w:val="22"/>
                            <w:szCs w:val="22"/>
                          </w:rPr>
                          <w:t> </w:t>
                        </w:r>
                      </w:p>
                      <w:p w14:paraId="5E119381" w14:textId="77777777" w:rsidR="00F268C2" w:rsidRPr="006270C4" w:rsidRDefault="00F268C2">
                        <w:pPr>
                          <w:spacing w:before="100" w:beforeAutospacing="1" w:after="100" w:afterAutospacing="1" w:line="270" w:lineRule="atLeast"/>
                          <w:ind w:left="735" w:right="15"/>
                          <w:jc w:val="right"/>
                          <w:divId w:val="1918518162"/>
                          <w:rPr>
                            <w:rFonts w:ascii="Arial" w:eastAsia="Times New Roman" w:hAnsi="Arial" w:cs="Arial"/>
                            <w:sz w:val="22"/>
                            <w:szCs w:val="22"/>
                          </w:rPr>
                        </w:pPr>
                        <w:r w:rsidRPr="006270C4">
                          <w:rPr>
                            <w:rStyle w:val="Strong"/>
                            <w:rFonts w:ascii="Arial" w:eastAsia="Times New Roman" w:hAnsi="Arial" w:cs="Arial"/>
                            <w:sz w:val="22"/>
                            <w:szCs w:val="22"/>
                          </w:rPr>
                          <w:t>[1]</w:t>
                        </w:r>
                      </w:p>
                      <w:p w14:paraId="6354AD4E"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2BB446C3" w14:textId="77777777" w:rsidR="00F268C2" w:rsidRPr="006270C4" w:rsidRDefault="00F268C2">
                  <w:pPr>
                    <w:spacing w:after="15"/>
                    <w:ind w:left="15" w:right="15"/>
                    <w:rPr>
                      <w:rFonts w:ascii="Arial" w:eastAsia="Times New Roman" w:hAnsi="Arial" w:cs="Arial"/>
                      <w:sz w:val="22"/>
                      <w:szCs w:val="22"/>
                    </w:rPr>
                  </w:pPr>
                </w:p>
              </w:tc>
            </w:tr>
          </w:tbl>
          <w:p w14:paraId="5906F3E2"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51D91D9E" w14:textId="77777777" w:rsidTr="3EFFAB65">
        <w:trPr>
          <w:cantSplit/>
        </w:trPr>
        <w:tc>
          <w:tcPr>
            <w:tcW w:w="0" w:type="auto"/>
            <w:vAlign w:val="center"/>
            <w:hideMark/>
          </w:tcPr>
          <w:p w14:paraId="41C4577A" w14:textId="77777777" w:rsidR="00F268C2" w:rsidRPr="006270C4" w:rsidRDefault="00F268C2">
            <w:pPr>
              <w:spacing w:before="15" w:after="15"/>
              <w:ind w:left="15" w:right="15"/>
              <w:jc w:val="center"/>
              <w:rPr>
                <w:rFonts w:ascii="Arial" w:eastAsia="Times New Roman" w:hAnsi="Arial" w:cs="Arial"/>
                <w:sz w:val="22"/>
                <w:szCs w:val="22"/>
              </w:rPr>
            </w:pPr>
          </w:p>
          <w:p w14:paraId="245CC7F3" w14:textId="77777777" w:rsidR="00F268C2" w:rsidRPr="006270C4" w:rsidRDefault="00F268C2">
            <w:pPr>
              <w:spacing w:before="15" w:after="15"/>
              <w:ind w:left="15" w:right="15"/>
              <w:jc w:val="center"/>
              <w:divId w:val="1195463764"/>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5246BF76" w14:textId="77777777">
              <w:trPr>
                <w:jc w:val="center"/>
              </w:trPr>
              <w:tc>
                <w:tcPr>
                  <w:tcW w:w="450" w:type="dxa"/>
                  <w:tcBorders>
                    <w:top w:val="nil"/>
                    <w:left w:val="nil"/>
                    <w:bottom w:val="nil"/>
                    <w:right w:val="nil"/>
                  </w:tcBorders>
                  <w:hideMark/>
                </w:tcPr>
                <w:p w14:paraId="166F8CF2"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07EE752" w14:textId="77777777" w:rsidR="00F268C2" w:rsidRPr="006270C4" w:rsidRDefault="00F268C2">
                  <w:pPr>
                    <w:spacing w:after="15"/>
                    <w:ind w:left="15" w:right="15"/>
                    <w:divId w:val="837505622"/>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5684D27D" w14:textId="77777777">
                    <w:trPr>
                      <w:trHeight w:val="150"/>
                    </w:trPr>
                    <w:tc>
                      <w:tcPr>
                        <w:tcW w:w="350" w:type="pct"/>
                        <w:noWrap/>
                        <w:vAlign w:val="center"/>
                        <w:hideMark/>
                      </w:tcPr>
                      <w:p w14:paraId="2F7D129A"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6C3F614E"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37288BCA" w14:textId="77777777">
                    <w:tc>
                      <w:tcPr>
                        <w:tcW w:w="0" w:type="auto"/>
                        <w:hideMark/>
                      </w:tcPr>
                      <w:p w14:paraId="408BE7A4"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10.</w:t>
                        </w:r>
                      </w:p>
                    </w:tc>
                    <w:tc>
                      <w:tcPr>
                        <w:tcW w:w="0" w:type="auto"/>
                        <w:tcMar>
                          <w:top w:w="0" w:type="dxa"/>
                          <w:left w:w="0" w:type="dxa"/>
                          <w:bottom w:w="0" w:type="dxa"/>
                          <w:right w:w="150" w:type="dxa"/>
                        </w:tcMar>
                        <w:hideMark/>
                      </w:tcPr>
                      <w:p w14:paraId="52425D70" w14:textId="77777777" w:rsidR="00F268C2" w:rsidRPr="006270C4" w:rsidRDefault="00F268C2">
                        <w:pPr>
                          <w:spacing w:before="15" w:after="15"/>
                          <w:ind w:left="15" w:right="15"/>
                          <w:divId w:val="1230111859"/>
                          <w:rPr>
                            <w:rFonts w:ascii="Arial" w:eastAsia="Times New Roman" w:hAnsi="Arial" w:cs="Arial"/>
                            <w:sz w:val="22"/>
                            <w:szCs w:val="22"/>
                          </w:rPr>
                        </w:pPr>
                        <w:r w:rsidRPr="006270C4">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F268C2" w:rsidRPr="006270C4" w14:paraId="1044C093" w14:textId="77777777">
                          <w:trPr>
                            <w:divId w:val="1022902586"/>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570769E1" w14:textId="77777777" w:rsidR="00F268C2" w:rsidRPr="006270C4" w:rsidRDefault="00F268C2">
                              <w:pPr>
                                <w:spacing w:before="15" w:after="15"/>
                                <w:ind w:left="15" w:right="15"/>
                                <w:divId w:val="1161386164"/>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F268C2" w:rsidRPr="006270C4" w14:paraId="7433E6CB" w14:textId="77777777">
                                <w:tc>
                                  <w:tcPr>
                                    <w:tcW w:w="100" w:type="pct"/>
                                    <w:tcBorders>
                                      <w:top w:val="nil"/>
                                      <w:left w:val="nil"/>
                                      <w:bottom w:val="nil"/>
                                      <w:right w:val="nil"/>
                                    </w:tcBorders>
                                    <w:vAlign w:val="center"/>
                                    <w:hideMark/>
                                  </w:tcPr>
                                  <w:p w14:paraId="5275AE8F"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07B68B47"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Progress Westwood Data (PWD) handles a lot of sensitive personal and business data for its customers. It wants to check that it is following current IT legislation and that its cyber security prevention measures are up-to-date.</w:t>
                                    </w:r>
                                    <w:r w:rsidRPr="006270C4">
                                      <w:rPr>
                                        <w:rFonts w:ascii="Arial" w:eastAsia="Times New Roman" w:hAnsi="Arial" w:cs="Arial"/>
                                        <w:sz w:val="22"/>
                                        <w:szCs w:val="22"/>
                                      </w:rPr>
                                      <w:br/>
                                    </w:r>
                                    <w:r w:rsidRPr="006270C4">
                                      <w:rPr>
                                        <w:rFonts w:ascii="Arial" w:eastAsia="Times New Roman" w:hAnsi="Arial" w:cs="Arial"/>
                                        <w:sz w:val="22"/>
                                        <w:szCs w:val="22"/>
                                      </w:rPr>
                                      <w:br/>
                                      <w:t>The IT Manager is responsible for cyber security and he is leading a project to review these areas.</w:t>
                                    </w:r>
                                  </w:p>
                                </w:tc>
                                <w:tc>
                                  <w:tcPr>
                                    <w:tcW w:w="100" w:type="pct"/>
                                    <w:tcBorders>
                                      <w:top w:val="nil"/>
                                      <w:left w:val="nil"/>
                                      <w:bottom w:val="nil"/>
                                      <w:right w:val="nil"/>
                                    </w:tcBorders>
                                    <w:vAlign w:val="center"/>
                                    <w:hideMark/>
                                  </w:tcPr>
                                  <w:p w14:paraId="0109E8C8" w14:textId="77777777" w:rsidR="00F268C2" w:rsidRPr="006270C4" w:rsidRDefault="00F268C2">
                                    <w:pPr>
                                      <w:spacing w:before="15" w:after="15"/>
                                      <w:ind w:left="15" w:right="15"/>
                                      <w:rPr>
                                        <w:rFonts w:ascii="Arial" w:eastAsia="Times New Roman" w:hAnsi="Arial" w:cs="Arial"/>
                                        <w:sz w:val="22"/>
                                        <w:szCs w:val="22"/>
                                      </w:rPr>
                                    </w:pPr>
                                  </w:p>
                                </w:tc>
                              </w:tr>
                            </w:tbl>
                            <w:p w14:paraId="0629E50C" w14:textId="77777777" w:rsidR="00F268C2" w:rsidRPr="006270C4" w:rsidRDefault="00F268C2">
                              <w:pPr>
                                <w:spacing w:before="15" w:after="15"/>
                                <w:ind w:left="15" w:right="15"/>
                                <w:rPr>
                                  <w:rFonts w:ascii="Arial" w:eastAsia="Times New Roman" w:hAnsi="Arial" w:cs="Arial"/>
                                  <w:sz w:val="22"/>
                                  <w:szCs w:val="22"/>
                                </w:rPr>
                              </w:pPr>
                            </w:p>
                          </w:tc>
                        </w:tr>
                      </w:tbl>
                      <w:p w14:paraId="389C7842" w14:textId="77777777" w:rsidR="00F268C2" w:rsidRPr="006270C4" w:rsidRDefault="00F268C2">
                        <w:pPr>
                          <w:spacing w:before="15" w:after="240"/>
                          <w:ind w:left="15" w:right="15"/>
                          <w:divId w:val="1022902586"/>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PWD wants all of its employees to act in an ethical and moral way when handling data. The IT Manager has been asked to design a poster showing employees how to handle data in an ethical and moral way.</w:t>
                        </w:r>
                      </w:p>
                      <w:p w14:paraId="65BE3FEF" w14:textId="77777777" w:rsidR="00F268C2" w:rsidRPr="006270C4" w:rsidRDefault="00F268C2">
                        <w:pPr>
                          <w:spacing w:before="15" w:after="15"/>
                          <w:ind w:left="15" w:right="15"/>
                          <w:divId w:val="541790310"/>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F268C2" w:rsidRPr="006270C4" w14:paraId="4A27B579" w14:textId="77777777">
                          <w:trPr>
                            <w:divId w:val="1022902586"/>
                          </w:trPr>
                          <w:tc>
                            <w:tcPr>
                              <w:tcW w:w="200" w:type="pct"/>
                              <w:tcBorders>
                                <w:top w:val="nil"/>
                                <w:left w:val="nil"/>
                                <w:bottom w:val="nil"/>
                                <w:right w:val="nil"/>
                              </w:tcBorders>
                              <w:vAlign w:val="center"/>
                              <w:hideMark/>
                            </w:tcPr>
                            <w:p w14:paraId="4EA7AA5C"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w:t>
                              </w:r>
                              <w:r w:rsidRPr="006270C4">
                                <w:rPr>
                                  <w:rStyle w:val="Strong"/>
                                  <w:rFonts w:ascii="Arial" w:eastAsia="Times New Roman" w:hAnsi="Arial" w:cs="Arial"/>
                                  <w:sz w:val="22"/>
                                  <w:szCs w:val="22"/>
                                </w:rPr>
                                <w:t>(i)</w:t>
                              </w:r>
                            </w:p>
                          </w:tc>
                          <w:tc>
                            <w:tcPr>
                              <w:tcW w:w="4800" w:type="pct"/>
                              <w:tcBorders>
                                <w:top w:val="nil"/>
                                <w:left w:val="nil"/>
                                <w:bottom w:val="nil"/>
                                <w:right w:val="nil"/>
                              </w:tcBorders>
                              <w:vAlign w:val="center"/>
                              <w:hideMark/>
                            </w:tcPr>
                            <w:p w14:paraId="113F72E7"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xml:space="preserve">Suggest </w:t>
                              </w:r>
                              <w:r w:rsidRPr="006270C4">
                                <w:rPr>
                                  <w:rStyle w:val="Strong"/>
                                  <w:rFonts w:ascii="Arial" w:eastAsia="Times New Roman" w:hAnsi="Arial" w:cs="Arial"/>
                                  <w:sz w:val="22"/>
                                  <w:szCs w:val="22"/>
                                </w:rPr>
                                <w:t>one</w:t>
                              </w:r>
                              <w:r w:rsidRPr="006270C4">
                                <w:rPr>
                                  <w:rFonts w:ascii="Arial" w:eastAsia="Times New Roman" w:hAnsi="Arial" w:cs="Arial"/>
                                  <w:sz w:val="22"/>
                                  <w:szCs w:val="22"/>
                                </w:rPr>
                                <w:t xml:space="preserve"> instruction that could be placed on this poster.</w:t>
                              </w:r>
                            </w:p>
                          </w:tc>
                        </w:tr>
                        <w:tr w:rsidR="00F268C2" w:rsidRPr="006270C4" w14:paraId="7F0D0CB3" w14:textId="77777777">
                          <w:trPr>
                            <w:divId w:val="1022902586"/>
                          </w:trPr>
                          <w:tc>
                            <w:tcPr>
                              <w:tcW w:w="200" w:type="pct"/>
                              <w:tcBorders>
                                <w:top w:val="nil"/>
                                <w:left w:val="nil"/>
                                <w:bottom w:val="nil"/>
                                <w:right w:val="nil"/>
                              </w:tcBorders>
                              <w:vAlign w:val="center"/>
                              <w:hideMark/>
                            </w:tcPr>
                            <w:p w14:paraId="7069CD94"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260092D0" w14:textId="77777777" w:rsidR="00F268C2" w:rsidRPr="006270C4" w:rsidRDefault="00F268C2">
                              <w:pPr>
                                <w:spacing w:before="15" w:after="15" w:line="270" w:lineRule="atLeast"/>
                                <w:ind w:left="15" w:right="15"/>
                                <w:jc w:val="right"/>
                                <w:divId w:val="391587488"/>
                                <w:rPr>
                                  <w:rFonts w:ascii="Arial" w:eastAsia="Times New Roman" w:hAnsi="Arial" w:cs="Arial"/>
                                  <w:sz w:val="22"/>
                                  <w:szCs w:val="22"/>
                                </w:rPr>
                              </w:pPr>
                              <w:r w:rsidRPr="006270C4">
                                <w:rPr>
                                  <w:rStyle w:val="Strong"/>
                                  <w:rFonts w:ascii="Arial" w:eastAsia="Times New Roman" w:hAnsi="Arial" w:cs="Arial"/>
                                  <w:sz w:val="22"/>
                                  <w:szCs w:val="22"/>
                                </w:rPr>
                                <w:t>[1]</w:t>
                              </w:r>
                            </w:p>
                          </w:tc>
                        </w:tr>
                        <w:tr w:rsidR="00F268C2" w:rsidRPr="006270C4" w14:paraId="14A6790E" w14:textId="77777777">
                          <w:trPr>
                            <w:divId w:val="1022902586"/>
                          </w:trPr>
                          <w:tc>
                            <w:tcPr>
                              <w:tcW w:w="200" w:type="pct"/>
                              <w:tcBorders>
                                <w:top w:val="nil"/>
                                <w:left w:val="nil"/>
                                <w:bottom w:val="nil"/>
                                <w:right w:val="nil"/>
                              </w:tcBorders>
                              <w:vAlign w:val="center"/>
                              <w:hideMark/>
                            </w:tcPr>
                            <w:p w14:paraId="32AD38BF" w14:textId="77777777" w:rsidR="00F268C2" w:rsidRPr="006270C4" w:rsidRDefault="00F268C2">
                              <w:pPr>
                                <w:spacing w:before="15" w:after="15"/>
                                <w:ind w:left="15" w:right="15"/>
                                <w:rPr>
                                  <w:rFonts w:ascii="Arial" w:eastAsia="Times New Roman" w:hAnsi="Arial" w:cs="Arial"/>
                                  <w:sz w:val="22"/>
                                  <w:szCs w:val="22"/>
                                </w:rPr>
                              </w:pPr>
                              <w:r w:rsidRPr="006270C4">
                                <w:rPr>
                                  <w:rStyle w:val="Strong"/>
                                  <w:rFonts w:ascii="Arial" w:eastAsia="Times New Roman" w:hAnsi="Arial" w:cs="Arial"/>
                                  <w:sz w:val="22"/>
                                  <w:szCs w:val="22"/>
                                </w:rPr>
                                <w:t>(ii)</w:t>
                              </w:r>
                            </w:p>
                          </w:tc>
                          <w:tc>
                            <w:tcPr>
                              <w:tcW w:w="4800" w:type="pct"/>
                              <w:tcBorders>
                                <w:top w:val="nil"/>
                                <w:left w:val="nil"/>
                                <w:bottom w:val="nil"/>
                                <w:right w:val="nil"/>
                              </w:tcBorders>
                              <w:vAlign w:val="center"/>
                              <w:hideMark/>
                            </w:tcPr>
                            <w:p w14:paraId="3A66CBD5"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xml:space="preserve">Identify </w:t>
                              </w:r>
                              <w:r w:rsidRPr="006270C4">
                                <w:rPr>
                                  <w:rStyle w:val="Strong"/>
                                  <w:rFonts w:ascii="Arial" w:eastAsia="Times New Roman" w:hAnsi="Arial" w:cs="Arial"/>
                                  <w:sz w:val="22"/>
                                  <w:szCs w:val="22"/>
                                </w:rPr>
                                <w:t>one</w:t>
                              </w:r>
                              <w:r w:rsidRPr="006270C4">
                                <w:rPr>
                                  <w:rFonts w:ascii="Arial" w:eastAsia="Times New Roman" w:hAnsi="Arial" w:cs="Arial"/>
                                  <w:sz w:val="22"/>
                                  <w:szCs w:val="22"/>
                                </w:rPr>
                                <w:t xml:space="preserve"> demographic factor that should be considered when designing this poster.</w:t>
                              </w:r>
                            </w:p>
                          </w:tc>
                        </w:tr>
                        <w:tr w:rsidR="00F268C2" w:rsidRPr="006270C4" w14:paraId="0376E27C" w14:textId="77777777">
                          <w:trPr>
                            <w:divId w:val="1022902586"/>
                          </w:trPr>
                          <w:tc>
                            <w:tcPr>
                              <w:tcW w:w="200" w:type="pct"/>
                              <w:tcBorders>
                                <w:top w:val="nil"/>
                                <w:left w:val="nil"/>
                                <w:bottom w:val="nil"/>
                                <w:right w:val="nil"/>
                              </w:tcBorders>
                              <w:vAlign w:val="center"/>
                              <w:hideMark/>
                            </w:tcPr>
                            <w:p w14:paraId="517EDD49"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0AFC1323" w14:textId="77777777" w:rsidR="00F268C2" w:rsidRPr="006270C4" w:rsidRDefault="00F268C2">
                              <w:pPr>
                                <w:spacing w:before="15" w:after="15" w:line="270" w:lineRule="atLeast"/>
                                <w:ind w:left="15" w:right="15"/>
                                <w:jc w:val="right"/>
                                <w:divId w:val="1801680127"/>
                                <w:rPr>
                                  <w:rFonts w:ascii="Arial" w:eastAsia="Times New Roman" w:hAnsi="Arial" w:cs="Arial"/>
                                  <w:sz w:val="22"/>
                                  <w:szCs w:val="22"/>
                                </w:rPr>
                              </w:pPr>
                              <w:r w:rsidRPr="006270C4">
                                <w:rPr>
                                  <w:rStyle w:val="Strong"/>
                                  <w:rFonts w:ascii="Arial" w:eastAsia="Times New Roman" w:hAnsi="Arial" w:cs="Arial"/>
                                  <w:sz w:val="22"/>
                                  <w:szCs w:val="22"/>
                                </w:rPr>
                                <w:t>[1]</w:t>
                              </w:r>
                            </w:p>
                          </w:tc>
                        </w:tr>
                      </w:tbl>
                      <w:p w14:paraId="02DB6E71"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29879AB4" w14:textId="77777777" w:rsidR="00F268C2" w:rsidRPr="006270C4" w:rsidRDefault="00F268C2">
                  <w:pPr>
                    <w:spacing w:after="15"/>
                    <w:ind w:left="15" w:right="15"/>
                    <w:rPr>
                      <w:rFonts w:ascii="Arial" w:eastAsia="Times New Roman" w:hAnsi="Arial" w:cs="Arial"/>
                      <w:sz w:val="22"/>
                      <w:szCs w:val="22"/>
                    </w:rPr>
                  </w:pPr>
                </w:p>
              </w:tc>
            </w:tr>
          </w:tbl>
          <w:p w14:paraId="7F2BE40F"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4F9CB529" w14:textId="77777777" w:rsidTr="3EFFAB65">
        <w:trPr>
          <w:cantSplit/>
        </w:trPr>
        <w:tc>
          <w:tcPr>
            <w:tcW w:w="0" w:type="auto"/>
            <w:vAlign w:val="center"/>
            <w:hideMark/>
          </w:tcPr>
          <w:p w14:paraId="11520E25" w14:textId="77777777" w:rsidR="00F268C2" w:rsidRPr="006270C4" w:rsidRDefault="00F268C2">
            <w:pPr>
              <w:spacing w:before="15" w:after="15"/>
              <w:ind w:left="15" w:right="15"/>
              <w:jc w:val="center"/>
              <w:rPr>
                <w:rFonts w:ascii="Arial" w:eastAsia="Times New Roman" w:hAnsi="Arial" w:cs="Arial"/>
                <w:sz w:val="22"/>
                <w:szCs w:val="22"/>
              </w:rPr>
            </w:pPr>
          </w:p>
          <w:p w14:paraId="13F54975" w14:textId="77777777" w:rsidR="00F268C2" w:rsidRPr="006270C4" w:rsidRDefault="00F268C2">
            <w:pPr>
              <w:spacing w:before="15" w:after="15"/>
              <w:ind w:left="15" w:right="15"/>
              <w:jc w:val="center"/>
              <w:divId w:val="458887861"/>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0BEE9672" w14:textId="77777777">
              <w:trPr>
                <w:jc w:val="center"/>
              </w:trPr>
              <w:tc>
                <w:tcPr>
                  <w:tcW w:w="450" w:type="dxa"/>
                  <w:tcBorders>
                    <w:top w:val="nil"/>
                    <w:left w:val="nil"/>
                    <w:bottom w:val="nil"/>
                    <w:right w:val="nil"/>
                  </w:tcBorders>
                  <w:hideMark/>
                </w:tcPr>
                <w:p w14:paraId="440FC0D4"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B656F1E" w14:textId="77777777" w:rsidR="00F268C2" w:rsidRPr="006270C4" w:rsidRDefault="00F268C2">
                  <w:pPr>
                    <w:spacing w:after="15"/>
                    <w:ind w:left="15" w:right="15"/>
                    <w:divId w:val="1049261877"/>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1F742A08" w14:textId="77777777">
                    <w:trPr>
                      <w:trHeight w:val="150"/>
                    </w:trPr>
                    <w:tc>
                      <w:tcPr>
                        <w:tcW w:w="350" w:type="pct"/>
                        <w:noWrap/>
                        <w:vAlign w:val="center"/>
                        <w:hideMark/>
                      </w:tcPr>
                      <w:p w14:paraId="6D648D2A"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45887819"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3F4B0555" w14:textId="77777777">
                    <w:tc>
                      <w:tcPr>
                        <w:tcW w:w="0" w:type="auto"/>
                        <w:hideMark/>
                      </w:tcPr>
                      <w:p w14:paraId="467D2B4E"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11.</w:t>
                        </w:r>
                      </w:p>
                    </w:tc>
                    <w:tc>
                      <w:tcPr>
                        <w:tcW w:w="0" w:type="auto"/>
                        <w:tcMar>
                          <w:top w:w="0" w:type="dxa"/>
                          <w:left w:w="0" w:type="dxa"/>
                          <w:bottom w:w="0" w:type="dxa"/>
                          <w:right w:w="150" w:type="dxa"/>
                        </w:tcMar>
                        <w:hideMark/>
                      </w:tcPr>
                      <w:p w14:paraId="4AF3243B"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A large, international charity collects data relating to its 500 000 donors (those who give money to charity). The data includes donor names, contact details and if the donor pays on a monthly basis.</w:t>
                        </w:r>
                        <w:r w:rsidRPr="006270C4">
                          <w:rPr>
                            <w:rFonts w:ascii="Arial" w:hAnsi="Arial" w:cs="Arial"/>
                            <w:sz w:val="22"/>
                            <w:szCs w:val="22"/>
                          </w:rPr>
                          <w:br/>
                        </w:r>
                        <w:r w:rsidRPr="006270C4">
                          <w:rPr>
                            <w:rFonts w:ascii="Arial" w:hAnsi="Arial" w:cs="Arial"/>
                            <w:sz w:val="22"/>
                            <w:szCs w:val="22"/>
                          </w:rPr>
                          <w:br/>
                          <w:t>The charity promotes the use of Green energy including the use of energy efficient home appliances such as TVs and lighting. Donors are encouraged to install solar panels on the roofs of their homes.</w:t>
                        </w:r>
                        <w:r w:rsidRPr="006270C4">
                          <w:rPr>
                            <w:rFonts w:ascii="Arial" w:hAnsi="Arial" w:cs="Arial"/>
                            <w:sz w:val="22"/>
                            <w:szCs w:val="22"/>
                          </w:rPr>
                          <w:br/>
                        </w:r>
                        <w:r w:rsidRPr="006270C4">
                          <w:rPr>
                            <w:rFonts w:ascii="Arial" w:hAnsi="Arial" w:cs="Arial"/>
                            <w:sz w:val="22"/>
                            <w:szCs w:val="22"/>
                          </w:rPr>
                          <w:br/>
                          <w:t>The charity collects data on the public’s opinion of the charity using the following:</w:t>
                        </w:r>
                      </w:p>
                      <w:p w14:paraId="6CC1BD8D" w14:textId="77777777" w:rsidR="00F268C2" w:rsidRPr="006270C4" w:rsidRDefault="00F268C2">
                        <w:pPr>
                          <w:ind w:left="15" w:right="15"/>
                          <w:divId w:val="1475298040"/>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95"/>
                          <w:gridCol w:w="9220"/>
                        </w:tblGrid>
                        <w:tr w:rsidR="00F268C2" w:rsidRPr="006270C4" w14:paraId="651560F3" w14:textId="77777777">
                          <w:tc>
                            <w:tcPr>
                              <w:tcW w:w="250" w:type="pct"/>
                              <w:tcBorders>
                                <w:top w:val="nil"/>
                                <w:left w:val="nil"/>
                                <w:bottom w:val="nil"/>
                                <w:right w:val="nil"/>
                              </w:tcBorders>
                              <w:vAlign w:val="center"/>
                              <w:hideMark/>
                            </w:tcPr>
                            <w:p w14:paraId="5F91CD6C"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650" w:type="pct"/>
                              <w:tcBorders>
                                <w:top w:val="nil"/>
                                <w:left w:val="nil"/>
                                <w:bottom w:val="nil"/>
                                <w:right w:val="nil"/>
                              </w:tcBorders>
                              <w:vAlign w:val="center"/>
                              <w:hideMark/>
                            </w:tcPr>
                            <w:p w14:paraId="7782842B"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surveys through the charity website;</w:t>
                              </w:r>
                            </w:p>
                          </w:tc>
                        </w:tr>
                        <w:tr w:rsidR="00F268C2" w:rsidRPr="006270C4" w14:paraId="5E3A8753" w14:textId="77777777">
                          <w:tc>
                            <w:tcPr>
                              <w:tcW w:w="250" w:type="pct"/>
                              <w:tcBorders>
                                <w:top w:val="nil"/>
                                <w:left w:val="nil"/>
                                <w:bottom w:val="nil"/>
                                <w:right w:val="nil"/>
                              </w:tcBorders>
                              <w:vAlign w:val="center"/>
                              <w:hideMark/>
                            </w:tcPr>
                            <w:p w14:paraId="003549E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650" w:type="pct"/>
                              <w:tcBorders>
                                <w:top w:val="nil"/>
                                <w:left w:val="nil"/>
                                <w:bottom w:val="nil"/>
                                <w:right w:val="nil"/>
                              </w:tcBorders>
                              <w:vAlign w:val="center"/>
                              <w:hideMark/>
                            </w:tcPr>
                            <w:p w14:paraId="17602365"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sending questionnaires by email and/or through the post;</w:t>
                              </w:r>
                            </w:p>
                          </w:tc>
                        </w:tr>
                        <w:tr w:rsidR="00F268C2" w:rsidRPr="006270C4" w14:paraId="620AAE20" w14:textId="77777777">
                          <w:tc>
                            <w:tcPr>
                              <w:tcW w:w="250" w:type="pct"/>
                              <w:tcBorders>
                                <w:top w:val="nil"/>
                                <w:left w:val="nil"/>
                                <w:bottom w:val="nil"/>
                                <w:right w:val="nil"/>
                              </w:tcBorders>
                              <w:vAlign w:val="center"/>
                              <w:hideMark/>
                            </w:tcPr>
                            <w:p w14:paraId="066654C0"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650" w:type="pct"/>
                              <w:tcBorders>
                                <w:top w:val="nil"/>
                                <w:left w:val="nil"/>
                                <w:bottom w:val="nil"/>
                                <w:right w:val="nil"/>
                              </w:tcBorders>
                              <w:vAlign w:val="center"/>
                              <w:hideMark/>
                            </w:tcPr>
                            <w:p w14:paraId="1ECE0E63"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social media;</w:t>
                              </w:r>
                            </w:p>
                          </w:tc>
                        </w:tr>
                        <w:tr w:rsidR="00F268C2" w:rsidRPr="006270C4" w14:paraId="4983088D" w14:textId="77777777">
                          <w:tc>
                            <w:tcPr>
                              <w:tcW w:w="250" w:type="pct"/>
                              <w:tcBorders>
                                <w:top w:val="nil"/>
                                <w:left w:val="nil"/>
                                <w:bottom w:val="nil"/>
                                <w:right w:val="nil"/>
                              </w:tcBorders>
                              <w:vAlign w:val="center"/>
                              <w:hideMark/>
                            </w:tcPr>
                            <w:p w14:paraId="4EC6EA60"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650" w:type="pct"/>
                              <w:tcBorders>
                                <w:top w:val="nil"/>
                                <w:left w:val="nil"/>
                                <w:bottom w:val="nil"/>
                                <w:right w:val="nil"/>
                              </w:tcBorders>
                              <w:vAlign w:val="center"/>
                              <w:hideMark/>
                            </w:tcPr>
                            <w:p w14:paraId="401A3C2B"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external sources such as market research conducted on the street by other companies.</w:t>
                              </w:r>
                            </w:p>
                          </w:tc>
                        </w:tr>
                      </w:tbl>
                      <w:p w14:paraId="42EBD546" w14:textId="77777777" w:rsidR="00F268C2" w:rsidRPr="006270C4" w:rsidRDefault="00F268C2">
                        <w:pPr>
                          <w:spacing w:after="240"/>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Market research is carried out on a weekly basis using surveys and questionnaires. The data from this market research is shared with other fundraisers.</w:t>
                        </w:r>
                        <w:r w:rsidRPr="006270C4">
                          <w:rPr>
                            <w:rFonts w:ascii="Arial" w:eastAsia="Times New Roman" w:hAnsi="Arial" w:cs="Arial"/>
                            <w:sz w:val="22"/>
                            <w:szCs w:val="22"/>
                          </w:rPr>
                          <w:br/>
                        </w:r>
                        <w:r w:rsidRPr="006270C4">
                          <w:rPr>
                            <w:rFonts w:ascii="Arial" w:eastAsia="Times New Roman" w:hAnsi="Arial" w:cs="Arial"/>
                            <w:sz w:val="22"/>
                            <w:szCs w:val="22"/>
                          </w:rPr>
                          <w:br/>
                          <w:t>The data from the surveys and questionnaires is processed at the charity’s head office and then stored on local servers. The charity uses the website to advertise the charity work it carries out and to sell branded clothing and gifts.</w:t>
                        </w:r>
                        <w:r w:rsidRPr="006270C4">
                          <w:rPr>
                            <w:rFonts w:ascii="Arial" w:eastAsia="Times New Roman" w:hAnsi="Arial" w:cs="Arial"/>
                            <w:sz w:val="22"/>
                            <w:szCs w:val="22"/>
                          </w:rPr>
                          <w:br/>
                        </w:r>
                        <w:r w:rsidRPr="006270C4">
                          <w:rPr>
                            <w:rFonts w:ascii="Arial" w:eastAsia="Times New Roman" w:hAnsi="Arial" w:cs="Arial"/>
                            <w:sz w:val="22"/>
                            <w:szCs w:val="22"/>
                          </w:rPr>
                          <w:br/>
                          <w:t>The charity has asked an IT security company to review the IT systems it has in place to identify the impact and consequences of potential cyber-security attacks.</w:t>
                        </w:r>
                        <w:r w:rsidRPr="006270C4">
                          <w:rPr>
                            <w:rFonts w:ascii="Arial" w:eastAsia="Times New Roman" w:hAnsi="Arial" w:cs="Arial"/>
                            <w:sz w:val="22"/>
                            <w:szCs w:val="22"/>
                          </w:rPr>
                          <w:br/>
                        </w:r>
                        <w:r w:rsidRPr="006270C4">
                          <w:rPr>
                            <w:rFonts w:ascii="Arial" w:eastAsia="Times New Roman" w:hAnsi="Arial" w:cs="Arial"/>
                            <w:sz w:val="22"/>
                            <w:szCs w:val="22"/>
                          </w:rPr>
                          <w:br/>
                          <w:t>The market researchers show presentations of the charity’s work to the people they talk to on the street. Potential donors are then asked to fill in an online questionnaire.</w:t>
                        </w:r>
                      </w:p>
                      <w:p w14:paraId="6C61C647" w14:textId="77777777" w:rsidR="00F268C2" w:rsidRPr="006270C4" w:rsidRDefault="00F268C2">
                        <w:pPr>
                          <w:numPr>
                            <w:ilvl w:val="0"/>
                            <w:numId w:val="4"/>
                          </w:numPr>
                          <w:spacing w:before="100" w:beforeAutospacing="1" w:after="100" w:afterAutospacing="1"/>
                          <w:ind w:left="735" w:right="15"/>
                          <w:rPr>
                            <w:rFonts w:ascii="Arial" w:eastAsia="Times New Roman" w:hAnsi="Arial" w:cs="Arial"/>
                            <w:sz w:val="22"/>
                            <w:szCs w:val="22"/>
                          </w:rPr>
                        </w:pPr>
                        <w:r w:rsidRPr="006270C4">
                          <w:rPr>
                            <w:rFonts w:ascii="Arial" w:eastAsia="Times New Roman" w:hAnsi="Arial" w:cs="Arial"/>
                            <w:sz w:val="22"/>
                            <w:szCs w:val="22"/>
                          </w:rPr>
                          <w:t>Identify a suitable hardware device that could be used to complete the online questionnaire.</w:t>
                        </w:r>
                      </w:p>
                      <w:p w14:paraId="7E00888D" w14:textId="77777777" w:rsidR="00F268C2" w:rsidRPr="006270C4" w:rsidRDefault="00F268C2">
                        <w:pPr>
                          <w:spacing w:before="100" w:beforeAutospacing="1" w:after="100" w:afterAutospacing="1" w:line="180" w:lineRule="atLeast"/>
                          <w:ind w:left="735" w:right="15"/>
                          <w:jc w:val="right"/>
                          <w:divId w:val="1955094114"/>
                          <w:rPr>
                            <w:rFonts w:ascii="Arial" w:eastAsia="Times New Roman" w:hAnsi="Arial" w:cs="Arial"/>
                            <w:sz w:val="22"/>
                            <w:szCs w:val="22"/>
                          </w:rPr>
                        </w:pPr>
                        <w:r w:rsidRPr="006270C4">
                          <w:rPr>
                            <w:rStyle w:val="Strong"/>
                            <w:rFonts w:ascii="Arial" w:eastAsia="Times New Roman" w:hAnsi="Arial" w:cs="Arial"/>
                            <w:sz w:val="22"/>
                            <w:szCs w:val="22"/>
                          </w:rPr>
                          <w:t>[1]</w:t>
                        </w:r>
                      </w:p>
                      <w:p w14:paraId="758385AD" w14:textId="77777777" w:rsidR="00F268C2" w:rsidRPr="006270C4" w:rsidRDefault="00F268C2">
                        <w:pPr>
                          <w:spacing w:before="100" w:beforeAutospacing="1" w:after="100" w:afterAutospacing="1"/>
                          <w:ind w:left="73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The data from each completed questionnaire is automatically sent to the charity’s head office.</w:t>
                        </w:r>
                      </w:p>
                      <w:p w14:paraId="51AC32CF" w14:textId="77777777" w:rsidR="00F268C2" w:rsidRPr="006270C4" w:rsidRDefault="00F268C2">
                        <w:pPr>
                          <w:numPr>
                            <w:ilvl w:val="0"/>
                            <w:numId w:val="4"/>
                          </w:numPr>
                          <w:spacing w:before="100" w:beforeAutospacing="1" w:after="100" w:afterAutospacing="1"/>
                          <w:ind w:left="735" w:right="15"/>
                          <w:rPr>
                            <w:rFonts w:ascii="Arial" w:eastAsia="Times New Roman" w:hAnsi="Arial" w:cs="Arial"/>
                            <w:sz w:val="22"/>
                            <w:szCs w:val="22"/>
                          </w:rPr>
                        </w:pPr>
                        <w:r w:rsidRPr="006270C4">
                          <w:rPr>
                            <w:rFonts w:ascii="Arial" w:eastAsia="Times New Roman" w:hAnsi="Arial" w:cs="Arial"/>
                            <w:sz w:val="22"/>
                            <w:szCs w:val="22"/>
                          </w:rPr>
                          <w:t xml:space="preserve">Identify a suitable connectivity requirement for the hardware device you chose in </w:t>
                        </w:r>
                        <w:r w:rsidRPr="006270C4">
                          <w:rPr>
                            <w:rStyle w:val="Strong"/>
                            <w:rFonts w:ascii="Arial" w:eastAsia="Times New Roman" w:hAnsi="Arial" w:cs="Arial"/>
                            <w:sz w:val="22"/>
                            <w:szCs w:val="22"/>
                          </w:rPr>
                          <w:t>part (a)(i)</w:t>
                        </w:r>
                        <w:r w:rsidRPr="006270C4">
                          <w:rPr>
                            <w:rFonts w:ascii="Arial" w:eastAsia="Times New Roman" w:hAnsi="Arial" w:cs="Arial"/>
                            <w:sz w:val="22"/>
                            <w:szCs w:val="22"/>
                          </w:rPr>
                          <w:t>.</w:t>
                        </w:r>
                      </w:p>
                      <w:p w14:paraId="56261DDE" w14:textId="77777777" w:rsidR="00F268C2" w:rsidRPr="006270C4" w:rsidRDefault="00F268C2">
                        <w:pPr>
                          <w:spacing w:before="100" w:beforeAutospacing="1" w:after="100" w:afterAutospacing="1" w:line="180" w:lineRule="atLeast"/>
                          <w:ind w:left="735" w:right="15"/>
                          <w:jc w:val="right"/>
                          <w:divId w:val="1740979668"/>
                          <w:rPr>
                            <w:rFonts w:ascii="Arial" w:eastAsia="Times New Roman" w:hAnsi="Arial" w:cs="Arial"/>
                            <w:sz w:val="22"/>
                            <w:szCs w:val="22"/>
                          </w:rPr>
                        </w:pPr>
                        <w:r w:rsidRPr="006270C4">
                          <w:rPr>
                            <w:rStyle w:val="Strong"/>
                            <w:rFonts w:ascii="Arial" w:eastAsia="Times New Roman" w:hAnsi="Arial" w:cs="Arial"/>
                            <w:sz w:val="22"/>
                            <w:szCs w:val="22"/>
                          </w:rPr>
                          <w:t>[1]</w:t>
                        </w:r>
                      </w:p>
                      <w:p w14:paraId="0F54B25B"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3C18512A" w14:textId="77777777" w:rsidR="00F268C2" w:rsidRPr="006270C4" w:rsidRDefault="00F268C2">
                  <w:pPr>
                    <w:spacing w:after="15"/>
                    <w:ind w:left="15" w:right="15"/>
                    <w:rPr>
                      <w:rFonts w:ascii="Arial" w:eastAsia="Times New Roman" w:hAnsi="Arial" w:cs="Arial"/>
                      <w:sz w:val="22"/>
                      <w:szCs w:val="22"/>
                    </w:rPr>
                  </w:pPr>
                </w:p>
              </w:tc>
            </w:tr>
          </w:tbl>
          <w:p w14:paraId="5B0E5340"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2FF8BD96" w14:textId="77777777" w:rsidTr="3EFFAB65">
        <w:trPr>
          <w:cantSplit/>
        </w:trPr>
        <w:tc>
          <w:tcPr>
            <w:tcW w:w="0" w:type="auto"/>
            <w:vAlign w:val="center"/>
            <w:hideMark/>
          </w:tcPr>
          <w:p w14:paraId="49DEC9D9" w14:textId="77777777" w:rsidR="00F268C2" w:rsidRPr="006270C4" w:rsidRDefault="00F268C2">
            <w:pPr>
              <w:spacing w:before="15" w:after="15"/>
              <w:ind w:left="15" w:right="15"/>
              <w:jc w:val="center"/>
              <w:rPr>
                <w:rFonts w:ascii="Arial" w:eastAsia="Times New Roman" w:hAnsi="Arial" w:cs="Arial"/>
                <w:sz w:val="22"/>
                <w:szCs w:val="22"/>
              </w:rPr>
            </w:pPr>
          </w:p>
          <w:p w14:paraId="02F26F84" w14:textId="77777777" w:rsidR="00F268C2" w:rsidRPr="006270C4" w:rsidRDefault="00F268C2">
            <w:pPr>
              <w:spacing w:before="15" w:after="15"/>
              <w:ind w:left="15" w:right="15"/>
              <w:jc w:val="center"/>
              <w:divId w:val="1892884760"/>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44EC614F" w14:textId="77777777">
              <w:trPr>
                <w:jc w:val="center"/>
              </w:trPr>
              <w:tc>
                <w:tcPr>
                  <w:tcW w:w="450" w:type="dxa"/>
                  <w:tcBorders>
                    <w:top w:val="nil"/>
                    <w:left w:val="nil"/>
                    <w:bottom w:val="nil"/>
                    <w:right w:val="nil"/>
                  </w:tcBorders>
                  <w:hideMark/>
                </w:tcPr>
                <w:p w14:paraId="29ACBAB9"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28425A5" w14:textId="77777777" w:rsidR="00F268C2" w:rsidRPr="006270C4" w:rsidRDefault="00F268C2">
                  <w:pPr>
                    <w:spacing w:after="15"/>
                    <w:ind w:left="15" w:right="15"/>
                    <w:divId w:val="41728766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716AD2E4" w14:textId="77777777">
                    <w:trPr>
                      <w:trHeight w:val="150"/>
                    </w:trPr>
                    <w:tc>
                      <w:tcPr>
                        <w:tcW w:w="350" w:type="pct"/>
                        <w:noWrap/>
                        <w:vAlign w:val="center"/>
                        <w:hideMark/>
                      </w:tcPr>
                      <w:p w14:paraId="02A52501"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148946B9"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71C36AD3" w14:textId="77777777">
                    <w:tc>
                      <w:tcPr>
                        <w:tcW w:w="0" w:type="auto"/>
                        <w:hideMark/>
                      </w:tcPr>
                      <w:p w14:paraId="2A2961B3"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12(a).</w:t>
                        </w:r>
                      </w:p>
                    </w:tc>
                    <w:tc>
                      <w:tcPr>
                        <w:tcW w:w="0" w:type="auto"/>
                        <w:tcMar>
                          <w:top w:w="0" w:type="dxa"/>
                          <w:left w:w="0" w:type="dxa"/>
                          <w:bottom w:w="0" w:type="dxa"/>
                          <w:right w:w="150" w:type="dxa"/>
                        </w:tcMar>
                        <w:hideMark/>
                      </w:tcPr>
                      <w:p w14:paraId="1095E706"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A project team has been set up to organise the installation of a cashless payment system in the school canteen over the summer holiday. The new payment system must be ready for the first day of term. The school has a total budget of £20 000 to set up the new system.</w:t>
                        </w:r>
                        <w:r w:rsidRPr="006270C4">
                          <w:rPr>
                            <w:rFonts w:ascii="Arial" w:hAnsi="Arial" w:cs="Arial"/>
                            <w:sz w:val="22"/>
                            <w:szCs w:val="22"/>
                          </w:rPr>
                          <w:br/>
                        </w:r>
                        <w:r w:rsidRPr="006270C4">
                          <w:rPr>
                            <w:rFonts w:ascii="Arial" w:hAnsi="Arial" w:cs="Arial"/>
                            <w:sz w:val="22"/>
                            <w:szCs w:val="22"/>
                          </w:rPr>
                          <w:br/>
                          <w:t>There will be two checkouts, each with a barcode scanner. A fingerprint reader will be used to identify each student at the checkouts. When a student wants to buy a meal, they will take the items to the checkout, sign in with their fingerprint and scan the food item barcodes.</w:t>
                        </w:r>
                        <w:r w:rsidRPr="006270C4">
                          <w:rPr>
                            <w:rFonts w:ascii="Arial" w:hAnsi="Arial" w:cs="Arial"/>
                            <w:sz w:val="22"/>
                            <w:szCs w:val="22"/>
                          </w:rPr>
                          <w:br/>
                        </w:r>
                        <w:r w:rsidRPr="006270C4">
                          <w:rPr>
                            <w:rFonts w:ascii="Arial" w:hAnsi="Arial" w:cs="Arial"/>
                            <w:sz w:val="22"/>
                            <w:szCs w:val="22"/>
                          </w:rPr>
                          <w:br/>
                          <w:t>The total cost will be calculated and displayed on a touch screen. The student will then confirm the purchase by touching the OK button. The student can also cancel their purchase if the meal costs too much. The system will generate a total bill at the end of each week. This is sent to each student’s home by email.</w:t>
                        </w:r>
                        <w:r w:rsidRPr="006270C4">
                          <w:rPr>
                            <w:rFonts w:ascii="Arial" w:hAnsi="Arial" w:cs="Arial"/>
                            <w:sz w:val="22"/>
                            <w:szCs w:val="22"/>
                          </w:rPr>
                          <w:br/>
                        </w:r>
                        <w:r w:rsidRPr="006270C4">
                          <w:rPr>
                            <w:rFonts w:ascii="Arial" w:hAnsi="Arial" w:cs="Arial"/>
                            <w:sz w:val="22"/>
                            <w:szCs w:val="22"/>
                          </w:rPr>
                          <w:br/>
                          <w:t xml:space="preserve">Identify </w:t>
                        </w:r>
                        <w:r w:rsidRPr="006270C4">
                          <w:rPr>
                            <w:rStyle w:val="Strong"/>
                            <w:rFonts w:ascii="Arial" w:hAnsi="Arial" w:cs="Arial"/>
                            <w:sz w:val="22"/>
                            <w:szCs w:val="22"/>
                          </w:rPr>
                          <w:t>two</w:t>
                        </w:r>
                        <w:r w:rsidRPr="006270C4">
                          <w:rPr>
                            <w:rFonts w:ascii="Arial" w:hAnsi="Arial" w:cs="Arial"/>
                            <w:sz w:val="22"/>
                            <w:szCs w:val="22"/>
                          </w:rPr>
                          <w:t xml:space="preserve"> constraints for this project.</w:t>
                        </w:r>
                      </w:p>
                      <w:p w14:paraId="61CC803C" w14:textId="77777777" w:rsidR="00F268C2" w:rsidRPr="006270C4" w:rsidRDefault="00F268C2">
                        <w:pPr>
                          <w:ind w:left="15" w:right="15"/>
                          <w:divId w:val="128306952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F268C2" w:rsidRPr="006270C4" w14:paraId="7AB09711" w14:textId="77777777">
                          <w:tc>
                            <w:tcPr>
                              <w:tcW w:w="200" w:type="pct"/>
                              <w:tcBorders>
                                <w:top w:val="nil"/>
                                <w:left w:val="nil"/>
                                <w:bottom w:val="nil"/>
                                <w:right w:val="nil"/>
                              </w:tcBorders>
                              <w:vAlign w:val="center"/>
                              <w:hideMark/>
                            </w:tcPr>
                            <w:p w14:paraId="7D605A54"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1</w:t>
                              </w:r>
                            </w:p>
                          </w:tc>
                          <w:tc>
                            <w:tcPr>
                              <w:tcW w:w="4750" w:type="pct"/>
                              <w:tcBorders>
                                <w:top w:val="nil"/>
                                <w:left w:val="nil"/>
                                <w:bottom w:val="nil"/>
                                <w:right w:val="nil"/>
                              </w:tcBorders>
                              <w:vAlign w:val="center"/>
                              <w:hideMark/>
                            </w:tcPr>
                            <w:p w14:paraId="7476553A" w14:textId="77777777" w:rsidR="00F268C2" w:rsidRPr="006270C4" w:rsidRDefault="00F268C2">
                              <w:pPr>
                                <w:spacing w:before="15" w:after="15" w:line="180" w:lineRule="atLeast"/>
                                <w:ind w:left="15" w:right="15"/>
                                <w:jc w:val="right"/>
                                <w:divId w:val="1589920759"/>
                                <w:rPr>
                                  <w:rFonts w:ascii="Arial" w:eastAsia="Times New Roman" w:hAnsi="Arial" w:cs="Arial"/>
                                  <w:sz w:val="22"/>
                                  <w:szCs w:val="22"/>
                                </w:rPr>
                              </w:pPr>
                              <w:r w:rsidRPr="006270C4">
                                <w:rPr>
                                  <w:rFonts w:ascii="Arial" w:eastAsia="Times New Roman" w:hAnsi="Arial" w:cs="Arial"/>
                                  <w:sz w:val="22"/>
                                  <w:szCs w:val="22"/>
                                </w:rPr>
                                <w:t> </w:t>
                              </w:r>
                            </w:p>
                          </w:tc>
                        </w:tr>
                      </w:tbl>
                      <w:p w14:paraId="63A050E6" w14:textId="77777777" w:rsidR="00F268C2" w:rsidRPr="006270C4" w:rsidRDefault="00F268C2">
                        <w:pPr>
                          <w:ind w:left="15" w:right="15"/>
                          <w:rPr>
                            <w:rFonts w:ascii="Arial" w:eastAsia="Times New Roman" w:hAnsi="Arial" w:cs="Arial"/>
                            <w:sz w:val="22"/>
                            <w:szCs w:val="22"/>
                          </w:rPr>
                        </w:pPr>
                      </w:p>
                      <w:p w14:paraId="184C6CC9" w14:textId="77777777" w:rsidR="00F268C2" w:rsidRPr="006270C4" w:rsidRDefault="00F268C2">
                        <w:pPr>
                          <w:ind w:left="15" w:right="15"/>
                          <w:divId w:val="1754204416"/>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F268C2" w:rsidRPr="006270C4" w14:paraId="7350A964" w14:textId="77777777">
                          <w:tc>
                            <w:tcPr>
                              <w:tcW w:w="200" w:type="pct"/>
                              <w:tcBorders>
                                <w:top w:val="nil"/>
                                <w:left w:val="nil"/>
                                <w:bottom w:val="nil"/>
                                <w:right w:val="nil"/>
                              </w:tcBorders>
                              <w:vAlign w:val="center"/>
                              <w:hideMark/>
                            </w:tcPr>
                            <w:p w14:paraId="46F61DB5"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2</w:t>
                              </w:r>
                            </w:p>
                          </w:tc>
                          <w:tc>
                            <w:tcPr>
                              <w:tcW w:w="4750" w:type="pct"/>
                              <w:tcBorders>
                                <w:top w:val="nil"/>
                                <w:left w:val="nil"/>
                                <w:bottom w:val="nil"/>
                                <w:right w:val="nil"/>
                              </w:tcBorders>
                              <w:vAlign w:val="center"/>
                              <w:hideMark/>
                            </w:tcPr>
                            <w:p w14:paraId="6ADE758E" w14:textId="77777777" w:rsidR="00F268C2" w:rsidRPr="006270C4" w:rsidRDefault="00F268C2">
                              <w:pPr>
                                <w:spacing w:before="15" w:after="15" w:line="180" w:lineRule="atLeast"/>
                                <w:ind w:left="15" w:right="15"/>
                                <w:jc w:val="right"/>
                                <w:divId w:val="1215046764"/>
                                <w:rPr>
                                  <w:rFonts w:ascii="Arial" w:eastAsia="Times New Roman" w:hAnsi="Arial" w:cs="Arial"/>
                                  <w:sz w:val="22"/>
                                  <w:szCs w:val="22"/>
                                </w:rPr>
                              </w:pPr>
                              <w:r w:rsidRPr="006270C4">
                                <w:rPr>
                                  <w:rFonts w:ascii="Arial" w:eastAsia="Times New Roman" w:hAnsi="Arial" w:cs="Arial"/>
                                  <w:sz w:val="22"/>
                                  <w:szCs w:val="22"/>
                                </w:rPr>
                                <w:t> </w:t>
                              </w:r>
                            </w:p>
                          </w:tc>
                        </w:tr>
                      </w:tbl>
                      <w:p w14:paraId="787F553D" w14:textId="77777777" w:rsidR="00F268C2" w:rsidRPr="006270C4" w:rsidRDefault="00F268C2">
                        <w:pPr>
                          <w:ind w:left="15" w:right="15"/>
                          <w:rPr>
                            <w:rFonts w:ascii="Arial" w:eastAsia="Times New Roman" w:hAnsi="Arial" w:cs="Arial"/>
                            <w:sz w:val="22"/>
                            <w:szCs w:val="22"/>
                          </w:rPr>
                        </w:pPr>
                      </w:p>
                      <w:p w14:paraId="47F6055D" w14:textId="77777777" w:rsidR="00F268C2" w:rsidRPr="006270C4" w:rsidRDefault="00F268C2">
                        <w:pPr>
                          <w:ind w:left="15" w:right="15"/>
                          <w:divId w:val="876626476"/>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268C2" w:rsidRPr="006270C4" w14:paraId="495A4BC4" w14:textId="77777777">
                          <w:tc>
                            <w:tcPr>
                              <w:tcW w:w="5000" w:type="pct"/>
                              <w:tcBorders>
                                <w:top w:val="nil"/>
                                <w:left w:val="nil"/>
                                <w:bottom w:val="nil"/>
                                <w:right w:val="nil"/>
                              </w:tcBorders>
                              <w:vAlign w:val="center"/>
                              <w:hideMark/>
                            </w:tcPr>
                            <w:p w14:paraId="44389288" w14:textId="77777777" w:rsidR="00F268C2" w:rsidRPr="006270C4" w:rsidRDefault="00F268C2">
                              <w:pPr>
                                <w:spacing w:before="15" w:after="15"/>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[2]</w:t>
                              </w:r>
                            </w:p>
                          </w:tc>
                        </w:tr>
                      </w:tbl>
                      <w:p w14:paraId="2819684F"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70E60F78" w14:textId="77777777" w:rsidR="00F268C2" w:rsidRPr="006270C4" w:rsidRDefault="00F268C2">
                  <w:pPr>
                    <w:spacing w:after="15"/>
                    <w:ind w:left="15" w:right="15"/>
                    <w:rPr>
                      <w:rFonts w:ascii="Arial" w:eastAsia="Times New Roman" w:hAnsi="Arial" w:cs="Arial"/>
                      <w:sz w:val="22"/>
                      <w:szCs w:val="22"/>
                    </w:rPr>
                  </w:pPr>
                </w:p>
              </w:tc>
            </w:tr>
          </w:tbl>
          <w:p w14:paraId="3B5DF123" w14:textId="77777777" w:rsidR="00F268C2" w:rsidRPr="006270C4" w:rsidRDefault="00F268C2">
            <w:pPr>
              <w:spacing w:before="15" w:after="15"/>
              <w:ind w:left="15" w:right="15"/>
              <w:jc w:val="center"/>
              <w:rPr>
                <w:rFonts w:ascii="Arial" w:eastAsia="Times New Roman" w:hAnsi="Arial" w:cs="Arial"/>
                <w:sz w:val="22"/>
                <w:szCs w:val="22"/>
              </w:rPr>
            </w:pPr>
          </w:p>
          <w:p w14:paraId="1DF89299" w14:textId="77777777" w:rsidR="00F268C2" w:rsidRPr="006270C4" w:rsidRDefault="00F268C2">
            <w:pPr>
              <w:spacing w:before="15" w:after="15"/>
              <w:ind w:left="15" w:right="15"/>
              <w:jc w:val="center"/>
              <w:divId w:val="1112237749"/>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77D63F9F" w14:textId="77777777">
              <w:trPr>
                <w:jc w:val="center"/>
              </w:trPr>
              <w:tc>
                <w:tcPr>
                  <w:tcW w:w="450" w:type="dxa"/>
                  <w:tcBorders>
                    <w:top w:val="nil"/>
                    <w:left w:val="nil"/>
                    <w:bottom w:val="nil"/>
                    <w:right w:val="nil"/>
                  </w:tcBorders>
                  <w:hideMark/>
                </w:tcPr>
                <w:p w14:paraId="641CCAFA"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FA3B907" w14:textId="77777777" w:rsidR="00F268C2" w:rsidRPr="006270C4" w:rsidRDefault="00F268C2">
                  <w:pPr>
                    <w:spacing w:after="15"/>
                    <w:ind w:left="15" w:right="15"/>
                    <w:divId w:val="1434403130"/>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3D956223" w14:textId="77777777">
                    <w:trPr>
                      <w:trHeight w:val="150"/>
                    </w:trPr>
                    <w:tc>
                      <w:tcPr>
                        <w:tcW w:w="350" w:type="pct"/>
                        <w:noWrap/>
                        <w:vAlign w:val="center"/>
                        <w:hideMark/>
                      </w:tcPr>
                      <w:p w14:paraId="06FE2414"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5EBAC145"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58FA8C3B" w14:textId="77777777">
                    <w:tc>
                      <w:tcPr>
                        <w:tcW w:w="0" w:type="auto"/>
                        <w:hideMark/>
                      </w:tcPr>
                      <w:p w14:paraId="26E2AC09"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  (b).</w:t>
                        </w:r>
                      </w:p>
                    </w:tc>
                    <w:tc>
                      <w:tcPr>
                        <w:tcW w:w="0" w:type="auto"/>
                        <w:tcMar>
                          <w:top w:w="0" w:type="dxa"/>
                          <w:left w:w="0" w:type="dxa"/>
                          <w:bottom w:w="0" w:type="dxa"/>
                          <w:right w:w="150" w:type="dxa"/>
                        </w:tcMar>
                        <w:hideMark/>
                      </w:tcPr>
                      <w:p w14:paraId="60EEAE82"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xml:space="preserve">For </w:t>
                        </w:r>
                        <w:r w:rsidRPr="006270C4">
                          <w:rPr>
                            <w:rStyle w:val="Strong"/>
                            <w:rFonts w:ascii="Arial" w:hAnsi="Arial" w:cs="Arial"/>
                            <w:sz w:val="22"/>
                            <w:szCs w:val="22"/>
                          </w:rPr>
                          <w:t>one</w:t>
                        </w:r>
                        <w:r w:rsidRPr="006270C4">
                          <w:rPr>
                            <w:rFonts w:ascii="Arial" w:hAnsi="Arial" w:cs="Arial"/>
                            <w:sz w:val="22"/>
                            <w:szCs w:val="22"/>
                          </w:rPr>
                          <w:t xml:space="preserve"> of the constraints you chose in </w:t>
                        </w:r>
                        <w:r w:rsidRPr="006270C4">
                          <w:rPr>
                            <w:rStyle w:val="Strong"/>
                            <w:rFonts w:ascii="Arial" w:hAnsi="Arial" w:cs="Arial"/>
                            <w:sz w:val="22"/>
                            <w:szCs w:val="22"/>
                          </w:rPr>
                          <w:t>part (a)</w:t>
                        </w:r>
                        <w:r w:rsidRPr="006270C4">
                          <w:rPr>
                            <w:rFonts w:ascii="Arial" w:hAnsi="Arial" w:cs="Arial"/>
                            <w:sz w:val="22"/>
                            <w:szCs w:val="22"/>
                          </w:rPr>
                          <w:t xml:space="preserve">, describe </w:t>
                        </w:r>
                        <w:r w:rsidRPr="006270C4">
                          <w:rPr>
                            <w:rStyle w:val="Strong"/>
                            <w:rFonts w:ascii="Arial" w:hAnsi="Arial" w:cs="Arial"/>
                            <w:sz w:val="22"/>
                            <w:szCs w:val="22"/>
                          </w:rPr>
                          <w:t>one</w:t>
                        </w:r>
                        <w:r w:rsidRPr="006270C4">
                          <w:rPr>
                            <w:rFonts w:ascii="Arial" w:hAnsi="Arial" w:cs="Arial"/>
                            <w:sz w:val="22"/>
                            <w:szCs w:val="22"/>
                          </w:rPr>
                          <w:t xml:space="preserve"> step that could be taken to mitigate this.</w:t>
                        </w:r>
                      </w:p>
                      <w:p w14:paraId="3FA997E1" w14:textId="77777777" w:rsidR="00F268C2" w:rsidRPr="006270C4" w:rsidRDefault="00F268C2">
                        <w:pPr>
                          <w:ind w:left="15" w:right="15"/>
                          <w:divId w:val="1832988908"/>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943"/>
                          <w:gridCol w:w="7772"/>
                        </w:tblGrid>
                        <w:tr w:rsidR="00F268C2" w:rsidRPr="006270C4" w14:paraId="281ECD9B" w14:textId="77777777">
                          <w:tc>
                            <w:tcPr>
                              <w:tcW w:w="1000" w:type="pct"/>
                              <w:tcBorders>
                                <w:top w:val="nil"/>
                                <w:left w:val="nil"/>
                                <w:bottom w:val="nil"/>
                                <w:right w:val="nil"/>
                              </w:tcBorders>
                              <w:vAlign w:val="center"/>
                              <w:hideMark/>
                            </w:tcPr>
                            <w:p w14:paraId="683466BB"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Chosen constraint</w:t>
                              </w:r>
                            </w:p>
                          </w:tc>
                          <w:tc>
                            <w:tcPr>
                              <w:tcW w:w="4000" w:type="pct"/>
                              <w:tcBorders>
                                <w:top w:val="nil"/>
                                <w:left w:val="nil"/>
                                <w:bottom w:val="nil"/>
                                <w:right w:val="nil"/>
                              </w:tcBorders>
                              <w:vAlign w:val="center"/>
                              <w:hideMark/>
                            </w:tcPr>
                            <w:p w14:paraId="3D560586" w14:textId="77777777" w:rsidR="00F268C2" w:rsidRPr="006270C4" w:rsidRDefault="00F268C2">
                              <w:pPr>
                                <w:spacing w:before="15" w:after="15" w:line="180" w:lineRule="atLeast"/>
                                <w:ind w:left="15" w:right="15"/>
                                <w:jc w:val="right"/>
                                <w:divId w:val="1380743141"/>
                                <w:rPr>
                                  <w:rFonts w:ascii="Arial" w:eastAsia="Times New Roman" w:hAnsi="Arial" w:cs="Arial"/>
                                  <w:sz w:val="22"/>
                                  <w:szCs w:val="22"/>
                                </w:rPr>
                              </w:pPr>
                              <w:r w:rsidRPr="006270C4">
                                <w:rPr>
                                  <w:rFonts w:ascii="Arial" w:eastAsia="Times New Roman" w:hAnsi="Arial" w:cs="Arial"/>
                                  <w:sz w:val="22"/>
                                  <w:szCs w:val="22"/>
                                </w:rPr>
                                <w:t> </w:t>
                              </w:r>
                            </w:p>
                          </w:tc>
                        </w:tr>
                      </w:tbl>
                      <w:p w14:paraId="40C28AAD" w14:textId="77777777" w:rsidR="00F268C2" w:rsidRPr="006270C4" w:rsidRDefault="00F268C2">
                        <w:pPr>
                          <w:ind w:left="15" w:right="15"/>
                          <w:rPr>
                            <w:rFonts w:ascii="Arial" w:eastAsia="Times New Roman" w:hAnsi="Arial" w:cs="Arial"/>
                            <w:sz w:val="22"/>
                            <w:szCs w:val="22"/>
                          </w:rPr>
                        </w:pPr>
                      </w:p>
                      <w:p w14:paraId="024EE0C0" w14:textId="77777777" w:rsidR="00F268C2" w:rsidRPr="006270C4" w:rsidRDefault="00F268C2">
                        <w:pPr>
                          <w:ind w:left="15" w:right="15"/>
                          <w:divId w:val="1331833723"/>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00F268C2" w:rsidRPr="006270C4" w14:paraId="32F8288C" w14:textId="77777777">
                          <w:tc>
                            <w:tcPr>
                              <w:tcW w:w="600" w:type="pct"/>
                              <w:tcBorders>
                                <w:top w:val="nil"/>
                                <w:left w:val="nil"/>
                                <w:bottom w:val="nil"/>
                                <w:right w:val="nil"/>
                              </w:tcBorders>
                              <w:vAlign w:val="center"/>
                              <w:hideMark/>
                            </w:tcPr>
                            <w:p w14:paraId="2710C75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Description</w:t>
                              </w:r>
                            </w:p>
                          </w:tc>
                          <w:tc>
                            <w:tcPr>
                              <w:tcW w:w="4400" w:type="pct"/>
                              <w:tcBorders>
                                <w:top w:val="nil"/>
                                <w:left w:val="nil"/>
                                <w:bottom w:val="nil"/>
                                <w:right w:val="nil"/>
                              </w:tcBorders>
                              <w:vAlign w:val="center"/>
                              <w:hideMark/>
                            </w:tcPr>
                            <w:p w14:paraId="49BB56A7" w14:textId="77777777" w:rsidR="00F268C2" w:rsidRPr="006270C4" w:rsidRDefault="00F268C2">
                              <w:pPr>
                                <w:spacing w:before="15" w:after="15" w:line="180" w:lineRule="atLeast"/>
                                <w:ind w:left="15" w:right="15"/>
                                <w:jc w:val="right"/>
                                <w:divId w:val="705327580"/>
                                <w:rPr>
                                  <w:rFonts w:ascii="Arial" w:eastAsia="Times New Roman" w:hAnsi="Arial" w:cs="Arial"/>
                                  <w:sz w:val="22"/>
                                  <w:szCs w:val="22"/>
                                </w:rPr>
                              </w:pPr>
                              <w:r w:rsidRPr="006270C4">
                                <w:rPr>
                                  <w:rFonts w:ascii="Arial" w:eastAsia="Times New Roman" w:hAnsi="Arial" w:cs="Arial"/>
                                  <w:sz w:val="22"/>
                                  <w:szCs w:val="22"/>
                                </w:rPr>
                                <w:t> </w:t>
                              </w:r>
                            </w:p>
                          </w:tc>
                        </w:tr>
                        <w:tr w:rsidR="00F268C2" w:rsidRPr="006270C4" w14:paraId="23F35F63" w14:textId="77777777">
                          <w:tc>
                            <w:tcPr>
                              <w:tcW w:w="50" w:type="pct"/>
                              <w:tcBorders>
                                <w:top w:val="nil"/>
                                <w:left w:val="nil"/>
                                <w:bottom w:val="nil"/>
                                <w:right w:val="nil"/>
                              </w:tcBorders>
                              <w:vAlign w:val="center"/>
                              <w:hideMark/>
                            </w:tcPr>
                            <w:p w14:paraId="75386191"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w:t>
                              </w:r>
                            </w:p>
                          </w:tc>
                          <w:tc>
                            <w:tcPr>
                              <w:tcW w:w="4950" w:type="pct"/>
                              <w:tcBorders>
                                <w:top w:val="nil"/>
                                <w:left w:val="nil"/>
                                <w:bottom w:val="nil"/>
                                <w:right w:val="nil"/>
                              </w:tcBorders>
                              <w:vAlign w:val="center"/>
                              <w:hideMark/>
                            </w:tcPr>
                            <w:p w14:paraId="0F03E84C" w14:textId="77777777" w:rsidR="00F268C2" w:rsidRPr="006270C4" w:rsidRDefault="00F268C2">
                              <w:pPr>
                                <w:spacing w:before="15" w:after="15" w:line="180" w:lineRule="atLeast"/>
                                <w:ind w:left="15" w:right="15"/>
                                <w:jc w:val="right"/>
                                <w:divId w:val="972519459"/>
                                <w:rPr>
                                  <w:rFonts w:ascii="Arial" w:eastAsia="Times New Roman" w:hAnsi="Arial" w:cs="Arial"/>
                                  <w:sz w:val="22"/>
                                  <w:szCs w:val="22"/>
                                </w:rPr>
                              </w:pPr>
                              <w:r w:rsidRPr="006270C4">
                                <w:rPr>
                                  <w:rFonts w:ascii="Arial" w:eastAsia="Times New Roman" w:hAnsi="Arial" w:cs="Arial"/>
                                  <w:sz w:val="22"/>
                                  <w:szCs w:val="22"/>
                                </w:rPr>
                                <w:t> </w:t>
                              </w:r>
                            </w:p>
                          </w:tc>
                        </w:tr>
                        <w:tr w:rsidR="00F268C2" w:rsidRPr="006270C4" w14:paraId="208A87D8" w14:textId="77777777">
                          <w:tc>
                            <w:tcPr>
                              <w:tcW w:w="50" w:type="pct"/>
                              <w:tcBorders>
                                <w:top w:val="nil"/>
                                <w:left w:val="nil"/>
                                <w:bottom w:val="nil"/>
                                <w:right w:val="nil"/>
                              </w:tcBorders>
                              <w:vAlign w:val="center"/>
                              <w:hideMark/>
                            </w:tcPr>
                            <w:p w14:paraId="4A9F2025"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w:t>
                              </w:r>
                            </w:p>
                          </w:tc>
                          <w:tc>
                            <w:tcPr>
                              <w:tcW w:w="4950" w:type="pct"/>
                              <w:tcBorders>
                                <w:top w:val="nil"/>
                                <w:left w:val="nil"/>
                                <w:bottom w:val="nil"/>
                                <w:right w:val="nil"/>
                              </w:tcBorders>
                              <w:vAlign w:val="center"/>
                              <w:hideMark/>
                            </w:tcPr>
                            <w:p w14:paraId="55A11AB5" w14:textId="77777777" w:rsidR="00F268C2" w:rsidRPr="006270C4" w:rsidRDefault="00F268C2">
                              <w:pPr>
                                <w:spacing w:before="15" w:after="15" w:line="180" w:lineRule="atLeast"/>
                                <w:ind w:left="15" w:right="15"/>
                                <w:jc w:val="right"/>
                                <w:divId w:val="53746003"/>
                                <w:rPr>
                                  <w:rFonts w:ascii="Arial" w:eastAsia="Times New Roman" w:hAnsi="Arial" w:cs="Arial"/>
                                  <w:sz w:val="22"/>
                                  <w:szCs w:val="22"/>
                                </w:rPr>
                              </w:pPr>
                              <w:r w:rsidRPr="006270C4">
                                <w:rPr>
                                  <w:rFonts w:ascii="Arial" w:eastAsia="Times New Roman" w:hAnsi="Arial" w:cs="Arial"/>
                                  <w:sz w:val="22"/>
                                  <w:szCs w:val="22"/>
                                </w:rPr>
                                <w:t> </w:t>
                              </w:r>
                            </w:p>
                          </w:tc>
                        </w:tr>
                        <w:tr w:rsidR="00F268C2" w:rsidRPr="006270C4" w14:paraId="469A3229" w14:textId="77777777">
                          <w:tc>
                            <w:tcPr>
                              <w:tcW w:w="50" w:type="pct"/>
                              <w:tcBorders>
                                <w:top w:val="nil"/>
                                <w:left w:val="nil"/>
                                <w:bottom w:val="nil"/>
                                <w:right w:val="nil"/>
                              </w:tcBorders>
                              <w:vAlign w:val="center"/>
                              <w:hideMark/>
                            </w:tcPr>
                            <w:p w14:paraId="7D8A272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 </w:t>
                              </w:r>
                            </w:p>
                          </w:tc>
                          <w:tc>
                            <w:tcPr>
                              <w:tcW w:w="4950" w:type="pct"/>
                              <w:tcBorders>
                                <w:top w:val="nil"/>
                                <w:left w:val="nil"/>
                                <w:bottom w:val="nil"/>
                                <w:right w:val="nil"/>
                              </w:tcBorders>
                              <w:vAlign w:val="center"/>
                              <w:hideMark/>
                            </w:tcPr>
                            <w:p w14:paraId="380C3000" w14:textId="77777777" w:rsidR="00F268C2" w:rsidRPr="006270C4" w:rsidRDefault="00F268C2">
                              <w:pPr>
                                <w:spacing w:before="15" w:after="15" w:line="180" w:lineRule="atLeast"/>
                                <w:ind w:left="15" w:right="15"/>
                                <w:jc w:val="right"/>
                                <w:divId w:val="455216215"/>
                                <w:rPr>
                                  <w:rFonts w:ascii="Arial" w:eastAsia="Times New Roman" w:hAnsi="Arial" w:cs="Arial"/>
                                  <w:sz w:val="22"/>
                                  <w:szCs w:val="22"/>
                                </w:rPr>
                              </w:pPr>
                              <w:r w:rsidRPr="006270C4">
                                <w:rPr>
                                  <w:rStyle w:val="Strong"/>
                                  <w:rFonts w:ascii="Arial" w:eastAsia="Times New Roman" w:hAnsi="Arial" w:cs="Arial"/>
                                  <w:sz w:val="22"/>
                                  <w:szCs w:val="22"/>
                                </w:rPr>
                                <w:t>[2]</w:t>
                              </w:r>
                            </w:p>
                          </w:tc>
                        </w:tr>
                      </w:tbl>
                      <w:p w14:paraId="248337A5"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1EE2A4BA" w14:textId="77777777" w:rsidR="00F268C2" w:rsidRPr="006270C4" w:rsidRDefault="00F268C2">
                  <w:pPr>
                    <w:spacing w:after="15"/>
                    <w:ind w:left="15" w:right="15"/>
                    <w:rPr>
                      <w:rFonts w:ascii="Arial" w:eastAsia="Times New Roman" w:hAnsi="Arial" w:cs="Arial"/>
                      <w:sz w:val="22"/>
                      <w:szCs w:val="22"/>
                    </w:rPr>
                  </w:pPr>
                </w:p>
              </w:tc>
            </w:tr>
          </w:tbl>
          <w:p w14:paraId="71539E9C"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2271FAA5" w14:textId="77777777" w:rsidTr="3EFFAB65">
        <w:trPr>
          <w:cantSplit/>
        </w:trPr>
        <w:tc>
          <w:tcPr>
            <w:tcW w:w="0" w:type="auto"/>
            <w:vAlign w:val="center"/>
            <w:hideMark/>
          </w:tcPr>
          <w:p w14:paraId="748DE128" w14:textId="77777777" w:rsidR="00F268C2" w:rsidRPr="006270C4" w:rsidRDefault="00F268C2">
            <w:pPr>
              <w:spacing w:before="15" w:after="15"/>
              <w:ind w:left="15" w:right="15"/>
              <w:jc w:val="center"/>
              <w:rPr>
                <w:rFonts w:ascii="Arial" w:eastAsia="Times New Roman" w:hAnsi="Arial" w:cs="Arial"/>
                <w:sz w:val="22"/>
                <w:szCs w:val="22"/>
              </w:rPr>
            </w:pPr>
          </w:p>
          <w:p w14:paraId="0203A82E" w14:textId="77777777" w:rsidR="00F268C2" w:rsidRPr="006270C4" w:rsidRDefault="00F268C2">
            <w:pPr>
              <w:spacing w:before="15" w:after="15"/>
              <w:ind w:left="15" w:right="15"/>
              <w:jc w:val="center"/>
              <w:divId w:val="1061101054"/>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26D55581" w14:textId="77777777">
              <w:trPr>
                <w:jc w:val="center"/>
              </w:trPr>
              <w:tc>
                <w:tcPr>
                  <w:tcW w:w="450" w:type="dxa"/>
                  <w:tcBorders>
                    <w:top w:val="nil"/>
                    <w:left w:val="nil"/>
                    <w:bottom w:val="nil"/>
                    <w:right w:val="nil"/>
                  </w:tcBorders>
                  <w:hideMark/>
                </w:tcPr>
                <w:p w14:paraId="6157AEDF"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BDC89C3" w14:textId="77777777" w:rsidR="00F268C2" w:rsidRPr="006270C4" w:rsidRDefault="00F268C2">
                  <w:pPr>
                    <w:spacing w:after="15"/>
                    <w:ind w:left="15" w:right="15"/>
                    <w:divId w:val="1003818938"/>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49E746A4" w14:textId="77777777">
                    <w:trPr>
                      <w:trHeight w:val="150"/>
                    </w:trPr>
                    <w:tc>
                      <w:tcPr>
                        <w:tcW w:w="350" w:type="pct"/>
                        <w:noWrap/>
                        <w:vAlign w:val="center"/>
                        <w:hideMark/>
                      </w:tcPr>
                      <w:p w14:paraId="569DEC22"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0378BC95"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4002C79D" w14:textId="77777777">
                    <w:tc>
                      <w:tcPr>
                        <w:tcW w:w="0" w:type="auto"/>
                        <w:hideMark/>
                      </w:tcPr>
                      <w:p w14:paraId="488DE95B"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13.</w:t>
                        </w:r>
                      </w:p>
                    </w:tc>
                    <w:tc>
                      <w:tcPr>
                        <w:tcW w:w="0" w:type="auto"/>
                        <w:tcMar>
                          <w:top w:w="0" w:type="dxa"/>
                          <w:left w:w="0" w:type="dxa"/>
                          <w:bottom w:w="0" w:type="dxa"/>
                          <w:right w:w="150" w:type="dxa"/>
                        </w:tcMar>
                        <w:hideMark/>
                      </w:tcPr>
                      <w:p w14:paraId="073E117E" w14:textId="77777777" w:rsidR="00F268C2" w:rsidRPr="006270C4" w:rsidRDefault="00F268C2">
                        <w:pPr>
                          <w:spacing w:before="15" w:after="15"/>
                          <w:ind w:left="15" w:right="15"/>
                          <w:divId w:val="62678480"/>
                          <w:rPr>
                            <w:rFonts w:ascii="Arial" w:eastAsia="Times New Roman" w:hAnsi="Arial" w:cs="Arial"/>
                            <w:sz w:val="22"/>
                            <w:szCs w:val="22"/>
                          </w:rPr>
                        </w:pPr>
                        <w:r w:rsidRPr="006270C4">
                          <w:rPr>
                            <w:rFonts w:ascii="Arial" w:eastAsia="Times New Roman" w:hAnsi="Arial" w:cs="Arial"/>
                            <w:sz w:val="22"/>
                            <w:szCs w:val="22"/>
                          </w:rPr>
                          <w:t>A large, international charity collects data relating to its 500 000 donors (those who give money to charity). The data includes donor names, contact details and if the donor pays on a monthly basis.</w:t>
                        </w:r>
                        <w:r w:rsidRPr="006270C4">
                          <w:rPr>
                            <w:rFonts w:ascii="Arial" w:eastAsia="Times New Roman" w:hAnsi="Arial" w:cs="Arial"/>
                            <w:sz w:val="22"/>
                            <w:szCs w:val="22"/>
                          </w:rPr>
                          <w:br/>
                        </w:r>
                        <w:r w:rsidRPr="006270C4">
                          <w:rPr>
                            <w:rFonts w:ascii="Arial" w:eastAsia="Times New Roman" w:hAnsi="Arial" w:cs="Arial"/>
                            <w:sz w:val="22"/>
                            <w:szCs w:val="22"/>
                          </w:rPr>
                          <w:br/>
                          <w:t>The charity promotes the use of Green energy including the use of energy efficient home appliances such as TVs and lighting. Donors are encouraged to install solar panels on the roofs of their homes.</w:t>
                        </w:r>
                        <w:r w:rsidRPr="006270C4">
                          <w:rPr>
                            <w:rFonts w:ascii="Arial" w:eastAsia="Times New Roman" w:hAnsi="Arial" w:cs="Arial"/>
                            <w:sz w:val="22"/>
                            <w:szCs w:val="22"/>
                          </w:rPr>
                          <w:br/>
                        </w:r>
                        <w:r w:rsidRPr="006270C4">
                          <w:rPr>
                            <w:rFonts w:ascii="Arial" w:eastAsia="Times New Roman" w:hAnsi="Arial" w:cs="Arial"/>
                            <w:sz w:val="22"/>
                            <w:szCs w:val="22"/>
                          </w:rPr>
                          <w:br/>
                          <w:t>The charity collects data on the public’s opinion of the charity using the following:</w:t>
                        </w:r>
                      </w:p>
                      <w:p w14:paraId="7331C28C" w14:textId="77777777" w:rsidR="00F268C2" w:rsidRPr="006270C4" w:rsidRDefault="00F268C2">
                        <w:pPr>
                          <w:numPr>
                            <w:ilvl w:val="0"/>
                            <w:numId w:val="5"/>
                          </w:numPr>
                          <w:spacing w:before="100" w:beforeAutospacing="1" w:after="100" w:afterAutospacing="1"/>
                          <w:ind w:left="735" w:right="15"/>
                          <w:divId w:val="62678480"/>
                          <w:rPr>
                            <w:rFonts w:ascii="Arial" w:eastAsia="Times New Roman" w:hAnsi="Arial" w:cs="Arial"/>
                            <w:sz w:val="22"/>
                            <w:szCs w:val="22"/>
                          </w:rPr>
                        </w:pPr>
                        <w:r w:rsidRPr="006270C4">
                          <w:rPr>
                            <w:rFonts w:ascii="Arial" w:eastAsia="Times New Roman" w:hAnsi="Arial" w:cs="Arial"/>
                            <w:sz w:val="22"/>
                            <w:szCs w:val="22"/>
                          </w:rPr>
                          <w:t>surveys through the charity website;</w:t>
                        </w:r>
                      </w:p>
                      <w:p w14:paraId="57016267" w14:textId="77777777" w:rsidR="00F268C2" w:rsidRPr="006270C4" w:rsidRDefault="00F268C2">
                        <w:pPr>
                          <w:numPr>
                            <w:ilvl w:val="0"/>
                            <w:numId w:val="5"/>
                          </w:numPr>
                          <w:spacing w:before="100" w:beforeAutospacing="1" w:after="100" w:afterAutospacing="1"/>
                          <w:ind w:left="735" w:right="15"/>
                          <w:divId w:val="62678480"/>
                          <w:rPr>
                            <w:rFonts w:ascii="Arial" w:eastAsia="Times New Roman" w:hAnsi="Arial" w:cs="Arial"/>
                            <w:sz w:val="22"/>
                            <w:szCs w:val="22"/>
                          </w:rPr>
                        </w:pPr>
                        <w:r w:rsidRPr="006270C4">
                          <w:rPr>
                            <w:rFonts w:ascii="Arial" w:eastAsia="Times New Roman" w:hAnsi="Arial" w:cs="Arial"/>
                            <w:sz w:val="22"/>
                            <w:szCs w:val="22"/>
                          </w:rPr>
                          <w:t>sending questionnaires by email and/or through the post;</w:t>
                        </w:r>
                      </w:p>
                      <w:p w14:paraId="6B28F8D6" w14:textId="77777777" w:rsidR="00F268C2" w:rsidRPr="006270C4" w:rsidRDefault="00F268C2">
                        <w:pPr>
                          <w:numPr>
                            <w:ilvl w:val="0"/>
                            <w:numId w:val="5"/>
                          </w:numPr>
                          <w:spacing w:before="100" w:beforeAutospacing="1" w:after="100" w:afterAutospacing="1"/>
                          <w:ind w:left="735" w:right="15"/>
                          <w:divId w:val="62678480"/>
                          <w:rPr>
                            <w:rFonts w:ascii="Arial" w:eastAsia="Times New Roman" w:hAnsi="Arial" w:cs="Arial"/>
                            <w:sz w:val="22"/>
                            <w:szCs w:val="22"/>
                          </w:rPr>
                        </w:pPr>
                        <w:r w:rsidRPr="006270C4">
                          <w:rPr>
                            <w:rFonts w:ascii="Arial" w:eastAsia="Times New Roman" w:hAnsi="Arial" w:cs="Arial"/>
                            <w:sz w:val="22"/>
                            <w:szCs w:val="22"/>
                          </w:rPr>
                          <w:t>social media;</w:t>
                        </w:r>
                      </w:p>
                      <w:p w14:paraId="1DDF0768" w14:textId="77777777" w:rsidR="00F268C2" w:rsidRPr="006270C4" w:rsidRDefault="00F268C2">
                        <w:pPr>
                          <w:numPr>
                            <w:ilvl w:val="0"/>
                            <w:numId w:val="5"/>
                          </w:numPr>
                          <w:spacing w:before="100" w:beforeAutospacing="1" w:after="100" w:afterAutospacing="1"/>
                          <w:ind w:left="735" w:right="15"/>
                          <w:divId w:val="62678480"/>
                          <w:rPr>
                            <w:rFonts w:ascii="Arial" w:eastAsia="Times New Roman" w:hAnsi="Arial" w:cs="Arial"/>
                            <w:sz w:val="22"/>
                            <w:szCs w:val="22"/>
                          </w:rPr>
                        </w:pPr>
                        <w:r w:rsidRPr="006270C4">
                          <w:rPr>
                            <w:rFonts w:ascii="Arial" w:eastAsia="Times New Roman" w:hAnsi="Arial" w:cs="Arial"/>
                            <w:sz w:val="22"/>
                            <w:szCs w:val="22"/>
                          </w:rPr>
                          <w:t>external sources such as market research conducted on the street by other companies.</w:t>
                        </w:r>
                      </w:p>
                      <w:p w14:paraId="102BD65C" w14:textId="77777777" w:rsidR="00F268C2" w:rsidRPr="006270C4" w:rsidRDefault="00F268C2">
                        <w:pPr>
                          <w:ind w:left="15" w:right="15"/>
                          <w:divId w:val="62678480"/>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Market research is carried out on a weekly basis using surveys and questionnaires. The data from this market research is shared with other fundraisers.</w:t>
                        </w:r>
                        <w:r w:rsidRPr="006270C4">
                          <w:rPr>
                            <w:rFonts w:ascii="Arial" w:eastAsia="Times New Roman" w:hAnsi="Arial" w:cs="Arial"/>
                            <w:sz w:val="22"/>
                            <w:szCs w:val="22"/>
                          </w:rPr>
                          <w:br/>
                        </w:r>
                        <w:r w:rsidRPr="006270C4">
                          <w:rPr>
                            <w:rFonts w:ascii="Arial" w:eastAsia="Times New Roman" w:hAnsi="Arial" w:cs="Arial"/>
                            <w:sz w:val="22"/>
                            <w:szCs w:val="22"/>
                          </w:rPr>
                          <w:br/>
                          <w:t>The data from the surveys and questionnaires is processed at the charity’s head office and then stored on local servers. The charity uses the website to advertise the charity work it carries out and to sell branded clothing and gifts.</w:t>
                        </w:r>
                        <w:r w:rsidRPr="006270C4">
                          <w:rPr>
                            <w:rFonts w:ascii="Arial" w:eastAsia="Times New Roman" w:hAnsi="Arial" w:cs="Arial"/>
                            <w:sz w:val="22"/>
                            <w:szCs w:val="22"/>
                          </w:rPr>
                          <w:br/>
                        </w:r>
                        <w:r w:rsidRPr="006270C4">
                          <w:rPr>
                            <w:rFonts w:ascii="Arial" w:eastAsia="Times New Roman" w:hAnsi="Arial" w:cs="Arial"/>
                            <w:sz w:val="22"/>
                            <w:szCs w:val="22"/>
                          </w:rPr>
                          <w:br/>
                          <w:t>The charity has asked an IT security company to review the IT systems it has in place to identify the impact and consequences of potential cyber-security attacks.</w:t>
                        </w:r>
                        <w:r w:rsidRPr="006270C4">
                          <w:rPr>
                            <w:rFonts w:ascii="Arial" w:eastAsia="Times New Roman" w:hAnsi="Arial" w:cs="Arial"/>
                            <w:sz w:val="22"/>
                            <w:szCs w:val="22"/>
                          </w:rPr>
                          <w:br/>
                        </w:r>
                        <w:r w:rsidRPr="006270C4">
                          <w:rPr>
                            <w:rFonts w:ascii="Arial" w:eastAsia="Times New Roman" w:hAnsi="Arial" w:cs="Arial"/>
                            <w:sz w:val="22"/>
                            <w:szCs w:val="22"/>
                          </w:rPr>
                          <w:br/>
                          <w:t>The market researchers show presentations of the charity’s work to the people they talk to on the street. Potential donors are then asked to fill in an online questionnaire.</w:t>
                        </w:r>
                        <w:r w:rsidRPr="006270C4">
                          <w:rPr>
                            <w:rFonts w:ascii="Arial" w:eastAsia="Times New Roman" w:hAnsi="Arial" w:cs="Arial"/>
                            <w:sz w:val="22"/>
                            <w:szCs w:val="22"/>
                          </w:rPr>
                          <w:br/>
                        </w:r>
                        <w:r w:rsidRPr="006270C4">
                          <w:rPr>
                            <w:rFonts w:ascii="Arial" w:eastAsia="Times New Roman" w:hAnsi="Arial" w:cs="Arial"/>
                            <w:sz w:val="22"/>
                            <w:szCs w:val="22"/>
                          </w:rPr>
                          <w:br/>
                          <w:t>The charity collects data about its 500 000 donors.</w:t>
                        </w:r>
                        <w:r w:rsidRPr="006270C4">
                          <w:rPr>
                            <w:rFonts w:ascii="Arial" w:eastAsia="Times New Roman" w:hAnsi="Arial" w:cs="Arial"/>
                            <w:sz w:val="22"/>
                            <w:szCs w:val="22"/>
                          </w:rPr>
                          <w:br/>
                        </w:r>
                        <w:r w:rsidRPr="006270C4">
                          <w:rPr>
                            <w:rFonts w:ascii="Arial" w:eastAsia="Times New Roman" w:hAnsi="Arial" w:cs="Arial"/>
                            <w:sz w:val="22"/>
                            <w:szCs w:val="22"/>
                          </w:rPr>
                          <w:br/>
                          <w:t xml:space="preserve">State </w:t>
                        </w:r>
                        <w:r w:rsidRPr="006270C4">
                          <w:rPr>
                            <w:rStyle w:val="Strong"/>
                            <w:rFonts w:ascii="Arial" w:eastAsia="Times New Roman" w:hAnsi="Arial" w:cs="Arial"/>
                            <w:sz w:val="22"/>
                            <w:szCs w:val="22"/>
                          </w:rPr>
                          <w:t>two</w:t>
                        </w:r>
                        <w:r w:rsidRPr="006270C4">
                          <w:rPr>
                            <w:rFonts w:ascii="Arial" w:eastAsia="Times New Roman" w:hAnsi="Arial" w:cs="Arial"/>
                            <w:sz w:val="22"/>
                            <w:szCs w:val="22"/>
                          </w:rPr>
                          <w:t xml:space="preserve"> types of environmental vulnerabilities that could affect the stored data.</w:t>
                        </w:r>
                      </w:p>
                      <w:p w14:paraId="7CCB3606" w14:textId="77777777" w:rsidR="00F268C2" w:rsidRPr="006270C4" w:rsidRDefault="00F268C2">
                        <w:pPr>
                          <w:ind w:left="15" w:right="15"/>
                          <w:divId w:val="226186458"/>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F268C2" w:rsidRPr="006270C4" w14:paraId="095D94C9" w14:textId="77777777">
                          <w:trPr>
                            <w:divId w:val="62678480"/>
                          </w:trPr>
                          <w:tc>
                            <w:tcPr>
                              <w:tcW w:w="200" w:type="pct"/>
                              <w:tcBorders>
                                <w:top w:val="nil"/>
                                <w:left w:val="nil"/>
                                <w:bottom w:val="nil"/>
                                <w:right w:val="nil"/>
                              </w:tcBorders>
                              <w:vAlign w:val="center"/>
                              <w:hideMark/>
                            </w:tcPr>
                            <w:p w14:paraId="1AE483A3"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1</w:t>
                              </w:r>
                            </w:p>
                          </w:tc>
                          <w:tc>
                            <w:tcPr>
                              <w:tcW w:w="4750" w:type="pct"/>
                              <w:tcBorders>
                                <w:top w:val="nil"/>
                                <w:left w:val="nil"/>
                                <w:bottom w:val="nil"/>
                                <w:right w:val="nil"/>
                              </w:tcBorders>
                              <w:vAlign w:val="center"/>
                              <w:hideMark/>
                            </w:tcPr>
                            <w:p w14:paraId="4B9AB6A4" w14:textId="77777777" w:rsidR="00F268C2" w:rsidRPr="006270C4" w:rsidRDefault="00F268C2">
                              <w:pPr>
                                <w:spacing w:before="15" w:after="15" w:line="180" w:lineRule="atLeast"/>
                                <w:ind w:left="15" w:right="15"/>
                                <w:jc w:val="right"/>
                                <w:divId w:val="1559825267"/>
                                <w:rPr>
                                  <w:rFonts w:ascii="Arial" w:eastAsia="Times New Roman" w:hAnsi="Arial" w:cs="Arial"/>
                                  <w:sz w:val="22"/>
                                  <w:szCs w:val="22"/>
                                </w:rPr>
                              </w:pPr>
                              <w:r w:rsidRPr="006270C4">
                                <w:rPr>
                                  <w:rFonts w:ascii="Arial" w:eastAsia="Times New Roman" w:hAnsi="Arial" w:cs="Arial"/>
                                  <w:sz w:val="22"/>
                                  <w:szCs w:val="22"/>
                                </w:rPr>
                                <w:t> </w:t>
                              </w:r>
                            </w:p>
                          </w:tc>
                        </w:tr>
                      </w:tbl>
                      <w:p w14:paraId="6621A960" w14:textId="77777777" w:rsidR="00F268C2" w:rsidRPr="006270C4" w:rsidRDefault="00F268C2">
                        <w:pPr>
                          <w:ind w:left="15" w:right="15"/>
                          <w:divId w:val="62678480"/>
                          <w:rPr>
                            <w:rFonts w:ascii="Arial" w:eastAsia="Times New Roman" w:hAnsi="Arial" w:cs="Arial"/>
                            <w:sz w:val="22"/>
                            <w:szCs w:val="22"/>
                          </w:rPr>
                        </w:pPr>
                      </w:p>
                      <w:p w14:paraId="346BB738" w14:textId="77777777" w:rsidR="00F268C2" w:rsidRPr="006270C4" w:rsidRDefault="00F268C2">
                        <w:pPr>
                          <w:ind w:left="15" w:right="15"/>
                          <w:divId w:val="1811635476"/>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92"/>
                          <w:gridCol w:w="9323"/>
                        </w:tblGrid>
                        <w:tr w:rsidR="00F268C2" w:rsidRPr="006270C4" w14:paraId="0301465F" w14:textId="77777777">
                          <w:trPr>
                            <w:divId w:val="62678480"/>
                          </w:trPr>
                          <w:tc>
                            <w:tcPr>
                              <w:tcW w:w="200" w:type="pct"/>
                              <w:tcBorders>
                                <w:top w:val="nil"/>
                                <w:left w:val="nil"/>
                                <w:bottom w:val="nil"/>
                                <w:right w:val="nil"/>
                              </w:tcBorders>
                              <w:vAlign w:val="center"/>
                              <w:hideMark/>
                            </w:tcPr>
                            <w:p w14:paraId="2360B60A"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2</w:t>
                              </w:r>
                            </w:p>
                          </w:tc>
                          <w:tc>
                            <w:tcPr>
                              <w:tcW w:w="4750" w:type="pct"/>
                              <w:tcBorders>
                                <w:top w:val="nil"/>
                                <w:left w:val="nil"/>
                                <w:bottom w:val="nil"/>
                                <w:right w:val="nil"/>
                              </w:tcBorders>
                              <w:vAlign w:val="center"/>
                              <w:hideMark/>
                            </w:tcPr>
                            <w:p w14:paraId="5034572D" w14:textId="77777777" w:rsidR="00F268C2" w:rsidRPr="006270C4" w:rsidRDefault="00F268C2">
                              <w:pPr>
                                <w:spacing w:before="15" w:after="15" w:line="180" w:lineRule="atLeast"/>
                                <w:ind w:left="15" w:right="15"/>
                                <w:jc w:val="right"/>
                                <w:divId w:val="1709378808"/>
                                <w:rPr>
                                  <w:rFonts w:ascii="Arial" w:eastAsia="Times New Roman" w:hAnsi="Arial" w:cs="Arial"/>
                                  <w:sz w:val="22"/>
                                  <w:szCs w:val="22"/>
                                </w:rPr>
                              </w:pPr>
                              <w:r w:rsidRPr="006270C4">
                                <w:rPr>
                                  <w:rFonts w:ascii="Arial" w:eastAsia="Times New Roman" w:hAnsi="Arial" w:cs="Arial"/>
                                  <w:sz w:val="22"/>
                                  <w:szCs w:val="22"/>
                                </w:rPr>
                                <w:t> </w:t>
                              </w:r>
                            </w:p>
                          </w:tc>
                        </w:tr>
                      </w:tbl>
                      <w:p w14:paraId="62F56900" w14:textId="77777777" w:rsidR="00F268C2" w:rsidRPr="006270C4" w:rsidRDefault="00F268C2">
                        <w:pPr>
                          <w:ind w:left="15" w:right="15"/>
                          <w:divId w:val="62678480"/>
                          <w:rPr>
                            <w:rFonts w:ascii="Arial" w:eastAsia="Times New Roman" w:hAnsi="Arial" w:cs="Arial"/>
                            <w:sz w:val="22"/>
                            <w:szCs w:val="22"/>
                          </w:rPr>
                        </w:pPr>
                      </w:p>
                      <w:p w14:paraId="7BCA1192" w14:textId="77777777" w:rsidR="00F268C2" w:rsidRPr="006270C4" w:rsidRDefault="00F268C2">
                        <w:pPr>
                          <w:ind w:left="15" w:right="15"/>
                          <w:divId w:val="10187433"/>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F268C2" w:rsidRPr="006270C4" w14:paraId="32313FB9" w14:textId="77777777">
                          <w:trPr>
                            <w:divId w:val="62678480"/>
                          </w:trPr>
                          <w:tc>
                            <w:tcPr>
                              <w:tcW w:w="5000" w:type="pct"/>
                              <w:tcBorders>
                                <w:top w:val="nil"/>
                                <w:left w:val="nil"/>
                                <w:bottom w:val="nil"/>
                                <w:right w:val="nil"/>
                              </w:tcBorders>
                              <w:vAlign w:val="center"/>
                              <w:hideMark/>
                            </w:tcPr>
                            <w:p w14:paraId="12110674" w14:textId="77777777" w:rsidR="00F268C2" w:rsidRPr="006270C4" w:rsidRDefault="00F268C2">
                              <w:pPr>
                                <w:spacing w:before="15" w:after="15"/>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[2]</w:t>
                              </w:r>
                            </w:p>
                          </w:tc>
                        </w:tr>
                      </w:tbl>
                      <w:p w14:paraId="26665CCC"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45B0B324" w14:textId="77777777" w:rsidR="00F268C2" w:rsidRPr="006270C4" w:rsidRDefault="00F268C2">
                  <w:pPr>
                    <w:spacing w:after="15"/>
                    <w:ind w:left="15" w:right="15"/>
                    <w:rPr>
                      <w:rFonts w:ascii="Arial" w:eastAsia="Times New Roman" w:hAnsi="Arial" w:cs="Arial"/>
                      <w:sz w:val="22"/>
                      <w:szCs w:val="22"/>
                    </w:rPr>
                  </w:pPr>
                </w:p>
              </w:tc>
            </w:tr>
          </w:tbl>
          <w:p w14:paraId="613DFF24"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45727745" w14:textId="77777777" w:rsidTr="3EFFAB65">
        <w:trPr>
          <w:cantSplit/>
        </w:trPr>
        <w:tc>
          <w:tcPr>
            <w:tcW w:w="0" w:type="auto"/>
            <w:vAlign w:val="center"/>
            <w:hideMark/>
          </w:tcPr>
          <w:p w14:paraId="09A95B5E" w14:textId="77777777" w:rsidR="00F268C2" w:rsidRPr="006270C4" w:rsidRDefault="00F268C2">
            <w:pPr>
              <w:spacing w:before="15" w:after="15"/>
              <w:ind w:left="15" w:right="15"/>
              <w:jc w:val="center"/>
              <w:rPr>
                <w:rFonts w:ascii="Arial" w:eastAsia="Times New Roman" w:hAnsi="Arial" w:cs="Arial"/>
                <w:sz w:val="22"/>
                <w:szCs w:val="22"/>
              </w:rPr>
            </w:pPr>
          </w:p>
          <w:p w14:paraId="4122ED4E" w14:textId="77777777" w:rsidR="00F268C2" w:rsidRPr="006270C4" w:rsidRDefault="00F268C2">
            <w:pPr>
              <w:spacing w:before="15" w:after="15"/>
              <w:ind w:left="15" w:right="15"/>
              <w:jc w:val="center"/>
              <w:divId w:val="605042208"/>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282520A2" w14:textId="77777777">
              <w:trPr>
                <w:jc w:val="center"/>
              </w:trPr>
              <w:tc>
                <w:tcPr>
                  <w:tcW w:w="450" w:type="dxa"/>
                  <w:tcBorders>
                    <w:top w:val="nil"/>
                    <w:left w:val="nil"/>
                    <w:bottom w:val="nil"/>
                    <w:right w:val="nil"/>
                  </w:tcBorders>
                  <w:hideMark/>
                </w:tcPr>
                <w:p w14:paraId="73F6A01A"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768EC52" w14:textId="77777777" w:rsidR="00F268C2" w:rsidRPr="006270C4" w:rsidRDefault="00F268C2">
                  <w:pPr>
                    <w:spacing w:after="15"/>
                    <w:ind w:left="15" w:right="15"/>
                    <w:divId w:val="676103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1AFA8D33" w14:textId="77777777">
                    <w:trPr>
                      <w:trHeight w:val="150"/>
                    </w:trPr>
                    <w:tc>
                      <w:tcPr>
                        <w:tcW w:w="350" w:type="pct"/>
                        <w:noWrap/>
                        <w:vAlign w:val="center"/>
                        <w:hideMark/>
                      </w:tcPr>
                      <w:p w14:paraId="6F3EEEC3"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5C5A9B09"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362B9B83" w14:textId="77777777">
                    <w:tc>
                      <w:tcPr>
                        <w:tcW w:w="0" w:type="auto"/>
                        <w:hideMark/>
                      </w:tcPr>
                      <w:p w14:paraId="1907AAB5"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14.</w:t>
                        </w:r>
                      </w:p>
                    </w:tc>
                    <w:tc>
                      <w:tcPr>
                        <w:tcW w:w="0" w:type="auto"/>
                        <w:tcMar>
                          <w:top w:w="0" w:type="dxa"/>
                          <w:left w:w="0" w:type="dxa"/>
                          <w:bottom w:w="0" w:type="dxa"/>
                          <w:right w:w="150" w:type="dxa"/>
                        </w:tcMar>
                        <w:hideMark/>
                      </w:tcPr>
                      <w:p w14:paraId="562C98AD" w14:textId="77777777" w:rsidR="00F268C2" w:rsidRPr="006270C4" w:rsidRDefault="00F268C2">
                        <w:pPr>
                          <w:spacing w:before="15" w:after="15"/>
                          <w:ind w:left="15" w:right="15"/>
                          <w:divId w:val="494493447"/>
                          <w:rPr>
                            <w:rFonts w:ascii="Arial" w:eastAsia="Times New Roman" w:hAnsi="Arial" w:cs="Arial"/>
                            <w:sz w:val="22"/>
                            <w:szCs w:val="22"/>
                          </w:rPr>
                        </w:pPr>
                        <w:r w:rsidRPr="006270C4">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214"/>
                        </w:tblGrid>
                        <w:tr w:rsidR="00F268C2" w:rsidRPr="006270C4" w14:paraId="6F3FE837" w14:textId="77777777">
                          <w:trPr>
                            <w:divId w:val="2112428258"/>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07EA0429" w14:textId="77777777" w:rsidR="00F268C2" w:rsidRPr="006270C4" w:rsidRDefault="00F268C2">
                              <w:pPr>
                                <w:spacing w:before="15" w:after="15"/>
                                <w:ind w:left="15" w:right="15"/>
                                <w:divId w:val="112947133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3"/>
                                <w:gridCol w:w="8817"/>
                                <w:gridCol w:w="184"/>
                              </w:tblGrid>
                              <w:tr w:rsidR="00F268C2" w:rsidRPr="006270C4" w14:paraId="5AD56205" w14:textId="77777777">
                                <w:tc>
                                  <w:tcPr>
                                    <w:tcW w:w="100" w:type="pct"/>
                                    <w:tcBorders>
                                      <w:top w:val="nil"/>
                                      <w:left w:val="nil"/>
                                      <w:bottom w:val="nil"/>
                                      <w:right w:val="nil"/>
                                    </w:tcBorders>
                                    <w:vAlign w:val="center"/>
                                    <w:hideMark/>
                                  </w:tcPr>
                                  <w:p w14:paraId="37AE4E2B"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vAlign w:val="center"/>
                                    <w:hideMark/>
                                  </w:tcPr>
                                  <w:p w14:paraId="34F9A715" w14:textId="77777777" w:rsidR="00F268C2" w:rsidRPr="006270C4" w:rsidRDefault="00F268C2">
                                    <w:pPr>
                                      <w:spacing w:before="15" w:after="240"/>
                                      <w:ind w:left="15" w:right="15"/>
                                      <w:rPr>
                                        <w:rFonts w:ascii="Arial" w:eastAsia="Times New Roman" w:hAnsi="Arial" w:cs="Arial"/>
                                        <w:sz w:val="22"/>
                                        <w:szCs w:val="22"/>
                                      </w:rPr>
                                    </w:pPr>
                                    <w:r w:rsidRPr="006270C4">
                                      <w:rPr>
                                        <w:rFonts w:ascii="Arial" w:eastAsia="Times New Roman" w:hAnsi="Arial" w:cs="Arial"/>
                                        <w:sz w:val="22"/>
                                        <w:szCs w:val="22"/>
                                      </w:rPr>
                                      <w:t>A sports clothing brand, Westwood Sportswear (WS), has set up a project team to introduce new information technologies to its clothing range and shops by the end of the year.</w:t>
                                    </w:r>
                                    <w:r w:rsidRPr="006270C4">
                                      <w:rPr>
                                        <w:rFonts w:ascii="Arial" w:eastAsia="Times New Roman" w:hAnsi="Arial" w:cs="Arial"/>
                                        <w:sz w:val="22"/>
                                        <w:szCs w:val="22"/>
                                      </w:rPr>
                                      <w:br/>
                                    </w:r>
                                    <w:r w:rsidRPr="006270C4">
                                      <w:rPr>
                                        <w:rFonts w:ascii="Arial" w:eastAsia="Times New Roman" w:hAnsi="Arial" w:cs="Arial"/>
                                        <w:sz w:val="22"/>
                                        <w:szCs w:val="22"/>
                                      </w:rPr>
                                      <w:br/>
                                      <w:t>The project team has presented the following ideas:</w:t>
                                    </w:r>
                                  </w:p>
                                  <w:p w14:paraId="688B93D6" w14:textId="77777777" w:rsidR="00F268C2" w:rsidRPr="006270C4" w:rsidRDefault="00F268C2">
                                    <w:pPr>
                                      <w:spacing w:before="15" w:after="15"/>
                                      <w:ind w:left="15" w:right="15"/>
                                      <w:divId w:val="1860729706"/>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39"/>
                                      <w:gridCol w:w="8348"/>
                                    </w:tblGrid>
                                    <w:tr w:rsidR="00F268C2" w:rsidRPr="006270C4" w14:paraId="3AF6B2B6" w14:textId="77777777">
                                      <w:tc>
                                        <w:tcPr>
                                          <w:tcW w:w="250" w:type="pct"/>
                                          <w:tcBorders>
                                            <w:top w:val="nil"/>
                                            <w:left w:val="nil"/>
                                            <w:bottom w:val="nil"/>
                                            <w:right w:val="nil"/>
                                          </w:tcBorders>
                                          <w:vAlign w:val="center"/>
                                          <w:hideMark/>
                                        </w:tcPr>
                                        <w:p w14:paraId="4DB3765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750" w:type="pct"/>
                                          <w:tcBorders>
                                            <w:top w:val="nil"/>
                                            <w:left w:val="nil"/>
                                            <w:bottom w:val="nil"/>
                                            <w:right w:val="nil"/>
                                          </w:tcBorders>
                                          <w:vAlign w:val="center"/>
                                          <w:hideMark/>
                                        </w:tcPr>
                                        <w:p w14:paraId="78CF121C"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QR codes to be placed on all sewn-in clothing labels. The QR codes will give customers access to data about each item of clothing by reading the QR code on their smartphone. This will be data such as sizing information, colour range and materials used.</w:t>
                                          </w:r>
                                        </w:p>
                                      </w:tc>
                                    </w:tr>
                                    <w:tr w:rsidR="00F268C2" w:rsidRPr="006270C4" w14:paraId="3662531A" w14:textId="77777777">
                                      <w:tc>
                                        <w:tcPr>
                                          <w:tcW w:w="250" w:type="pct"/>
                                          <w:tcBorders>
                                            <w:top w:val="nil"/>
                                            <w:left w:val="nil"/>
                                            <w:bottom w:val="nil"/>
                                            <w:right w:val="nil"/>
                                          </w:tcBorders>
                                          <w:vAlign w:val="center"/>
                                          <w:hideMark/>
                                        </w:tcPr>
                                        <w:p w14:paraId="2532B16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750" w:type="pct"/>
                                          <w:tcBorders>
                                            <w:top w:val="nil"/>
                                            <w:left w:val="nil"/>
                                            <w:bottom w:val="nil"/>
                                            <w:right w:val="nil"/>
                                          </w:tcBorders>
                                          <w:vAlign w:val="center"/>
                                          <w:hideMark/>
                                        </w:tcPr>
                                        <w:p w14:paraId="24CBB819"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QR workstations to be set up in every shop. Staff will use these workstations to scan and read QR codes for customers without a smartphone.</w:t>
                                          </w:r>
                                        </w:p>
                                      </w:tc>
                                    </w:tr>
                                    <w:tr w:rsidR="00F268C2" w:rsidRPr="006270C4" w14:paraId="50311F95" w14:textId="77777777">
                                      <w:tc>
                                        <w:tcPr>
                                          <w:tcW w:w="250" w:type="pct"/>
                                          <w:tcBorders>
                                            <w:top w:val="nil"/>
                                            <w:left w:val="nil"/>
                                            <w:bottom w:val="nil"/>
                                            <w:right w:val="nil"/>
                                          </w:tcBorders>
                                          <w:vAlign w:val="center"/>
                                          <w:hideMark/>
                                        </w:tcPr>
                                        <w:p w14:paraId="751AD2E0"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t>
                                          </w:r>
                                        </w:p>
                                      </w:tc>
                                      <w:tc>
                                        <w:tcPr>
                                          <w:tcW w:w="4750" w:type="pct"/>
                                          <w:tcBorders>
                                            <w:top w:val="nil"/>
                                            <w:left w:val="nil"/>
                                            <w:bottom w:val="nil"/>
                                            <w:right w:val="nil"/>
                                          </w:tcBorders>
                                          <w:vAlign w:val="center"/>
                                          <w:hideMark/>
                                        </w:tcPr>
                                        <w:p w14:paraId="2118D1B0"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WS mobile app to be developed to send electronic discount vouchers to customers when they visit a shop. Customers will need to enter personal details to access the mobile app.</w:t>
                                          </w:r>
                                        </w:p>
                                      </w:tc>
                                    </w:tr>
                                  </w:tbl>
                                  <w:p w14:paraId="07957E62"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It has been agreed that the project team will take these ideas forward and implement them.</w:t>
                                    </w:r>
                                  </w:p>
                                </w:tc>
                                <w:tc>
                                  <w:tcPr>
                                    <w:tcW w:w="100" w:type="pct"/>
                                    <w:tcBorders>
                                      <w:top w:val="nil"/>
                                      <w:left w:val="nil"/>
                                      <w:bottom w:val="nil"/>
                                      <w:right w:val="nil"/>
                                    </w:tcBorders>
                                    <w:vAlign w:val="center"/>
                                    <w:hideMark/>
                                  </w:tcPr>
                                  <w:p w14:paraId="0D1E349F" w14:textId="77777777" w:rsidR="00F268C2" w:rsidRPr="006270C4" w:rsidRDefault="00F268C2">
                                    <w:pPr>
                                      <w:spacing w:before="15" w:after="15"/>
                                      <w:ind w:left="15" w:right="15"/>
                                      <w:rPr>
                                        <w:rFonts w:ascii="Arial" w:eastAsia="Times New Roman" w:hAnsi="Arial" w:cs="Arial"/>
                                        <w:sz w:val="22"/>
                                        <w:szCs w:val="22"/>
                                      </w:rPr>
                                    </w:pPr>
                                  </w:p>
                                </w:tc>
                              </w:tr>
                            </w:tbl>
                            <w:p w14:paraId="471E44BD" w14:textId="77777777" w:rsidR="00F268C2" w:rsidRPr="006270C4" w:rsidRDefault="00F268C2">
                              <w:pPr>
                                <w:spacing w:before="15" w:after="15"/>
                                <w:ind w:left="15" w:right="15"/>
                                <w:rPr>
                                  <w:rFonts w:ascii="Arial" w:eastAsia="Times New Roman" w:hAnsi="Arial" w:cs="Arial"/>
                                  <w:sz w:val="22"/>
                                  <w:szCs w:val="22"/>
                                </w:rPr>
                              </w:pPr>
                            </w:p>
                          </w:tc>
                        </w:tr>
                      </w:tbl>
                      <w:p w14:paraId="01BC72DB" w14:textId="77777777" w:rsidR="00F268C2" w:rsidRPr="006270C4" w:rsidRDefault="00F268C2">
                        <w:pPr>
                          <w:spacing w:before="15" w:after="240"/>
                          <w:ind w:left="15" w:right="15"/>
                          <w:divId w:val="2112428258"/>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 xml:space="preserve">Identify </w:t>
                        </w:r>
                        <w:r w:rsidRPr="006270C4">
                          <w:rPr>
                            <w:rStyle w:val="Strong"/>
                            <w:rFonts w:ascii="Arial" w:eastAsia="Times New Roman" w:hAnsi="Arial" w:cs="Arial"/>
                            <w:sz w:val="22"/>
                            <w:szCs w:val="22"/>
                          </w:rPr>
                          <w:t>two</w:t>
                        </w:r>
                        <w:r w:rsidRPr="006270C4">
                          <w:rPr>
                            <w:rFonts w:ascii="Arial" w:eastAsia="Times New Roman" w:hAnsi="Arial" w:cs="Arial"/>
                            <w:sz w:val="22"/>
                            <w:szCs w:val="22"/>
                          </w:rPr>
                          <w:t xml:space="preserve"> outputs of the execution phase of this project.</w:t>
                        </w:r>
                      </w:p>
                      <w:p w14:paraId="358EEC30" w14:textId="77777777" w:rsidR="00F268C2" w:rsidRPr="006270C4" w:rsidRDefault="00F268C2">
                        <w:pPr>
                          <w:spacing w:before="15" w:after="15"/>
                          <w:ind w:left="15" w:right="15"/>
                          <w:divId w:val="543299563"/>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F268C2" w:rsidRPr="006270C4" w14:paraId="03407F5F" w14:textId="77777777">
                          <w:trPr>
                            <w:divId w:val="2112428258"/>
                          </w:trPr>
                          <w:tc>
                            <w:tcPr>
                              <w:tcW w:w="100" w:type="pct"/>
                              <w:tcBorders>
                                <w:top w:val="nil"/>
                                <w:left w:val="nil"/>
                                <w:bottom w:val="nil"/>
                                <w:right w:val="nil"/>
                              </w:tcBorders>
                              <w:hideMark/>
                            </w:tcPr>
                            <w:p w14:paraId="4707C2DC" w14:textId="77777777" w:rsidR="00F268C2" w:rsidRPr="006270C4" w:rsidRDefault="00F268C2">
                              <w:pPr>
                                <w:spacing w:before="15" w:after="15" w:line="330" w:lineRule="atLeast"/>
                                <w:ind w:left="15" w:right="15"/>
                                <w:rPr>
                                  <w:rFonts w:ascii="Arial" w:eastAsia="Times New Roman" w:hAnsi="Arial" w:cs="Arial"/>
                                  <w:sz w:val="22"/>
                                  <w:szCs w:val="22"/>
                                </w:rPr>
                              </w:pPr>
                              <w:r w:rsidRPr="006270C4">
                                <w:rPr>
                                  <w:rFonts w:ascii="Arial" w:eastAsia="Times New Roman" w:hAnsi="Arial" w:cs="Arial"/>
                                  <w:sz w:val="22"/>
                                  <w:szCs w:val="22"/>
                                </w:rPr>
                                <w:t>1</w:t>
                              </w:r>
                            </w:p>
                          </w:tc>
                          <w:tc>
                            <w:tcPr>
                              <w:tcW w:w="4900" w:type="pct"/>
                              <w:tcBorders>
                                <w:top w:val="nil"/>
                                <w:left w:val="nil"/>
                                <w:bottom w:val="nil"/>
                                <w:right w:val="nil"/>
                              </w:tcBorders>
                              <w:vAlign w:val="bottom"/>
                              <w:hideMark/>
                            </w:tcPr>
                            <w:p w14:paraId="0FCB3F1A" w14:textId="77777777" w:rsidR="00F268C2" w:rsidRPr="006270C4" w:rsidRDefault="00F268C2">
                              <w:pPr>
                                <w:spacing w:before="15" w:after="15" w:line="270" w:lineRule="atLeast"/>
                                <w:ind w:left="15" w:right="15"/>
                                <w:jc w:val="right"/>
                                <w:divId w:val="278608752"/>
                                <w:rPr>
                                  <w:rFonts w:ascii="Arial" w:eastAsia="Times New Roman" w:hAnsi="Arial" w:cs="Arial"/>
                                  <w:sz w:val="22"/>
                                  <w:szCs w:val="22"/>
                                </w:rPr>
                              </w:pPr>
                              <w:r w:rsidRPr="006270C4">
                                <w:rPr>
                                  <w:rStyle w:val="Strong"/>
                                  <w:rFonts w:ascii="Arial" w:eastAsia="Times New Roman" w:hAnsi="Arial" w:cs="Arial"/>
                                  <w:sz w:val="22"/>
                                  <w:szCs w:val="22"/>
                                </w:rPr>
                                <w:t> </w:t>
                              </w:r>
                            </w:p>
                          </w:tc>
                        </w:tr>
                        <w:tr w:rsidR="00F268C2" w:rsidRPr="006270C4" w14:paraId="127A878B" w14:textId="77777777">
                          <w:trPr>
                            <w:divId w:val="2112428258"/>
                          </w:trPr>
                          <w:tc>
                            <w:tcPr>
                              <w:tcW w:w="100" w:type="pct"/>
                              <w:tcBorders>
                                <w:top w:val="nil"/>
                                <w:left w:val="nil"/>
                                <w:bottom w:val="nil"/>
                                <w:right w:val="nil"/>
                              </w:tcBorders>
                              <w:hideMark/>
                            </w:tcPr>
                            <w:p w14:paraId="5C631875" w14:textId="77777777" w:rsidR="00F268C2" w:rsidRPr="006270C4" w:rsidRDefault="00F268C2">
                              <w:pPr>
                                <w:spacing w:before="15" w:after="15" w:line="330" w:lineRule="atLeast"/>
                                <w:ind w:left="15" w:right="15"/>
                                <w:rPr>
                                  <w:rFonts w:ascii="Arial" w:eastAsia="Times New Roman" w:hAnsi="Arial" w:cs="Arial"/>
                                  <w:sz w:val="22"/>
                                  <w:szCs w:val="22"/>
                                </w:rPr>
                              </w:pPr>
                              <w:r w:rsidRPr="006270C4">
                                <w:rPr>
                                  <w:rFonts w:ascii="Arial" w:eastAsia="Times New Roman" w:hAnsi="Arial" w:cs="Arial"/>
                                  <w:sz w:val="22"/>
                                  <w:szCs w:val="22"/>
                                </w:rPr>
                                <w:t>2</w:t>
                              </w:r>
                            </w:p>
                          </w:tc>
                          <w:tc>
                            <w:tcPr>
                              <w:tcW w:w="4900" w:type="pct"/>
                              <w:tcBorders>
                                <w:top w:val="nil"/>
                                <w:left w:val="nil"/>
                                <w:bottom w:val="nil"/>
                                <w:right w:val="nil"/>
                              </w:tcBorders>
                              <w:vAlign w:val="bottom"/>
                              <w:hideMark/>
                            </w:tcPr>
                            <w:p w14:paraId="60AE1C24" w14:textId="77777777" w:rsidR="00F268C2" w:rsidRPr="006270C4" w:rsidRDefault="00F268C2">
                              <w:pPr>
                                <w:spacing w:before="15" w:after="15" w:line="270" w:lineRule="atLeast"/>
                                <w:ind w:left="15" w:right="15"/>
                                <w:jc w:val="right"/>
                                <w:divId w:val="1653211875"/>
                                <w:rPr>
                                  <w:rFonts w:ascii="Arial" w:eastAsia="Times New Roman" w:hAnsi="Arial" w:cs="Arial"/>
                                  <w:sz w:val="22"/>
                                  <w:szCs w:val="22"/>
                                </w:rPr>
                              </w:pPr>
                              <w:r w:rsidRPr="006270C4">
                                <w:rPr>
                                  <w:rStyle w:val="Strong"/>
                                  <w:rFonts w:ascii="Arial" w:eastAsia="Times New Roman" w:hAnsi="Arial" w:cs="Arial"/>
                                  <w:sz w:val="22"/>
                                  <w:szCs w:val="22"/>
                                </w:rPr>
                                <w:t> </w:t>
                              </w:r>
                            </w:p>
                          </w:tc>
                        </w:tr>
                        <w:tr w:rsidR="00F268C2" w:rsidRPr="006270C4" w14:paraId="2249009F" w14:textId="77777777">
                          <w:trPr>
                            <w:divId w:val="2112428258"/>
                          </w:trPr>
                          <w:tc>
                            <w:tcPr>
                              <w:tcW w:w="5000" w:type="pct"/>
                              <w:gridSpan w:val="2"/>
                              <w:tcBorders>
                                <w:top w:val="nil"/>
                                <w:left w:val="nil"/>
                                <w:bottom w:val="nil"/>
                                <w:right w:val="nil"/>
                              </w:tcBorders>
                              <w:vAlign w:val="center"/>
                              <w:hideMark/>
                            </w:tcPr>
                            <w:p w14:paraId="01AE99A5" w14:textId="77777777" w:rsidR="00F268C2" w:rsidRPr="006270C4" w:rsidRDefault="00F268C2">
                              <w:pPr>
                                <w:spacing w:before="15" w:after="15"/>
                                <w:ind w:left="15" w:right="15"/>
                                <w:jc w:val="right"/>
                                <w:rPr>
                                  <w:rFonts w:ascii="Arial" w:eastAsia="Times New Roman" w:hAnsi="Arial" w:cs="Arial"/>
                                  <w:sz w:val="22"/>
                                  <w:szCs w:val="22"/>
                                </w:rPr>
                              </w:pPr>
                              <w:r w:rsidRPr="006270C4">
                                <w:rPr>
                                  <w:rStyle w:val="Strong"/>
                                  <w:rFonts w:ascii="Arial" w:eastAsia="Times New Roman" w:hAnsi="Arial" w:cs="Arial"/>
                                  <w:sz w:val="22"/>
                                  <w:szCs w:val="22"/>
                                </w:rPr>
                                <w:t>[2]</w:t>
                              </w:r>
                            </w:p>
                          </w:tc>
                        </w:tr>
                      </w:tbl>
                      <w:p w14:paraId="65A997A6"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41F9D31F" w14:textId="77777777" w:rsidR="00F268C2" w:rsidRPr="006270C4" w:rsidRDefault="00F268C2">
                  <w:pPr>
                    <w:spacing w:after="15"/>
                    <w:ind w:left="15" w:right="15"/>
                    <w:rPr>
                      <w:rFonts w:ascii="Arial" w:eastAsia="Times New Roman" w:hAnsi="Arial" w:cs="Arial"/>
                      <w:sz w:val="22"/>
                      <w:szCs w:val="22"/>
                    </w:rPr>
                  </w:pPr>
                </w:p>
              </w:tc>
            </w:tr>
          </w:tbl>
          <w:p w14:paraId="3361AE8F" w14:textId="77777777" w:rsidR="00F268C2" w:rsidRPr="006270C4" w:rsidRDefault="00F268C2">
            <w:pPr>
              <w:spacing w:before="15" w:after="15"/>
              <w:ind w:left="15" w:right="15"/>
              <w:jc w:val="center"/>
              <w:rPr>
                <w:rFonts w:ascii="Arial" w:eastAsia="Times New Roman" w:hAnsi="Arial" w:cs="Arial"/>
                <w:sz w:val="22"/>
                <w:szCs w:val="22"/>
              </w:rPr>
            </w:pPr>
          </w:p>
        </w:tc>
      </w:tr>
      <w:tr w:rsidR="00F268C2" w:rsidRPr="006270C4" w14:paraId="079F9C8E" w14:textId="77777777" w:rsidTr="3EFFAB65">
        <w:trPr>
          <w:cantSplit/>
        </w:trPr>
        <w:tc>
          <w:tcPr>
            <w:tcW w:w="0" w:type="auto"/>
            <w:vAlign w:val="center"/>
            <w:hideMark/>
          </w:tcPr>
          <w:p w14:paraId="53566B4E" w14:textId="77777777" w:rsidR="00F268C2" w:rsidRPr="006270C4" w:rsidRDefault="00F268C2">
            <w:pPr>
              <w:spacing w:before="15" w:after="15"/>
              <w:ind w:left="15" w:right="15"/>
              <w:jc w:val="center"/>
              <w:rPr>
                <w:rFonts w:ascii="Arial" w:eastAsia="Times New Roman" w:hAnsi="Arial" w:cs="Arial"/>
                <w:sz w:val="22"/>
                <w:szCs w:val="22"/>
              </w:rPr>
            </w:pPr>
          </w:p>
          <w:p w14:paraId="355F75FD" w14:textId="77777777" w:rsidR="00F268C2" w:rsidRPr="006270C4" w:rsidRDefault="00F268C2">
            <w:pPr>
              <w:spacing w:before="15" w:after="15"/>
              <w:ind w:left="15" w:right="15"/>
              <w:jc w:val="center"/>
              <w:divId w:val="263072334"/>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122FF165" w14:textId="77777777">
              <w:trPr>
                <w:jc w:val="center"/>
              </w:trPr>
              <w:tc>
                <w:tcPr>
                  <w:tcW w:w="450" w:type="dxa"/>
                  <w:tcBorders>
                    <w:top w:val="nil"/>
                    <w:left w:val="nil"/>
                    <w:bottom w:val="nil"/>
                    <w:right w:val="nil"/>
                  </w:tcBorders>
                  <w:hideMark/>
                </w:tcPr>
                <w:p w14:paraId="2A3E3EE8"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1001583" w14:textId="77777777" w:rsidR="00F268C2" w:rsidRPr="006270C4" w:rsidRDefault="00F268C2">
                  <w:pPr>
                    <w:spacing w:after="15"/>
                    <w:ind w:left="15" w:right="15"/>
                    <w:divId w:val="87584544"/>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1DD210D2" w14:textId="77777777">
                    <w:trPr>
                      <w:trHeight w:val="150"/>
                    </w:trPr>
                    <w:tc>
                      <w:tcPr>
                        <w:tcW w:w="350" w:type="pct"/>
                        <w:noWrap/>
                        <w:vAlign w:val="center"/>
                        <w:hideMark/>
                      </w:tcPr>
                      <w:p w14:paraId="6B460426"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781A2388"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5D0B08E1" w14:textId="77777777">
                    <w:tc>
                      <w:tcPr>
                        <w:tcW w:w="0" w:type="auto"/>
                        <w:hideMark/>
                      </w:tcPr>
                      <w:p w14:paraId="1EDBF7DF"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15(a).</w:t>
                        </w:r>
                      </w:p>
                    </w:tc>
                    <w:tc>
                      <w:tcPr>
                        <w:tcW w:w="0" w:type="auto"/>
                        <w:tcMar>
                          <w:top w:w="0" w:type="dxa"/>
                          <w:left w:w="0" w:type="dxa"/>
                          <w:bottom w:w="0" w:type="dxa"/>
                          <w:right w:w="150" w:type="dxa"/>
                        </w:tcMar>
                        <w:hideMark/>
                      </w:tcPr>
                      <w:p w14:paraId="77C0E699" w14:textId="77777777" w:rsidR="00F268C2" w:rsidRPr="006270C4" w:rsidRDefault="00F268C2">
                        <w:pPr>
                          <w:spacing w:before="15" w:after="15"/>
                          <w:ind w:left="15" w:right="15"/>
                          <w:divId w:val="1232422204"/>
                          <w:rPr>
                            <w:rFonts w:ascii="Arial" w:eastAsia="Times New Roman" w:hAnsi="Arial" w:cs="Arial"/>
                            <w:sz w:val="22"/>
                            <w:szCs w:val="22"/>
                          </w:rPr>
                        </w:pPr>
                        <w:r w:rsidRPr="006270C4">
                          <w:rPr>
                            <w:rFonts w:ascii="Arial" w:eastAsia="Times New Roman" w:hAnsi="Arial" w:cs="Arial"/>
                            <w:sz w:val="22"/>
                            <w:szCs w:val="22"/>
                          </w:rPr>
                          <w:t> </w:t>
                        </w:r>
                      </w:p>
                      <w:tbl>
                        <w:tblPr>
                          <w:tblW w:w="4750" w:type="pct"/>
                          <w:tblInd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214"/>
                        </w:tblGrid>
                        <w:tr w:rsidR="00F268C2" w:rsidRPr="006270C4" w14:paraId="0B7D1030" w14:textId="77777777">
                          <w:tc>
                            <w:tcPr>
                              <w:tcW w:w="48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E5B6B73" w14:textId="77777777" w:rsidR="00F268C2" w:rsidRPr="006270C4" w:rsidRDefault="00F268C2">
                              <w:pPr>
                                <w:spacing w:before="15" w:after="15"/>
                                <w:ind w:left="15" w:right="15"/>
                                <w:divId w:val="81561046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82"/>
                                <w:gridCol w:w="8707"/>
                                <w:gridCol w:w="181"/>
                              </w:tblGrid>
                              <w:tr w:rsidR="00F268C2" w:rsidRPr="006270C4" w14:paraId="6BC7268E" w14:textId="77777777">
                                <w:tc>
                                  <w:tcPr>
                                    <w:tcW w:w="100" w:type="pct"/>
                                    <w:tcBorders>
                                      <w:top w:val="nil"/>
                                      <w:left w:val="nil"/>
                                      <w:bottom w:val="nil"/>
                                      <w:right w:val="nil"/>
                                    </w:tcBorders>
                                    <w:vAlign w:val="center"/>
                                    <w:hideMark/>
                                  </w:tcPr>
                                  <w:p w14:paraId="5435FBF5" w14:textId="77777777" w:rsidR="00F268C2" w:rsidRPr="006270C4" w:rsidRDefault="00F268C2">
                                    <w:pPr>
                                      <w:spacing w:before="15" w:after="15"/>
                                      <w:ind w:left="15" w:right="15"/>
                                      <w:rPr>
                                        <w:rFonts w:ascii="Arial" w:eastAsia="Times New Roman" w:hAnsi="Arial" w:cs="Arial"/>
                                        <w:sz w:val="22"/>
                                        <w:szCs w:val="22"/>
                                      </w:rPr>
                                    </w:pPr>
                                  </w:p>
                                </w:tc>
                                <w:tc>
                                  <w:tcPr>
                                    <w:tcW w:w="4800" w:type="pct"/>
                                    <w:tcBorders>
                                      <w:top w:val="nil"/>
                                      <w:left w:val="nil"/>
                                      <w:bottom w:val="nil"/>
                                      <w:right w:val="nil"/>
                                    </w:tcBorders>
                                    <w:tcMar>
                                      <w:top w:w="72" w:type="dxa"/>
                                      <w:left w:w="72" w:type="dxa"/>
                                      <w:bottom w:w="72" w:type="dxa"/>
                                      <w:right w:w="72" w:type="dxa"/>
                                    </w:tcMar>
                                    <w:vAlign w:val="center"/>
                                    <w:hideMark/>
                                  </w:tcPr>
                                  <w:p w14:paraId="360FD666"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t>Coventry Parking (CP) operates railway station car parks in the West Midlands. CP has set up a project team to provide customers with more payment options when using the car parks.</w:t>
                                    </w:r>
                                    <w:r w:rsidRPr="006270C4">
                                      <w:rPr>
                                        <w:rFonts w:ascii="Arial" w:eastAsia="Times New Roman" w:hAnsi="Arial" w:cs="Arial"/>
                                        <w:sz w:val="22"/>
                                        <w:szCs w:val="22"/>
                                      </w:rPr>
                                      <w:br/>
                                    </w:r>
                                    <w:r w:rsidRPr="006270C4">
                                      <w:rPr>
                                        <w:rFonts w:ascii="Arial" w:eastAsia="Times New Roman" w:hAnsi="Arial" w:cs="Arial"/>
                                        <w:sz w:val="22"/>
                                        <w:szCs w:val="22"/>
                                      </w:rPr>
                                      <w:br/>
                                      <w:t>Currently, all customers buy a car parking ticket from a machine using cash. The new payment system will enable customers to enter and exit a car park using a contactless credit or debit card.</w:t>
                                    </w:r>
                                    <w:r w:rsidRPr="006270C4">
                                      <w:rPr>
                                        <w:rFonts w:ascii="Arial" w:eastAsia="Times New Roman" w:hAnsi="Arial" w:cs="Arial"/>
                                        <w:sz w:val="22"/>
                                        <w:szCs w:val="22"/>
                                      </w:rPr>
                                      <w:br/>
                                      <w:t>Customers will drive in, tap their card on the contactless reader on the entry column which will allow them to enter a car park without a ticket. On leaving the car park customers will tap their card again, the correct fee will be calculated and payment will be taken automatically.</w:t>
                                    </w:r>
                                    <w:r w:rsidRPr="006270C4">
                                      <w:rPr>
                                        <w:rFonts w:ascii="Arial" w:eastAsia="Times New Roman" w:hAnsi="Arial" w:cs="Arial"/>
                                        <w:sz w:val="22"/>
                                        <w:szCs w:val="22"/>
                                      </w:rPr>
                                      <w:br/>
                                    </w:r>
                                    <w:r w:rsidRPr="006270C4">
                                      <w:rPr>
                                        <w:rFonts w:ascii="Arial" w:eastAsia="Times New Roman" w:hAnsi="Arial" w:cs="Arial"/>
                                        <w:sz w:val="22"/>
                                        <w:szCs w:val="22"/>
                                      </w:rPr>
                                      <w:br/>
                                      <w:t>The project team carries out market research with existing CP customers to establish whether they would use this new parking system.</w:t>
                                    </w:r>
                                  </w:p>
                                </w:tc>
                                <w:tc>
                                  <w:tcPr>
                                    <w:tcW w:w="100" w:type="pct"/>
                                    <w:tcBorders>
                                      <w:top w:val="nil"/>
                                      <w:left w:val="nil"/>
                                      <w:bottom w:val="nil"/>
                                      <w:right w:val="nil"/>
                                    </w:tcBorders>
                                    <w:vAlign w:val="center"/>
                                    <w:hideMark/>
                                  </w:tcPr>
                                  <w:p w14:paraId="18A0CC37" w14:textId="77777777" w:rsidR="00F268C2" w:rsidRPr="006270C4" w:rsidRDefault="00F268C2">
                                    <w:pPr>
                                      <w:spacing w:before="15" w:after="15"/>
                                      <w:ind w:left="15" w:right="15"/>
                                      <w:rPr>
                                        <w:rFonts w:ascii="Arial" w:eastAsia="Times New Roman" w:hAnsi="Arial" w:cs="Arial"/>
                                        <w:sz w:val="22"/>
                                        <w:szCs w:val="22"/>
                                      </w:rPr>
                                    </w:pPr>
                                  </w:p>
                                </w:tc>
                              </w:tr>
                            </w:tbl>
                            <w:p w14:paraId="521F07DA" w14:textId="77777777" w:rsidR="00F268C2" w:rsidRPr="006270C4" w:rsidRDefault="00F268C2">
                              <w:pPr>
                                <w:spacing w:before="15" w:after="15"/>
                                <w:ind w:left="15" w:right="15"/>
                                <w:rPr>
                                  <w:rFonts w:ascii="Arial" w:eastAsia="Times New Roman" w:hAnsi="Arial" w:cs="Arial"/>
                                  <w:sz w:val="22"/>
                                  <w:szCs w:val="22"/>
                                </w:rPr>
                              </w:pPr>
                            </w:p>
                          </w:tc>
                        </w:tr>
                      </w:tbl>
                      <w:p w14:paraId="57E2BAAE" w14:textId="77777777" w:rsidR="00F268C2" w:rsidRPr="006270C4" w:rsidRDefault="00F268C2">
                        <w:pPr>
                          <w:spacing w:before="15" w:after="15"/>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The project team carries out market research with existing CP customers to identify whether they will use the new payment system.</w:t>
                        </w:r>
                        <w:r w:rsidRPr="006270C4">
                          <w:rPr>
                            <w:rFonts w:ascii="Arial" w:eastAsia="Times New Roman" w:hAnsi="Arial" w:cs="Arial"/>
                            <w:sz w:val="22"/>
                            <w:szCs w:val="22"/>
                          </w:rPr>
                          <w:br/>
                        </w:r>
                        <w:r w:rsidRPr="006270C4">
                          <w:rPr>
                            <w:rFonts w:ascii="Arial" w:eastAsia="Times New Roman" w:hAnsi="Arial" w:cs="Arial"/>
                            <w:sz w:val="22"/>
                            <w:szCs w:val="22"/>
                          </w:rPr>
                          <w:br/>
                          <w:t xml:space="preserve">Describe </w:t>
                        </w:r>
                        <w:r w:rsidRPr="006270C4">
                          <w:rPr>
                            <w:rStyle w:val="Strong"/>
                            <w:rFonts w:ascii="Arial" w:eastAsia="Times New Roman" w:hAnsi="Arial" w:cs="Arial"/>
                            <w:sz w:val="22"/>
                            <w:szCs w:val="22"/>
                          </w:rPr>
                          <w:t>one</w:t>
                        </w:r>
                        <w:r w:rsidRPr="006270C4">
                          <w:rPr>
                            <w:rFonts w:ascii="Arial" w:eastAsia="Times New Roman" w:hAnsi="Arial" w:cs="Arial"/>
                            <w:sz w:val="22"/>
                            <w:szCs w:val="22"/>
                          </w:rPr>
                          <w:t xml:space="preserve"> way that email could be used to support the collection of this information.</w:t>
                        </w:r>
                      </w:p>
                      <w:p w14:paraId="30209CB9" w14:textId="77777777" w:rsidR="00F268C2" w:rsidRPr="006270C4" w:rsidRDefault="00F268C2">
                        <w:pPr>
                          <w:spacing w:before="15" w:after="15" w:line="270" w:lineRule="atLeast"/>
                          <w:ind w:left="15" w:right="15"/>
                          <w:jc w:val="right"/>
                          <w:divId w:val="912811910"/>
                          <w:rPr>
                            <w:rFonts w:ascii="Arial" w:eastAsia="Times New Roman" w:hAnsi="Arial" w:cs="Arial"/>
                            <w:sz w:val="22"/>
                            <w:szCs w:val="22"/>
                          </w:rPr>
                        </w:pPr>
                        <w:r w:rsidRPr="006270C4">
                          <w:rPr>
                            <w:rStyle w:val="Strong"/>
                            <w:rFonts w:ascii="Arial" w:eastAsia="Times New Roman" w:hAnsi="Arial" w:cs="Arial"/>
                            <w:sz w:val="22"/>
                            <w:szCs w:val="22"/>
                          </w:rPr>
                          <w:t> </w:t>
                        </w:r>
                      </w:p>
                      <w:p w14:paraId="6E29342E" w14:textId="77777777" w:rsidR="00F268C2" w:rsidRPr="006270C4" w:rsidRDefault="00F268C2">
                        <w:pPr>
                          <w:spacing w:before="15" w:after="15" w:line="270" w:lineRule="atLeast"/>
                          <w:ind w:left="15" w:right="15"/>
                          <w:jc w:val="right"/>
                          <w:divId w:val="742260888"/>
                          <w:rPr>
                            <w:rFonts w:ascii="Arial" w:eastAsia="Times New Roman" w:hAnsi="Arial" w:cs="Arial"/>
                            <w:sz w:val="22"/>
                            <w:szCs w:val="22"/>
                          </w:rPr>
                        </w:pPr>
                        <w:r w:rsidRPr="006270C4">
                          <w:rPr>
                            <w:rStyle w:val="Strong"/>
                            <w:rFonts w:ascii="Arial" w:eastAsia="Times New Roman" w:hAnsi="Arial" w:cs="Arial"/>
                            <w:sz w:val="22"/>
                            <w:szCs w:val="22"/>
                          </w:rPr>
                          <w:t> </w:t>
                        </w:r>
                      </w:p>
                      <w:p w14:paraId="3DC3B3C9" w14:textId="77777777" w:rsidR="00F268C2" w:rsidRPr="006270C4" w:rsidRDefault="00F268C2">
                        <w:pPr>
                          <w:spacing w:before="15" w:after="15" w:line="270" w:lineRule="atLeast"/>
                          <w:ind w:left="15" w:right="15"/>
                          <w:jc w:val="right"/>
                          <w:divId w:val="1137256525"/>
                          <w:rPr>
                            <w:rFonts w:ascii="Arial" w:eastAsia="Times New Roman" w:hAnsi="Arial" w:cs="Arial"/>
                            <w:sz w:val="22"/>
                            <w:szCs w:val="22"/>
                          </w:rPr>
                        </w:pPr>
                        <w:r w:rsidRPr="006270C4">
                          <w:rPr>
                            <w:rStyle w:val="Strong"/>
                            <w:rFonts w:ascii="Arial" w:eastAsia="Times New Roman" w:hAnsi="Arial" w:cs="Arial"/>
                            <w:sz w:val="22"/>
                            <w:szCs w:val="22"/>
                          </w:rPr>
                          <w:t> </w:t>
                        </w:r>
                      </w:p>
                      <w:p w14:paraId="17D4EF3A" w14:textId="77777777" w:rsidR="00F268C2" w:rsidRPr="006270C4" w:rsidRDefault="00F268C2">
                        <w:pPr>
                          <w:spacing w:before="15" w:after="15" w:line="270" w:lineRule="atLeast"/>
                          <w:ind w:left="15" w:right="15"/>
                          <w:jc w:val="right"/>
                          <w:divId w:val="504512637"/>
                          <w:rPr>
                            <w:rFonts w:ascii="Arial" w:eastAsia="Times New Roman" w:hAnsi="Arial" w:cs="Arial"/>
                            <w:sz w:val="22"/>
                            <w:szCs w:val="22"/>
                          </w:rPr>
                        </w:pPr>
                        <w:r w:rsidRPr="006270C4">
                          <w:rPr>
                            <w:rStyle w:val="Strong"/>
                            <w:rFonts w:ascii="Arial" w:eastAsia="Times New Roman" w:hAnsi="Arial" w:cs="Arial"/>
                            <w:sz w:val="22"/>
                            <w:szCs w:val="22"/>
                          </w:rPr>
                          <w:t>[2]</w:t>
                        </w:r>
                      </w:p>
                      <w:p w14:paraId="5EEA494D"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0B608DE3" w14:textId="77777777" w:rsidR="00F268C2" w:rsidRPr="006270C4" w:rsidRDefault="00F268C2">
                  <w:pPr>
                    <w:spacing w:after="15"/>
                    <w:ind w:left="15" w:right="15"/>
                    <w:rPr>
                      <w:rFonts w:ascii="Arial" w:eastAsia="Times New Roman" w:hAnsi="Arial" w:cs="Arial"/>
                      <w:sz w:val="22"/>
                      <w:szCs w:val="22"/>
                    </w:rPr>
                  </w:pPr>
                </w:p>
              </w:tc>
            </w:tr>
          </w:tbl>
          <w:p w14:paraId="544C5E72" w14:textId="77777777" w:rsidR="00F268C2" w:rsidRPr="006270C4" w:rsidRDefault="00F268C2">
            <w:pPr>
              <w:spacing w:before="15" w:after="15"/>
              <w:ind w:left="15" w:right="15"/>
              <w:jc w:val="center"/>
              <w:rPr>
                <w:rFonts w:ascii="Arial" w:eastAsia="Times New Roman" w:hAnsi="Arial" w:cs="Arial"/>
                <w:sz w:val="22"/>
                <w:szCs w:val="22"/>
              </w:rPr>
            </w:pPr>
          </w:p>
          <w:p w14:paraId="10D02272" w14:textId="77777777" w:rsidR="00F268C2" w:rsidRPr="006270C4" w:rsidRDefault="00F268C2">
            <w:pPr>
              <w:spacing w:before="15" w:after="15"/>
              <w:ind w:left="15" w:right="15"/>
              <w:jc w:val="center"/>
              <w:divId w:val="907418877"/>
              <w:rPr>
                <w:rFonts w:ascii="Arial" w:eastAsia="Times New Roman" w:hAnsi="Arial" w:cs="Arial"/>
                <w:sz w:val="22"/>
                <w:szCs w:val="22"/>
              </w:rPr>
            </w:pPr>
            <w:r w:rsidRPr="006270C4">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5CF20573" w14:textId="77777777">
              <w:trPr>
                <w:jc w:val="center"/>
              </w:trPr>
              <w:tc>
                <w:tcPr>
                  <w:tcW w:w="450" w:type="dxa"/>
                  <w:tcBorders>
                    <w:top w:val="nil"/>
                    <w:left w:val="nil"/>
                    <w:bottom w:val="nil"/>
                    <w:right w:val="nil"/>
                  </w:tcBorders>
                  <w:hideMark/>
                </w:tcPr>
                <w:p w14:paraId="1BC61987"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9CE06AB" w14:textId="77777777" w:rsidR="00F268C2" w:rsidRPr="006270C4" w:rsidRDefault="00F268C2">
                  <w:pPr>
                    <w:spacing w:after="15"/>
                    <w:ind w:left="15" w:right="15"/>
                    <w:divId w:val="794720087"/>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77175DB6" w14:textId="77777777">
                    <w:trPr>
                      <w:trHeight w:val="150"/>
                    </w:trPr>
                    <w:tc>
                      <w:tcPr>
                        <w:tcW w:w="350" w:type="pct"/>
                        <w:noWrap/>
                        <w:vAlign w:val="center"/>
                        <w:hideMark/>
                      </w:tcPr>
                      <w:p w14:paraId="0FE2918F"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01F6E0B6"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6B022B51" w14:textId="77777777">
                    <w:tc>
                      <w:tcPr>
                        <w:tcW w:w="0" w:type="auto"/>
                        <w:hideMark/>
                      </w:tcPr>
                      <w:p w14:paraId="567306C7"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t>  (b).</w:t>
                        </w:r>
                      </w:p>
                    </w:tc>
                    <w:tc>
                      <w:tcPr>
                        <w:tcW w:w="0" w:type="auto"/>
                        <w:tcMar>
                          <w:top w:w="0" w:type="dxa"/>
                          <w:left w:w="0" w:type="dxa"/>
                          <w:bottom w:w="0" w:type="dxa"/>
                          <w:right w:w="150" w:type="dxa"/>
                        </w:tcMar>
                        <w:hideMark/>
                      </w:tcPr>
                      <w:p w14:paraId="15D7F436"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xml:space="preserve">Explain </w:t>
                        </w:r>
                        <w:r w:rsidRPr="006270C4">
                          <w:rPr>
                            <w:rStyle w:val="Strong"/>
                            <w:rFonts w:ascii="Arial" w:hAnsi="Arial" w:cs="Arial"/>
                            <w:sz w:val="22"/>
                            <w:szCs w:val="22"/>
                          </w:rPr>
                          <w:t>one</w:t>
                        </w:r>
                        <w:r w:rsidRPr="006270C4">
                          <w:rPr>
                            <w:rFonts w:ascii="Arial" w:hAnsi="Arial" w:cs="Arial"/>
                            <w:sz w:val="22"/>
                            <w:szCs w:val="22"/>
                          </w:rPr>
                          <w:t xml:space="preserve"> advantage to </w:t>
                        </w:r>
                        <w:r w:rsidRPr="006270C4">
                          <w:rPr>
                            <w:rStyle w:val="Strong"/>
                            <w:rFonts w:ascii="Arial" w:hAnsi="Arial" w:cs="Arial"/>
                            <w:sz w:val="22"/>
                            <w:szCs w:val="22"/>
                          </w:rPr>
                          <w:t>CP</w:t>
                        </w:r>
                        <w:r w:rsidRPr="006270C4">
                          <w:rPr>
                            <w:rFonts w:ascii="Arial" w:hAnsi="Arial" w:cs="Arial"/>
                            <w:sz w:val="22"/>
                            <w:szCs w:val="22"/>
                          </w:rPr>
                          <w:t xml:space="preserve"> of using email to carry out this market research.</w:t>
                        </w:r>
                      </w:p>
                      <w:p w14:paraId="18C06F05" w14:textId="77777777" w:rsidR="00F268C2" w:rsidRPr="006270C4" w:rsidRDefault="00F268C2">
                        <w:pPr>
                          <w:spacing w:line="270" w:lineRule="atLeast"/>
                          <w:ind w:left="15" w:right="15"/>
                          <w:jc w:val="right"/>
                          <w:divId w:val="1696884293"/>
                          <w:rPr>
                            <w:rFonts w:ascii="Arial" w:eastAsia="Times New Roman" w:hAnsi="Arial" w:cs="Arial"/>
                            <w:sz w:val="22"/>
                            <w:szCs w:val="22"/>
                          </w:rPr>
                        </w:pPr>
                        <w:r w:rsidRPr="006270C4">
                          <w:rPr>
                            <w:rStyle w:val="Strong"/>
                            <w:rFonts w:ascii="Arial" w:eastAsia="Times New Roman" w:hAnsi="Arial" w:cs="Arial"/>
                            <w:sz w:val="22"/>
                            <w:szCs w:val="22"/>
                          </w:rPr>
                          <w:t> </w:t>
                        </w:r>
                      </w:p>
                      <w:p w14:paraId="296FDD86" w14:textId="77777777" w:rsidR="00F268C2" w:rsidRPr="006270C4" w:rsidRDefault="00F268C2">
                        <w:pPr>
                          <w:spacing w:line="270" w:lineRule="atLeast"/>
                          <w:ind w:left="15" w:right="15"/>
                          <w:jc w:val="right"/>
                          <w:divId w:val="194773169"/>
                          <w:rPr>
                            <w:rFonts w:ascii="Arial" w:eastAsia="Times New Roman" w:hAnsi="Arial" w:cs="Arial"/>
                            <w:sz w:val="22"/>
                            <w:szCs w:val="22"/>
                          </w:rPr>
                        </w:pPr>
                        <w:r w:rsidRPr="006270C4">
                          <w:rPr>
                            <w:rStyle w:val="Strong"/>
                            <w:rFonts w:ascii="Arial" w:eastAsia="Times New Roman" w:hAnsi="Arial" w:cs="Arial"/>
                            <w:sz w:val="22"/>
                            <w:szCs w:val="22"/>
                          </w:rPr>
                          <w:t> </w:t>
                        </w:r>
                      </w:p>
                      <w:p w14:paraId="439214D4" w14:textId="77777777" w:rsidR="00F268C2" w:rsidRPr="006270C4" w:rsidRDefault="00F268C2">
                        <w:pPr>
                          <w:spacing w:line="270" w:lineRule="atLeast"/>
                          <w:ind w:left="15" w:right="15"/>
                          <w:jc w:val="right"/>
                          <w:divId w:val="296448428"/>
                          <w:rPr>
                            <w:rFonts w:ascii="Arial" w:eastAsia="Times New Roman" w:hAnsi="Arial" w:cs="Arial"/>
                            <w:sz w:val="22"/>
                            <w:szCs w:val="22"/>
                          </w:rPr>
                        </w:pPr>
                        <w:r w:rsidRPr="006270C4">
                          <w:rPr>
                            <w:rStyle w:val="Strong"/>
                            <w:rFonts w:ascii="Arial" w:eastAsia="Times New Roman" w:hAnsi="Arial" w:cs="Arial"/>
                            <w:sz w:val="22"/>
                            <w:szCs w:val="22"/>
                          </w:rPr>
                          <w:t> </w:t>
                        </w:r>
                      </w:p>
                      <w:p w14:paraId="5635D6DD" w14:textId="77777777" w:rsidR="00F268C2" w:rsidRPr="006270C4" w:rsidRDefault="00F268C2">
                        <w:pPr>
                          <w:spacing w:line="270" w:lineRule="atLeast"/>
                          <w:ind w:left="15" w:right="15"/>
                          <w:jc w:val="right"/>
                          <w:divId w:val="1810436355"/>
                          <w:rPr>
                            <w:rFonts w:ascii="Arial" w:eastAsia="Times New Roman" w:hAnsi="Arial" w:cs="Arial"/>
                            <w:sz w:val="22"/>
                            <w:szCs w:val="22"/>
                          </w:rPr>
                        </w:pPr>
                        <w:r w:rsidRPr="006270C4">
                          <w:rPr>
                            <w:rStyle w:val="Strong"/>
                            <w:rFonts w:ascii="Arial" w:eastAsia="Times New Roman" w:hAnsi="Arial" w:cs="Arial"/>
                            <w:sz w:val="22"/>
                            <w:szCs w:val="22"/>
                          </w:rPr>
                          <w:t>[2]</w:t>
                        </w:r>
                      </w:p>
                      <w:p w14:paraId="6A80D1EC"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4D44A16F" w14:textId="77777777" w:rsidR="00F268C2" w:rsidRPr="006270C4" w:rsidRDefault="00F268C2">
                  <w:pPr>
                    <w:spacing w:after="15"/>
                    <w:ind w:left="15" w:right="15"/>
                    <w:rPr>
                      <w:rFonts w:ascii="Arial" w:eastAsia="Times New Roman" w:hAnsi="Arial" w:cs="Arial"/>
                      <w:sz w:val="22"/>
                      <w:szCs w:val="22"/>
                    </w:rPr>
                  </w:pPr>
                </w:p>
              </w:tc>
            </w:tr>
          </w:tbl>
          <w:p w14:paraId="4BC7FCB8" w14:textId="77777777" w:rsidR="00F268C2" w:rsidRPr="006270C4" w:rsidRDefault="00F268C2">
            <w:pPr>
              <w:spacing w:before="15" w:after="15"/>
              <w:ind w:left="15" w:right="15"/>
              <w:jc w:val="center"/>
              <w:rPr>
                <w:rFonts w:ascii="Arial" w:eastAsia="Times New Roman" w:hAnsi="Arial" w:cs="Arial"/>
                <w:sz w:val="22"/>
                <w:szCs w:val="22"/>
              </w:rPr>
            </w:pPr>
          </w:p>
          <w:p w14:paraId="523706EB" w14:textId="6FDEAD1A" w:rsidR="00F268C2" w:rsidRDefault="00F268C2">
            <w:pPr>
              <w:spacing w:before="15" w:after="15"/>
              <w:ind w:left="15" w:right="15"/>
              <w:jc w:val="center"/>
              <w:divId w:val="84303625"/>
              <w:rPr>
                <w:rFonts w:ascii="Arial" w:eastAsia="Times New Roman" w:hAnsi="Arial" w:cs="Arial"/>
                <w:sz w:val="22"/>
                <w:szCs w:val="22"/>
              </w:rPr>
            </w:pPr>
            <w:r w:rsidRPr="006270C4">
              <w:rPr>
                <w:rFonts w:ascii="Arial" w:eastAsia="Times New Roman" w:hAnsi="Arial" w:cs="Arial"/>
                <w:sz w:val="22"/>
                <w:szCs w:val="22"/>
              </w:rPr>
              <w:t> </w:t>
            </w:r>
          </w:p>
          <w:p w14:paraId="4CA3ACAA" w14:textId="3E23D717" w:rsidR="006F0C7E" w:rsidRDefault="006F0C7E">
            <w:pPr>
              <w:spacing w:before="15" w:after="15"/>
              <w:ind w:left="15" w:right="15"/>
              <w:jc w:val="center"/>
              <w:divId w:val="84303625"/>
              <w:rPr>
                <w:rFonts w:ascii="Arial" w:eastAsia="Times New Roman" w:hAnsi="Arial" w:cs="Arial"/>
                <w:sz w:val="22"/>
                <w:szCs w:val="22"/>
              </w:rPr>
            </w:pPr>
          </w:p>
          <w:p w14:paraId="7FFF6551" w14:textId="77777777" w:rsidR="006F0C7E" w:rsidRPr="006270C4" w:rsidRDefault="006F0C7E">
            <w:pPr>
              <w:spacing w:before="15" w:after="15"/>
              <w:ind w:left="15" w:right="15"/>
              <w:jc w:val="center"/>
              <w:divId w:val="84303625"/>
              <w:rPr>
                <w:rFonts w:ascii="Arial" w:eastAsia="Times New Roman" w:hAnsi="Arial" w:cs="Arial"/>
                <w:sz w:val="22"/>
                <w:szCs w:val="22"/>
              </w:rPr>
            </w:pPr>
          </w:p>
          <w:tbl>
            <w:tblPr>
              <w:tblW w:w="5000" w:type="pct"/>
              <w:jc w:val="center"/>
              <w:tblCellMar>
                <w:left w:w="0" w:type="dxa"/>
                <w:right w:w="0" w:type="dxa"/>
              </w:tblCellMar>
              <w:tblLook w:val="04A0" w:firstRow="1" w:lastRow="0" w:firstColumn="1" w:lastColumn="0" w:noHBand="0" w:noVBand="1"/>
            </w:tblPr>
            <w:tblGrid>
              <w:gridCol w:w="450"/>
              <w:gridCol w:w="10607"/>
            </w:tblGrid>
            <w:tr w:rsidR="00F268C2" w:rsidRPr="006270C4" w14:paraId="2446A6BB" w14:textId="77777777">
              <w:trPr>
                <w:jc w:val="center"/>
              </w:trPr>
              <w:tc>
                <w:tcPr>
                  <w:tcW w:w="450" w:type="dxa"/>
                  <w:tcBorders>
                    <w:top w:val="nil"/>
                    <w:left w:val="nil"/>
                    <w:bottom w:val="nil"/>
                    <w:right w:val="nil"/>
                  </w:tcBorders>
                  <w:hideMark/>
                </w:tcPr>
                <w:p w14:paraId="24114AAD" w14:textId="77777777" w:rsidR="00F268C2" w:rsidRPr="006270C4" w:rsidRDefault="00F268C2">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66A9881" w14:textId="77777777" w:rsidR="00F268C2" w:rsidRPr="006270C4" w:rsidRDefault="00F268C2">
                  <w:pPr>
                    <w:spacing w:after="15"/>
                    <w:ind w:left="15" w:right="15"/>
                    <w:divId w:val="1852720732"/>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F268C2" w:rsidRPr="006270C4" w14:paraId="0AB85B3F" w14:textId="77777777">
                    <w:trPr>
                      <w:trHeight w:val="150"/>
                    </w:trPr>
                    <w:tc>
                      <w:tcPr>
                        <w:tcW w:w="350" w:type="pct"/>
                        <w:noWrap/>
                        <w:vAlign w:val="center"/>
                        <w:hideMark/>
                      </w:tcPr>
                      <w:p w14:paraId="0269558C" w14:textId="77777777" w:rsidR="00F268C2" w:rsidRPr="006270C4" w:rsidRDefault="00F268C2">
                        <w:pPr>
                          <w:spacing w:after="15"/>
                          <w:ind w:left="15" w:right="15"/>
                          <w:rPr>
                            <w:rFonts w:ascii="Arial" w:eastAsia="Times New Roman" w:hAnsi="Arial" w:cs="Arial"/>
                            <w:sz w:val="22"/>
                            <w:szCs w:val="22"/>
                          </w:rPr>
                        </w:pPr>
                      </w:p>
                    </w:tc>
                    <w:tc>
                      <w:tcPr>
                        <w:tcW w:w="4650" w:type="pct"/>
                        <w:noWrap/>
                        <w:vAlign w:val="center"/>
                        <w:hideMark/>
                      </w:tcPr>
                      <w:p w14:paraId="1E0396AE" w14:textId="77777777" w:rsidR="00F268C2" w:rsidRPr="006270C4" w:rsidRDefault="00F268C2">
                        <w:pPr>
                          <w:spacing w:before="15" w:after="15"/>
                          <w:ind w:left="15" w:right="15"/>
                          <w:rPr>
                            <w:rFonts w:ascii="Arial" w:eastAsia="Times New Roman" w:hAnsi="Arial" w:cs="Arial"/>
                            <w:sz w:val="22"/>
                            <w:szCs w:val="22"/>
                          </w:rPr>
                        </w:pPr>
                      </w:p>
                    </w:tc>
                  </w:tr>
                  <w:tr w:rsidR="00F268C2" w:rsidRPr="006270C4" w14:paraId="036557DC" w14:textId="77777777">
                    <w:tc>
                      <w:tcPr>
                        <w:tcW w:w="0" w:type="auto"/>
                        <w:hideMark/>
                      </w:tcPr>
                      <w:p w14:paraId="5D9135AF" w14:textId="77777777" w:rsidR="00F268C2" w:rsidRPr="006270C4" w:rsidRDefault="00F268C2">
                        <w:pPr>
                          <w:spacing w:before="15" w:after="15"/>
                          <w:ind w:left="15" w:right="15"/>
                          <w:rPr>
                            <w:rFonts w:ascii="Arial" w:eastAsia="Times New Roman" w:hAnsi="Arial" w:cs="Arial"/>
                            <w:b/>
                            <w:bCs/>
                            <w:sz w:val="22"/>
                            <w:szCs w:val="22"/>
                          </w:rPr>
                        </w:pPr>
                        <w:r w:rsidRPr="006270C4">
                          <w:rPr>
                            <w:rFonts w:ascii="Arial" w:eastAsia="Times New Roman" w:hAnsi="Arial" w:cs="Arial"/>
                            <w:b/>
                            <w:bCs/>
                            <w:sz w:val="22"/>
                            <w:szCs w:val="22"/>
                          </w:rPr>
                          <w:lastRenderedPageBreak/>
                          <w:t>  (c).</w:t>
                        </w:r>
                      </w:p>
                    </w:tc>
                    <w:tc>
                      <w:tcPr>
                        <w:tcW w:w="0" w:type="auto"/>
                        <w:tcMar>
                          <w:top w:w="0" w:type="dxa"/>
                          <w:left w:w="0" w:type="dxa"/>
                          <w:bottom w:w="0" w:type="dxa"/>
                          <w:right w:w="150" w:type="dxa"/>
                        </w:tcMar>
                        <w:hideMark/>
                      </w:tcPr>
                      <w:p w14:paraId="26C56473"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xml:space="preserve">Explain </w:t>
                        </w:r>
                        <w:r w:rsidRPr="006270C4">
                          <w:rPr>
                            <w:rStyle w:val="Strong"/>
                            <w:rFonts w:ascii="Arial" w:hAnsi="Arial" w:cs="Arial"/>
                            <w:sz w:val="22"/>
                            <w:szCs w:val="22"/>
                          </w:rPr>
                          <w:t>one</w:t>
                        </w:r>
                        <w:r w:rsidRPr="006270C4">
                          <w:rPr>
                            <w:rFonts w:ascii="Arial" w:hAnsi="Arial" w:cs="Arial"/>
                            <w:sz w:val="22"/>
                            <w:szCs w:val="22"/>
                          </w:rPr>
                          <w:t xml:space="preserve"> disadvantage </w:t>
                        </w:r>
                        <w:r w:rsidRPr="006270C4">
                          <w:rPr>
                            <w:rStyle w:val="Strong"/>
                            <w:rFonts w:ascii="Arial" w:hAnsi="Arial" w:cs="Arial"/>
                            <w:sz w:val="22"/>
                            <w:szCs w:val="22"/>
                          </w:rPr>
                          <w:t>to CP customers</w:t>
                        </w:r>
                        <w:r w:rsidRPr="006270C4">
                          <w:rPr>
                            <w:rFonts w:ascii="Arial" w:hAnsi="Arial" w:cs="Arial"/>
                            <w:sz w:val="22"/>
                            <w:szCs w:val="22"/>
                          </w:rPr>
                          <w:t xml:space="preserve"> of being asked questions about the new payment system by email.</w:t>
                        </w:r>
                      </w:p>
                      <w:p w14:paraId="7DAB5C80" w14:textId="77777777" w:rsidR="00F268C2" w:rsidRPr="006270C4" w:rsidRDefault="00F268C2">
                        <w:pPr>
                          <w:spacing w:line="270" w:lineRule="atLeast"/>
                          <w:ind w:left="15" w:right="15"/>
                          <w:jc w:val="right"/>
                          <w:divId w:val="1644919477"/>
                          <w:rPr>
                            <w:rFonts w:ascii="Arial" w:eastAsia="Times New Roman" w:hAnsi="Arial" w:cs="Arial"/>
                            <w:sz w:val="22"/>
                            <w:szCs w:val="22"/>
                          </w:rPr>
                        </w:pPr>
                        <w:r w:rsidRPr="006270C4">
                          <w:rPr>
                            <w:rStyle w:val="Strong"/>
                            <w:rFonts w:ascii="Arial" w:eastAsia="Times New Roman" w:hAnsi="Arial" w:cs="Arial"/>
                            <w:sz w:val="22"/>
                            <w:szCs w:val="22"/>
                          </w:rPr>
                          <w:t> </w:t>
                        </w:r>
                      </w:p>
                      <w:p w14:paraId="32089AB4" w14:textId="77777777" w:rsidR="00F268C2" w:rsidRPr="006270C4" w:rsidRDefault="00F268C2">
                        <w:pPr>
                          <w:spacing w:line="270" w:lineRule="atLeast"/>
                          <w:ind w:left="15" w:right="15"/>
                          <w:jc w:val="right"/>
                          <w:divId w:val="292756055"/>
                          <w:rPr>
                            <w:rFonts w:ascii="Arial" w:eastAsia="Times New Roman" w:hAnsi="Arial" w:cs="Arial"/>
                            <w:sz w:val="22"/>
                            <w:szCs w:val="22"/>
                          </w:rPr>
                        </w:pPr>
                        <w:r w:rsidRPr="006270C4">
                          <w:rPr>
                            <w:rStyle w:val="Strong"/>
                            <w:rFonts w:ascii="Arial" w:eastAsia="Times New Roman" w:hAnsi="Arial" w:cs="Arial"/>
                            <w:sz w:val="22"/>
                            <w:szCs w:val="22"/>
                          </w:rPr>
                          <w:t> </w:t>
                        </w:r>
                      </w:p>
                      <w:p w14:paraId="0F23BD24" w14:textId="77777777" w:rsidR="00F268C2" w:rsidRPr="006270C4" w:rsidRDefault="00F268C2">
                        <w:pPr>
                          <w:spacing w:line="270" w:lineRule="atLeast"/>
                          <w:ind w:left="15" w:right="15"/>
                          <w:jc w:val="right"/>
                          <w:divId w:val="310526556"/>
                          <w:rPr>
                            <w:rFonts w:ascii="Arial" w:eastAsia="Times New Roman" w:hAnsi="Arial" w:cs="Arial"/>
                            <w:sz w:val="22"/>
                            <w:szCs w:val="22"/>
                          </w:rPr>
                        </w:pPr>
                        <w:r w:rsidRPr="006270C4">
                          <w:rPr>
                            <w:rStyle w:val="Strong"/>
                            <w:rFonts w:ascii="Arial" w:eastAsia="Times New Roman" w:hAnsi="Arial" w:cs="Arial"/>
                            <w:sz w:val="22"/>
                            <w:szCs w:val="22"/>
                          </w:rPr>
                          <w:t> </w:t>
                        </w:r>
                      </w:p>
                      <w:p w14:paraId="691BC812" w14:textId="77777777" w:rsidR="00F268C2" w:rsidRPr="006270C4" w:rsidRDefault="00F268C2">
                        <w:pPr>
                          <w:spacing w:line="270" w:lineRule="atLeast"/>
                          <w:ind w:left="15" w:right="15"/>
                          <w:jc w:val="right"/>
                          <w:divId w:val="1399287037"/>
                          <w:rPr>
                            <w:rFonts w:ascii="Arial" w:eastAsia="Times New Roman" w:hAnsi="Arial" w:cs="Arial"/>
                            <w:sz w:val="22"/>
                            <w:szCs w:val="22"/>
                          </w:rPr>
                        </w:pPr>
                        <w:r w:rsidRPr="006270C4">
                          <w:rPr>
                            <w:rStyle w:val="Strong"/>
                            <w:rFonts w:ascii="Arial" w:eastAsia="Times New Roman" w:hAnsi="Arial" w:cs="Arial"/>
                            <w:sz w:val="22"/>
                            <w:szCs w:val="22"/>
                          </w:rPr>
                          <w:t>[2]</w:t>
                        </w:r>
                      </w:p>
                      <w:p w14:paraId="69D74B01" w14:textId="77777777" w:rsidR="00F268C2" w:rsidRPr="006270C4" w:rsidRDefault="00F268C2">
                        <w:pPr>
                          <w:pStyle w:val="NormalWeb"/>
                          <w:ind w:left="30" w:right="30"/>
                          <w:rPr>
                            <w:rFonts w:ascii="Arial" w:hAnsi="Arial" w:cs="Arial"/>
                            <w:sz w:val="22"/>
                            <w:szCs w:val="22"/>
                          </w:rPr>
                        </w:pPr>
                        <w:r w:rsidRPr="006270C4">
                          <w:rPr>
                            <w:rFonts w:ascii="Arial" w:hAnsi="Arial" w:cs="Arial"/>
                            <w:sz w:val="22"/>
                            <w:szCs w:val="22"/>
                          </w:rPr>
                          <w:t> </w:t>
                        </w:r>
                      </w:p>
                    </w:tc>
                  </w:tr>
                </w:tbl>
                <w:p w14:paraId="61E83503" w14:textId="77777777" w:rsidR="00F268C2" w:rsidRPr="006270C4" w:rsidRDefault="00F268C2">
                  <w:pPr>
                    <w:spacing w:after="15"/>
                    <w:ind w:left="15" w:right="15"/>
                    <w:rPr>
                      <w:rFonts w:ascii="Arial" w:eastAsia="Times New Roman" w:hAnsi="Arial" w:cs="Arial"/>
                      <w:sz w:val="22"/>
                      <w:szCs w:val="22"/>
                    </w:rPr>
                  </w:pPr>
                </w:p>
              </w:tc>
            </w:tr>
          </w:tbl>
          <w:p w14:paraId="45772A53" w14:textId="77777777" w:rsidR="00F268C2" w:rsidRPr="006270C4" w:rsidRDefault="00F268C2">
            <w:pPr>
              <w:spacing w:before="15" w:after="15"/>
              <w:ind w:left="15" w:right="15"/>
              <w:jc w:val="center"/>
              <w:rPr>
                <w:rFonts w:ascii="Arial" w:eastAsia="Times New Roman" w:hAnsi="Arial" w:cs="Arial"/>
                <w:sz w:val="22"/>
                <w:szCs w:val="22"/>
              </w:rPr>
            </w:pPr>
          </w:p>
        </w:tc>
      </w:tr>
    </w:tbl>
    <w:p w14:paraId="1145A45E" w14:textId="77777777" w:rsidR="00F268C2" w:rsidRPr="006270C4" w:rsidRDefault="00F268C2">
      <w:pPr>
        <w:spacing w:after="240"/>
        <w:rPr>
          <w:rFonts w:ascii="Arial" w:eastAsia="Times New Roman" w:hAnsi="Arial" w:cs="Arial"/>
          <w:sz w:val="22"/>
          <w:szCs w:val="22"/>
        </w:rPr>
      </w:pPr>
    </w:p>
    <w:p w14:paraId="37BF6724" w14:textId="77777777" w:rsidR="00F268C2" w:rsidRPr="006270C4" w:rsidRDefault="00F268C2">
      <w:pPr>
        <w:jc w:val="center"/>
        <w:divId w:val="219948798"/>
        <w:rPr>
          <w:rFonts w:ascii="Arial" w:eastAsia="Times New Roman" w:hAnsi="Arial" w:cs="Arial"/>
          <w:b/>
          <w:bCs/>
          <w:sz w:val="22"/>
          <w:szCs w:val="22"/>
        </w:rPr>
      </w:pPr>
      <w:r w:rsidRPr="006270C4">
        <w:rPr>
          <w:rFonts w:ascii="Arial" w:eastAsia="Times New Roman" w:hAnsi="Arial" w:cs="Arial"/>
          <w:b/>
          <w:bCs/>
          <w:sz w:val="22"/>
          <w:szCs w:val="22"/>
        </w:rPr>
        <w:t>END OF QUESTION PAPER</w:t>
      </w:r>
    </w:p>
    <w:p w14:paraId="44E4A45F" w14:textId="77777777" w:rsidR="00F268C2" w:rsidRPr="006270C4" w:rsidRDefault="00F268C2">
      <w:pPr>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type="page"/>
      </w:r>
    </w:p>
    <w:p w14:paraId="1282B79E" w14:textId="77777777" w:rsidR="00F268C2" w:rsidRPr="006270C4" w:rsidRDefault="00F268C2">
      <w:pPr>
        <w:pStyle w:val="Heading1"/>
        <w:rPr>
          <w:rFonts w:ascii="Arial" w:eastAsia="Times New Roman" w:hAnsi="Arial" w:cs="Arial"/>
          <w:sz w:val="22"/>
          <w:szCs w:val="22"/>
        </w:rPr>
      </w:pPr>
      <w:r w:rsidRPr="006270C4">
        <w:rPr>
          <w:rFonts w:ascii="Arial" w:eastAsia="Times New Roman" w:hAnsi="Arial" w:cs="Arial"/>
          <w:sz w:val="22"/>
          <w:szCs w:val="22"/>
        </w:rPr>
        <w:lastRenderedPageBreak/>
        <w:t>Mark scheme</w:t>
      </w:r>
    </w:p>
    <w:p w14:paraId="3BCAD97A" w14:textId="6CF959CE" w:rsidR="00F268C2" w:rsidRDefault="00543146">
      <w:pPr>
        <w:divId w:val="1842964736"/>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45F1EC0C" w14:textId="77777777" w:rsidR="00543146" w:rsidRPr="006270C4" w:rsidRDefault="00543146">
      <w:pPr>
        <w:divId w:val="1842964736"/>
        <w:rPr>
          <w:rFonts w:ascii="Arial" w:eastAsia="Times New Roman" w:hAnsi="Arial" w:cs="Arial"/>
          <w:sz w:val="22"/>
          <w:szCs w:val="22"/>
        </w:rPr>
      </w:pPr>
    </w:p>
    <w:tbl>
      <w:tblPr>
        <w:tblpPr w:leftFromText="180" w:rightFromText="180" w:vertAnchor="text" w:tblpY="1"/>
        <w:tblOverlap w:val="never"/>
        <w:tblW w:w="4750" w:type="pct"/>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75" w:type="dxa"/>
          <w:left w:w="75" w:type="dxa"/>
          <w:bottom w:w="75" w:type="dxa"/>
          <w:right w:w="75" w:type="dxa"/>
        </w:tblCellMar>
        <w:tblLook w:val="04A0" w:firstRow="1" w:lastRow="0" w:firstColumn="1" w:lastColumn="0" w:noHBand="0" w:noVBand="1"/>
      </w:tblPr>
      <w:tblGrid>
        <w:gridCol w:w="426"/>
        <w:gridCol w:w="1501"/>
        <w:gridCol w:w="278"/>
        <w:gridCol w:w="3667"/>
        <w:gridCol w:w="837"/>
        <w:gridCol w:w="3780"/>
      </w:tblGrid>
      <w:tr w:rsidR="00F268C2" w:rsidRPr="006270C4" w14:paraId="65601043" w14:textId="77777777" w:rsidTr="00FD0BB1">
        <w:trPr>
          <w:trHeight w:val="360"/>
        </w:trPr>
        <w:tc>
          <w:tcPr>
            <w:tcW w:w="1051"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05F62F"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Question</w:t>
            </w: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C25340"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Answer/Indicative content</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D008090"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Marks</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50E4A3"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Guidance</w:t>
            </w:r>
          </w:p>
        </w:tc>
      </w:tr>
      <w:tr w:rsidR="00F268C2" w:rsidRPr="006270C4" w14:paraId="1B426671"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15CCC62"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19909C"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FCD95AC"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CF3E1FF"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i/>
                <w:iCs/>
                <w:sz w:val="22"/>
                <w:szCs w:val="22"/>
              </w:rPr>
              <w:t>One suitable output.</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0331A684" w14:textId="77777777" w:rsidR="00F268C2" w:rsidRPr="006270C4" w:rsidRDefault="00F268C2" w:rsidP="00FD0BB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project plan (1).</w:t>
            </w:r>
          </w:p>
          <w:p w14:paraId="22CDD63E" w14:textId="77777777" w:rsidR="00F268C2" w:rsidRPr="006270C4" w:rsidRDefault="00F268C2" w:rsidP="00FD0BB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test plan (1).</w:t>
            </w:r>
          </w:p>
          <w:p w14:paraId="4DA0DC85" w14:textId="77777777" w:rsidR="00F268C2" w:rsidRPr="006270C4" w:rsidRDefault="00F268C2" w:rsidP="00FD0BB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constraints list (1).</w:t>
            </w:r>
          </w:p>
          <w:p w14:paraId="2F38BC8C" w14:textId="77777777" w:rsidR="00F268C2" w:rsidRPr="006270C4" w:rsidRDefault="00F268C2" w:rsidP="00FD0BB1">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phase review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A625B8"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701DC09" w14:textId="77777777" w:rsidR="00F268C2" w:rsidRPr="006270C4" w:rsidRDefault="00F268C2" w:rsidP="00FD0BB1">
            <w:pPr>
              <w:spacing w:before="15" w:after="240"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This question assessed candidates’ understanding of the output from different phases of the project life cycle and, similarly to Q8a required knowledge of the table given in the specifications.</w:t>
            </w:r>
            <w:r w:rsidRPr="006270C4">
              <w:rPr>
                <w:rFonts w:ascii="Arial" w:eastAsia="Times New Roman" w:hAnsi="Arial" w:cs="Arial"/>
                <w:sz w:val="22"/>
                <w:szCs w:val="22"/>
              </w:rPr>
              <w:br/>
            </w:r>
            <w:r w:rsidRPr="006270C4">
              <w:rPr>
                <w:rFonts w:ascii="Arial" w:eastAsia="Times New Roman" w:hAnsi="Arial" w:cs="Arial"/>
                <w:sz w:val="22"/>
                <w:szCs w:val="22"/>
              </w:rPr>
              <w:br/>
              <w:t>As with the previous question, candidates had some confusion between the inputs and the outputs, but also chose to give further answers that were too vague.</w:t>
            </w:r>
          </w:p>
          <w:p w14:paraId="5D631717" w14:textId="77777777" w:rsidR="00F268C2" w:rsidRPr="006270C4" w:rsidRDefault="00F268C2" w:rsidP="00FD0BB1">
            <w:pPr>
              <w:spacing w:before="15" w:after="15" w:line="270" w:lineRule="atLeast"/>
              <w:ind w:left="15" w:right="15"/>
              <w:divId w:val="244341729"/>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07"/>
              <w:gridCol w:w="2723"/>
            </w:tblGrid>
            <w:tr w:rsidR="00F268C2" w:rsidRPr="006270C4" w14:paraId="2C993174" w14:textId="77777777" w:rsidTr="3EFFAB65">
              <w:tc>
                <w:tcPr>
                  <w:tcW w:w="1250" w:type="pct"/>
                  <w:tcBorders>
                    <w:top w:val="nil"/>
                    <w:left w:val="nil"/>
                    <w:bottom w:val="nil"/>
                    <w:right w:val="nil"/>
                  </w:tcBorders>
                  <w:vAlign w:val="center"/>
                  <w:hideMark/>
                </w:tcPr>
                <w:p w14:paraId="3D79B4AF"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Pr>
                      <w:noProof/>
                      <w:color w:val="2B579A"/>
                      <w:shd w:val="clear" w:color="auto" w:fill="E6E6E6"/>
                    </w:rPr>
                    <w:drawing>
                      <wp:inline distT="0" distB="0" distL="0" distR="0" wp14:anchorId="032105BF" wp14:editId="67FF7674">
                        <wp:extent cx="371475" cy="390525"/>
                        <wp:effectExtent l="0" t="0" r="9525" b="9525"/>
                        <wp:docPr id="16203205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71475" cy="390525"/>
                                </a:xfrm>
                                <a:prstGeom prst="rect">
                                  <a:avLst/>
                                </a:prstGeom>
                              </pic:spPr>
                            </pic:pic>
                          </a:graphicData>
                        </a:graphic>
                      </wp:inline>
                    </w:drawing>
                  </w:r>
                </w:p>
              </w:tc>
              <w:tc>
                <w:tcPr>
                  <w:tcW w:w="3750" w:type="pct"/>
                  <w:tcBorders>
                    <w:top w:val="nil"/>
                    <w:left w:val="nil"/>
                    <w:bottom w:val="nil"/>
                    <w:right w:val="nil"/>
                  </w:tcBorders>
                  <w:vAlign w:val="center"/>
                  <w:hideMark/>
                </w:tcPr>
                <w:p w14:paraId="01156390"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Fonts w:ascii="Arial" w:eastAsia="Times New Roman" w:hAnsi="Arial" w:cs="Arial"/>
                      <w:sz w:val="22"/>
                      <w:szCs w:val="22"/>
                    </w:rPr>
                    <w:t>Learners should be</w:t>
                  </w:r>
                </w:p>
              </w:tc>
            </w:tr>
          </w:tbl>
          <w:p w14:paraId="0C0AF414"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br/>
              <w:t>taught the inputs and outputs of each stage of the Project Life Cycle and be encouraged to keep their answers to these specific inputs and outputs rather than search for examples which are unlikely to be correct.</w:t>
            </w:r>
          </w:p>
        </w:tc>
      </w:tr>
      <w:tr w:rsidR="00F268C2" w:rsidRPr="006270C4" w14:paraId="0D534D0D"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D60BD9A"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569625"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b</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CAFFD5"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C5418F"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This question focuses on cashless catering scenario</w:t>
            </w:r>
            <w:r w:rsidRPr="006270C4">
              <w:rPr>
                <w:rFonts w:ascii="Arial" w:hAnsi="Arial" w:cs="Arial"/>
                <w:sz w:val="22"/>
                <w:szCs w:val="22"/>
              </w:rPr>
              <w:br/>
            </w:r>
            <w:r w:rsidRPr="006270C4">
              <w:rPr>
                <w:rFonts w:ascii="Arial" w:hAnsi="Arial" w:cs="Arial"/>
                <w:sz w:val="22"/>
                <w:szCs w:val="22"/>
              </w:rPr>
              <w:br/>
            </w:r>
            <w:r w:rsidRPr="006270C4">
              <w:rPr>
                <w:rStyle w:val="Emphasis"/>
                <w:rFonts w:ascii="Arial" w:hAnsi="Arial" w:cs="Arial"/>
                <w:b/>
                <w:bCs/>
                <w:sz w:val="22"/>
                <w:szCs w:val="22"/>
              </w:rPr>
              <w:t>One suitable input.</w:t>
            </w:r>
            <w:r w:rsidRPr="006270C4">
              <w:rPr>
                <w:rFonts w:ascii="Arial" w:hAnsi="Arial" w:cs="Arial"/>
                <w:sz w:val="22"/>
                <w:szCs w:val="22"/>
              </w:rPr>
              <w:br/>
            </w:r>
            <w:r w:rsidRPr="006270C4">
              <w:rPr>
                <w:rFonts w:ascii="Arial" w:hAnsi="Arial" w:cs="Arial"/>
                <w:sz w:val="22"/>
                <w:szCs w:val="22"/>
              </w:rPr>
              <w:br/>
              <w:t>e.g.</w:t>
            </w:r>
          </w:p>
          <w:p w14:paraId="7B70C0BF" w14:textId="77777777" w:rsidR="00F268C2" w:rsidRPr="006270C4" w:rsidRDefault="00F268C2" w:rsidP="00FD0BB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(user/school/client) requirements (1).</w:t>
            </w:r>
          </w:p>
          <w:p w14:paraId="2F9F4943" w14:textId="77777777" w:rsidR="00F268C2" w:rsidRPr="006270C4" w:rsidRDefault="00F268C2" w:rsidP="00FD0BB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(user/school) constraints/boundaries (1).</w:t>
            </w:r>
          </w:p>
          <w:p w14:paraId="0CCA5C25" w14:textId="77777777" w:rsidR="00F268C2" w:rsidRPr="006270C4" w:rsidRDefault="00F268C2" w:rsidP="00FD0BB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business case (1).</w:t>
            </w:r>
          </w:p>
          <w:p w14:paraId="4A3DB1E3" w14:textId="77777777" w:rsidR="00F268C2" w:rsidRPr="006270C4" w:rsidRDefault="00F268C2" w:rsidP="00FD0BB1">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resources (1) (accept examples).</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DE1F04"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58B637"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Accept “collection of ideas for what user wants”.</w:t>
            </w:r>
            <w:r w:rsidRPr="006270C4">
              <w:rPr>
                <w:rFonts w:ascii="Arial" w:hAnsi="Arial" w:cs="Arial"/>
                <w:sz w:val="22"/>
                <w:szCs w:val="22"/>
              </w:rPr>
              <w:br/>
            </w:r>
            <w:r w:rsidRPr="006270C4">
              <w:rPr>
                <w:rFonts w:ascii="Arial" w:hAnsi="Arial" w:cs="Arial"/>
                <w:sz w:val="22"/>
                <w:szCs w:val="22"/>
              </w:rPr>
              <w:br/>
            </w:r>
            <w:r w:rsidRPr="006270C4">
              <w:rPr>
                <w:rFonts w:ascii="Arial" w:hAnsi="Arial" w:cs="Arial"/>
                <w:sz w:val="22"/>
                <w:szCs w:val="22"/>
              </w:rPr>
              <w:br/>
              <w:t xml:space="preserve">Accept use of specific terms/examples. </w:t>
            </w:r>
            <w:r w:rsidRPr="006270C4">
              <w:rPr>
                <w:rFonts w:ascii="Arial" w:hAnsi="Arial" w:cs="Arial"/>
                <w:sz w:val="22"/>
                <w:szCs w:val="22"/>
              </w:rPr>
              <w:br/>
            </w:r>
            <w:r w:rsidRPr="006270C4">
              <w:rPr>
                <w:rFonts w:ascii="Arial" w:hAnsi="Arial" w:cs="Arial"/>
                <w:sz w:val="22"/>
                <w:szCs w:val="22"/>
              </w:rPr>
              <w:br/>
            </w:r>
            <w:r w:rsidRPr="006270C4">
              <w:rPr>
                <w:rStyle w:val="Strong"/>
                <w:rFonts w:ascii="Arial" w:hAnsi="Arial" w:cs="Arial"/>
                <w:sz w:val="22"/>
                <w:szCs w:val="22"/>
                <w:u w:val="single"/>
              </w:rPr>
              <w:t>Examiner’s Comments</w:t>
            </w:r>
            <w:r w:rsidRPr="006270C4">
              <w:rPr>
                <w:rFonts w:ascii="Arial" w:hAnsi="Arial" w:cs="Arial"/>
                <w:sz w:val="22"/>
                <w:szCs w:val="22"/>
              </w:rPr>
              <w:br/>
            </w:r>
            <w:r w:rsidRPr="006270C4">
              <w:rPr>
                <w:rFonts w:ascii="Arial" w:hAnsi="Arial" w:cs="Arial"/>
                <w:sz w:val="22"/>
                <w:szCs w:val="22"/>
              </w:rPr>
              <w:br/>
              <w:t>This question assessed candidates’ understanding of the input into different phases of the project life cycle and expected candidates to have knowledge of the inputs shown within the specifications for this qualification.</w:t>
            </w:r>
            <w:r w:rsidRPr="006270C4">
              <w:rPr>
                <w:rFonts w:ascii="Arial" w:hAnsi="Arial" w:cs="Arial"/>
                <w:sz w:val="22"/>
                <w:szCs w:val="22"/>
              </w:rPr>
              <w:br/>
            </w:r>
            <w:r w:rsidRPr="006270C4">
              <w:rPr>
                <w:rFonts w:ascii="Arial" w:hAnsi="Arial" w:cs="Arial"/>
                <w:sz w:val="22"/>
                <w:szCs w:val="22"/>
              </w:rPr>
              <w:br/>
              <w:t xml:space="preserve">This proved to be a challenge to many candidates, many of whom </w:t>
            </w:r>
            <w:r w:rsidRPr="006270C4">
              <w:rPr>
                <w:rFonts w:ascii="Arial" w:hAnsi="Arial" w:cs="Arial"/>
                <w:sz w:val="22"/>
                <w:szCs w:val="22"/>
              </w:rPr>
              <w:lastRenderedPageBreak/>
              <w:t>appeared to confuse the inputs and outputs.</w:t>
            </w:r>
          </w:p>
        </w:tc>
      </w:tr>
      <w:tr w:rsidR="00F268C2" w:rsidRPr="006270C4" w14:paraId="0F5ACBCC"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FBFA2DF" w14:textId="77777777" w:rsidR="00F268C2" w:rsidRPr="006270C4" w:rsidRDefault="00F268C2" w:rsidP="00FD0BB1">
            <w:pPr>
              <w:rPr>
                <w:rFonts w:ascii="Arial"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5D812DE"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D58778F"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5EF8988"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17C056A"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DE899A2"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76F0D00D"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4912F9"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3EFFAB65">
              <w:rPr>
                <w:rFonts w:ascii="Arial" w:eastAsia="Times New Roman" w:hAnsi="Arial" w:cs="Arial"/>
                <w:sz w:val="22"/>
                <w:szCs w:val="22"/>
              </w:rPr>
              <w:t>2</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369A755" w14:textId="7A172102" w:rsidR="00F268C2" w:rsidRPr="006270C4" w:rsidRDefault="32399EB4" w:rsidP="00FD0BB1">
            <w:pPr>
              <w:spacing w:before="15" w:after="15" w:line="270" w:lineRule="atLeast"/>
              <w:ind w:left="15" w:right="15"/>
              <w:rPr>
                <w:rFonts w:ascii="Arial" w:eastAsia="Times New Roman" w:hAnsi="Arial" w:cs="Arial"/>
                <w:sz w:val="22"/>
                <w:szCs w:val="22"/>
              </w:rPr>
            </w:pPr>
            <w:r w:rsidRPr="3EFFAB65">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7454FA8"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0DA988"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Style w:val="Emphasis"/>
                <w:rFonts w:ascii="Arial" w:eastAsia="Times New Roman" w:hAnsi="Arial" w:cs="Arial"/>
                <w:b/>
                <w:bCs/>
                <w:sz w:val="22"/>
                <w:szCs w:val="22"/>
              </w:rPr>
              <w:t>One mark for valid answer.</w:t>
            </w:r>
          </w:p>
          <w:p w14:paraId="1C2DCDE1" w14:textId="77777777" w:rsidR="00F268C2" w:rsidRPr="006270C4" w:rsidRDefault="00F268C2" w:rsidP="00FD0BB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(desktop) publishing/DTP (1).</w:t>
            </w:r>
          </w:p>
          <w:p w14:paraId="243FF3CD" w14:textId="77777777" w:rsidR="00F268C2" w:rsidRPr="006270C4" w:rsidRDefault="00F268C2" w:rsidP="00FD0BB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presentation software (1).</w:t>
            </w:r>
          </w:p>
          <w:p w14:paraId="4478C8C1" w14:textId="77777777" w:rsidR="00F268C2" w:rsidRPr="006270C4" w:rsidRDefault="00F268C2" w:rsidP="00FD0BB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art packages (1).</w:t>
            </w:r>
          </w:p>
          <w:p w14:paraId="68BA6050" w14:textId="77777777" w:rsidR="00F268C2" w:rsidRPr="006270C4" w:rsidRDefault="00F268C2" w:rsidP="00FD0BB1">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word processing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0DD2D9"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A5EBD5B"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Accept any reasonable software with drawing tools to create an image to show what it is going to look like.</w:t>
            </w:r>
            <w:r w:rsidRPr="006270C4">
              <w:rPr>
                <w:rFonts w:ascii="Arial" w:hAnsi="Arial" w:cs="Arial"/>
                <w:sz w:val="22"/>
                <w:szCs w:val="22"/>
              </w:rPr>
              <w:br/>
            </w:r>
            <w:r w:rsidRPr="006270C4">
              <w:rPr>
                <w:rFonts w:ascii="Arial" w:hAnsi="Arial" w:cs="Arial"/>
                <w:sz w:val="22"/>
                <w:szCs w:val="22"/>
              </w:rPr>
              <w:br/>
              <w:t>Accept trade names.</w:t>
            </w:r>
            <w:r w:rsidRPr="006270C4">
              <w:rPr>
                <w:rFonts w:ascii="Arial" w:hAnsi="Arial" w:cs="Arial"/>
                <w:sz w:val="22"/>
                <w:szCs w:val="22"/>
              </w:rPr>
              <w:br/>
            </w:r>
            <w:r w:rsidRPr="006270C4">
              <w:rPr>
                <w:rFonts w:ascii="Arial" w:hAnsi="Arial" w:cs="Arial"/>
                <w:sz w:val="22"/>
                <w:szCs w:val="22"/>
              </w:rPr>
              <w:br/>
            </w:r>
            <w:r w:rsidRPr="006270C4">
              <w:rPr>
                <w:rStyle w:val="Strong"/>
                <w:rFonts w:ascii="Arial" w:hAnsi="Arial" w:cs="Arial"/>
                <w:sz w:val="22"/>
                <w:szCs w:val="22"/>
                <w:u w:val="single"/>
              </w:rPr>
              <w:t>Examiner’s Comments</w:t>
            </w:r>
            <w:r w:rsidRPr="006270C4">
              <w:rPr>
                <w:rFonts w:ascii="Arial" w:hAnsi="Arial" w:cs="Arial"/>
                <w:sz w:val="22"/>
                <w:szCs w:val="22"/>
              </w:rPr>
              <w:br/>
            </w:r>
            <w:r w:rsidRPr="006270C4">
              <w:rPr>
                <w:rFonts w:ascii="Arial" w:hAnsi="Arial" w:cs="Arial"/>
                <w:sz w:val="22"/>
                <w:szCs w:val="22"/>
              </w:rPr>
              <w:br/>
              <w:t>There was some confusion here about what is meant by the term “visualisation diagram”, and consequently an apparently random list of software titles was suggested.</w:t>
            </w:r>
          </w:p>
          <w:p w14:paraId="3F92FC76" w14:textId="77777777" w:rsidR="00F268C2" w:rsidRPr="006270C4" w:rsidRDefault="00F268C2" w:rsidP="00FD0BB1">
            <w:pPr>
              <w:spacing w:line="270" w:lineRule="atLeast"/>
              <w:ind w:left="15" w:right="15"/>
              <w:divId w:val="1623069160"/>
              <w:rPr>
                <w:rFonts w:ascii="Arial" w:eastAsia="Times New Roman" w:hAnsi="Arial" w:cs="Arial"/>
                <w:sz w:val="22"/>
                <w:szCs w:val="22"/>
              </w:rPr>
            </w:pPr>
            <w:r w:rsidRPr="006270C4">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433"/>
            </w:tblGrid>
            <w:tr w:rsidR="00F268C2" w:rsidRPr="006270C4" w14:paraId="71D75EEC" w14:textId="77777777">
              <w:tc>
                <w:tcPr>
                  <w:tcW w:w="5000" w:type="pct"/>
                  <w:tcBorders>
                    <w:top w:val="single" w:sz="6" w:space="0" w:color="000000"/>
                    <w:left w:val="single" w:sz="6" w:space="0" w:color="000000"/>
                    <w:bottom w:val="single" w:sz="6" w:space="0" w:color="000000"/>
                    <w:right w:val="single" w:sz="6" w:space="0" w:color="000000"/>
                  </w:tcBorders>
                  <w:shd w:val="clear" w:color="auto" w:fill="C0DDE5"/>
                  <w:vAlign w:val="center"/>
                  <w:hideMark/>
                </w:tcPr>
                <w:p w14:paraId="04EC21BF" w14:textId="77777777" w:rsidR="00F268C2" w:rsidRPr="006270C4" w:rsidRDefault="00F268C2" w:rsidP="00A62E88">
                  <w:pPr>
                    <w:framePr w:hSpace="180" w:wrap="around" w:vAnchor="text" w:hAnchor="text" w:y="1"/>
                    <w:spacing w:before="15" w:after="15" w:line="270" w:lineRule="atLeast"/>
                    <w:ind w:left="15" w:right="15"/>
                    <w:suppressOverlap/>
                    <w:rPr>
                      <w:rFonts w:ascii="Arial" w:eastAsia="Times New Roman" w:hAnsi="Arial" w:cs="Arial"/>
                      <w:sz w:val="22"/>
                      <w:szCs w:val="22"/>
                    </w:rPr>
                  </w:pPr>
                  <w:r w:rsidRPr="006270C4">
                    <w:rPr>
                      <w:rStyle w:val="Emphasis"/>
                      <w:rFonts w:ascii="Arial" w:eastAsia="Times New Roman" w:hAnsi="Arial" w:cs="Arial"/>
                      <w:b/>
                      <w:bCs/>
                      <w:sz w:val="22"/>
                      <w:szCs w:val="22"/>
                    </w:rPr>
                    <w:t>Visualisation diagram</w:t>
                  </w:r>
                </w:p>
              </w:tc>
            </w:tr>
            <w:tr w:rsidR="00F268C2" w:rsidRPr="006270C4" w14:paraId="2A048E7E" w14:textId="77777777">
              <w:tc>
                <w:tcPr>
                  <w:tcW w:w="5000" w:type="pct"/>
                  <w:tcBorders>
                    <w:top w:val="single" w:sz="6" w:space="0" w:color="000000"/>
                    <w:left w:val="single" w:sz="6" w:space="0" w:color="000000"/>
                    <w:bottom w:val="single" w:sz="6" w:space="0" w:color="000000"/>
                    <w:right w:val="single" w:sz="6" w:space="0" w:color="000000"/>
                  </w:tcBorders>
                  <w:vAlign w:val="center"/>
                  <w:hideMark/>
                </w:tcPr>
                <w:p w14:paraId="6E6168F6" w14:textId="77777777" w:rsidR="00F268C2" w:rsidRPr="006270C4" w:rsidRDefault="00F268C2" w:rsidP="00A62E88">
                  <w:pPr>
                    <w:framePr w:hSpace="180" w:wrap="around" w:vAnchor="text" w:hAnchor="text" w:y="1"/>
                    <w:spacing w:before="15" w:after="15" w:line="270" w:lineRule="atLeast"/>
                    <w:ind w:left="15" w:right="15"/>
                    <w:suppressOverlap/>
                    <w:rPr>
                      <w:rFonts w:ascii="Arial" w:eastAsia="Times New Roman" w:hAnsi="Arial" w:cs="Arial"/>
                      <w:sz w:val="22"/>
                      <w:szCs w:val="22"/>
                    </w:rPr>
                  </w:pPr>
                  <w:r w:rsidRPr="006270C4">
                    <w:rPr>
                      <w:rFonts w:ascii="Arial" w:eastAsia="Times New Roman" w:hAnsi="Arial" w:cs="Arial"/>
                      <w:sz w:val="22"/>
                      <w:szCs w:val="22"/>
                    </w:rPr>
                    <w:t>A planning tool that provides a graphical representation of how the author of the diagram envisages a product to look once completed</w:t>
                  </w:r>
                </w:p>
              </w:tc>
            </w:tr>
          </w:tbl>
          <w:p w14:paraId="0BDB4B9F" w14:textId="77777777" w:rsidR="00F268C2" w:rsidRPr="006270C4" w:rsidRDefault="00F268C2" w:rsidP="00FD0BB1">
            <w:pPr>
              <w:spacing w:line="270" w:lineRule="atLeast"/>
              <w:ind w:left="15" w:right="15"/>
              <w:divId w:val="446630594"/>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t>As a visualisation diagram is fundamentally a diagram, only software that includes drawing tools was accepted.</w:t>
            </w:r>
          </w:p>
        </w:tc>
      </w:tr>
      <w:tr w:rsidR="00F268C2" w:rsidRPr="006270C4" w14:paraId="3C39FFAD"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0F6A72E5" w14:textId="77777777" w:rsidR="00F268C2" w:rsidRPr="00FD1FD0"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01C66B86" w14:textId="430DA3EC" w:rsidR="00F268C2" w:rsidRPr="00FD1FD0" w:rsidRDefault="7FE7BCB3" w:rsidP="00FD0BB1">
            <w:pPr>
              <w:spacing w:before="15" w:after="15" w:line="315" w:lineRule="atLeast"/>
              <w:ind w:left="15" w:right="15"/>
              <w:rPr>
                <w:rFonts w:ascii="Arial" w:eastAsia="Times New Roman" w:hAnsi="Arial" w:cs="Arial"/>
                <w:sz w:val="22"/>
                <w:szCs w:val="22"/>
              </w:rPr>
            </w:pPr>
            <w:r w:rsidRPr="00FD1FD0">
              <w:rPr>
                <w:rFonts w:ascii="Arial" w:eastAsia="Times New Roman" w:hAnsi="Arial" w:cs="Arial"/>
                <w:sz w:val="22"/>
                <w:szCs w:val="22"/>
              </w:rPr>
              <w:t>b</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3417AD3A" w14:textId="77777777" w:rsidR="00F268C2" w:rsidRPr="00FD1FD0"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32B4BF61" w14:textId="10EFBD68" w:rsidR="00F268C2" w:rsidRPr="00FD1FD0" w:rsidRDefault="5F37AF17" w:rsidP="00FD0BB1">
            <w:pPr>
              <w:spacing w:before="15" w:after="15" w:line="315" w:lineRule="atLeast"/>
              <w:rPr>
                <w:rFonts w:ascii="Arial" w:eastAsia="Calibri" w:hAnsi="Arial" w:cs="Arial"/>
                <w:b/>
                <w:bCs/>
                <w:sz w:val="22"/>
                <w:szCs w:val="22"/>
              </w:rPr>
            </w:pPr>
            <w:r w:rsidRPr="00FD1FD0">
              <w:rPr>
                <w:rFonts w:ascii="Arial" w:eastAsia="Calibri" w:hAnsi="Arial" w:cs="Arial"/>
                <w:b/>
                <w:bCs/>
                <w:i/>
                <w:iCs/>
                <w:sz w:val="22"/>
                <w:szCs w:val="22"/>
              </w:rPr>
              <w:t>One mark available:</w:t>
            </w:r>
            <w:r w:rsidR="00F268C2" w:rsidRPr="00FD1FD0">
              <w:rPr>
                <w:rFonts w:ascii="Arial" w:hAnsi="Arial" w:cs="Arial"/>
              </w:rPr>
              <w:br/>
            </w:r>
            <w:r w:rsidRPr="00FD1FD0">
              <w:rPr>
                <w:rFonts w:ascii="Arial" w:eastAsia="Calibri" w:hAnsi="Arial" w:cs="Arial"/>
                <w:b/>
                <w:bCs/>
                <w:sz w:val="22"/>
                <w:szCs w:val="22"/>
              </w:rPr>
              <w:t xml:space="preserve"> e.g.</w:t>
            </w:r>
          </w:p>
          <w:p w14:paraId="53D2D9B0" w14:textId="44208433"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Information can be understood quickly (1).</w:t>
            </w:r>
          </w:p>
          <w:p w14:paraId="633B5566" w14:textId="3DC0DBBC"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It is more clear (1)</w:t>
            </w:r>
          </w:p>
          <w:p w14:paraId="4751A370" w14:textId="0CC3B804"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Easy to follow (1)</w:t>
            </w:r>
          </w:p>
          <w:p w14:paraId="46E0E380" w14:textId="1A766030"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It can be easily understood (by the project team) (1)</w:t>
            </w:r>
          </w:p>
          <w:p w14:paraId="73C41818" w14:textId="62867C56"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Can show client design (1)</w:t>
            </w:r>
          </w:p>
          <w:p w14:paraId="0A43BFAC" w14:textId="520CE219"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Can show layout of end product (1)</w:t>
            </w:r>
          </w:p>
          <w:p w14:paraId="3E6CFFE6" w14:textId="4EE2516B" w:rsidR="00F268C2" w:rsidRPr="00FD1FD0" w:rsidRDefault="5F37AF17" w:rsidP="00FD0BB1">
            <w:pPr>
              <w:pStyle w:val="ListParagraph"/>
              <w:numPr>
                <w:ilvl w:val="0"/>
                <w:numId w:val="2"/>
              </w:numPr>
              <w:spacing w:before="15" w:after="15" w:line="315" w:lineRule="atLeast"/>
              <w:rPr>
                <w:rFonts w:ascii="Arial" w:eastAsia="Arial" w:hAnsi="Arial" w:cs="Arial"/>
                <w:sz w:val="22"/>
                <w:szCs w:val="22"/>
              </w:rPr>
            </w:pPr>
            <w:r w:rsidRPr="00FD1FD0">
              <w:rPr>
                <w:rFonts w:ascii="Arial" w:eastAsia="Arial" w:hAnsi="Arial" w:cs="Arial"/>
                <w:sz w:val="22"/>
                <w:szCs w:val="22"/>
              </w:rPr>
              <w:t>Use as a prompt for discussion (1).</w:t>
            </w:r>
          </w:p>
          <w:p w14:paraId="0B5D50BC" w14:textId="7B1F092A" w:rsidR="00F268C2" w:rsidRPr="00FD1FD0" w:rsidRDefault="00F268C2" w:rsidP="00FD0BB1">
            <w:pPr>
              <w:spacing w:before="15" w:after="15" w:line="315" w:lineRule="atLeast"/>
              <w:ind w:left="15" w:right="15"/>
              <w:rPr>
                <w:rFonts w:ascii="Arial" w:eastAsia="Times New Roman" w:hAnsi="Arial" w:cs="Arial"/>
                <w:b/>
                <w:bCs/>
                <w:color w:val="000000"/>
                <w:sz w:val="22"/>
                <w:szCs w:val="22"/>
              </w:rPr>
            </w:pP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15EEEB6E" w14:textId="448678E2" w:rsidR="00F268C2" w:rsidRPr="00FD1FD0" w:rsidRDefault="5F37AF17" w:rsidP="00FD0BB1">
            <w:pPr>
              <w:spacing w:before="15" w:after="15" w:line="315" w:lineRule="atLeast"/>
              <w:ind w:left="15" w:right="15"/>
              <w:jc w:val="center"/>
              <w:rPr>
                <w:rFonts w:ascii="Arial" w:eastAsia="Times New Roman" w:hAnsi="Arial" w:cs="Arial"/>
                <w:color w:val="000000"/>
                <w:sz w:val="22"/>
                <w:szCs w:val="22"/>
              </w:rPr>
            </w:pPr>
            <w:r w:rsidRPr="00FD1FD0">
              <w:rPr>
                <w:rFonts w:ascii="Arial" w:eastAsia="Times New Roman" w:hAnsi="Arial" w:cs="Arial"/>
                <w:color w:val="000000" w:themeColor="text1"/>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FFFFFF" w:themeFill="background1"/>
            <w:vAlign w:val="center"/>
            <w:hideMark/>
          </w:tcPr>
          <w:p w14:paraId="2729A32D" w14:textId="0AAF01AC" w:rsidR="00F268C2" w:rsidRPr="00FD1FD0" w:rsidRDefault="5F37AF17" w:rsidP="00FD0BB1">
            <w:pPr>
              <w:spacing w:before="15" w:after="15" w:line="315" w:lineRule="atLeast"/>
              <w:rPr>
                <w:rFonts w:ascii="Arial" w:hAnsi="Arial" w:cs="Arial"/>
              </w:rPr>
            </w:pPr>
            <w:r w:rsidRPr="00FD1FD0">
              <w:rPr>
                <w:rFonts w:ascii="Arial" w:eastAsia="Calibri" w:hAnsi="Arial" w:cs="Arial"/>
                <w:b/>
                <w:bCs/>
                <w:sz w:val="22"/>
                <w:szCs w:val="22"/>
              </w:rPr>
              <w:t>Mark first answer given</w:t>
            </w:r>
            <w:r w:rsidR="00F268C2" w:rsidRPr="00FD1FD0">
              <w:rPr>
                <w:rFonts w:ascii="Arial" w:hAnsi="Arial" w:cs="Arial"/>
              </w:rPr>
              <w:br/>
            </w:r>
            <w:r w:rsidRPr="00FD1FD0">
              <w:rPr>
                <w:rFonts w:ascii="Arial" w:eastAsia="Calibri" w:hAnsi="Arial" w:cs="Arial"/>
                <w:b/>
                <w:bCs/>
                <w:sz w:val="22"/>
                <w:szCs w:val="22"/>
              </w:rPr>
              <w:t xml:space="preserve"> </w:t>
            </w:r>
            <w:r w:rsidR="00F268C2" w:rsidRPr="00FD1FD0">
              <w:rPr>
                <w:rFonts w:ascii="Arial" w:hAnsi="Arial" w:cs="Arial"/>
              </w:rPr>
              <w:br/>
            </w:r>
            <w:r w:rsidRPr="00FD1FD0">
              <w:rPr>
                <w:rFonts w:ascii="Arial" w:eastAsia="Calibri" w:hAnsi="Arial" w:cs="Arial"/>
                <w:b/>
                <w:bCs/>
                <w:sz w:val="22"/>
                <w:szCs w:val="22"/>
              </w:rPr>
              <w:t>Do not accept:</w:t>
            </w:r>
          </w:p>
          <w:p w14:paraId="3257728A" w14:textId="694D2AA6"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Clearly see every step of the project</w:t>
            </w:r>
          </w:p>
          <w:p w14:paraId="44EB4062" w14:textId="127B943D"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Easy to see tasks</w:t>
            </w:r>
          </w:p>
          <w:p w14:paraId="598E3F6A" w14:textId="6E4FD5AA"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See everything done</w:t>
            </w:r>
          </w:p>
          <w:p w14:paraId="5251D4DB" w14:textId="7B01BBCE"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See a/the bigger picture</w:t>
            </w:r>
          </w:p>
          <w:p w14:paraId="0FF98CA0" w14:textId="613954CB" w:rsidR="00F268C2" w:rsidRPr="00FD1FD0" w:rsidRDefault="5F37AF17" w:rsidP="00FD0BB1">
            <w:pPr>
              <w:pStyle w:val="ListParagraph"/>
              <w:numPr>
                <w:ilvl w:val="0"/>
                <w:numId w:val="1"/>
              </w:numPr>
              <w:spacing w:before="15" w:after="15" w:line="315" w:lineRule="atLeast"/>
              <w:rPr>
                <w:rFonts w:ascii="Arial" w:eastAsia="Arial" w:hAnsi="Arial" w:cs="Arial"/>
                <w:b/>
                <w:bCs/>
                <w:sz w:val="22"/>
                <w:szCs w:val="22"/>
              </w:rPr>
            </w:pPr>
            <w:r w:rsidRPr="00FD1FD0">
              <w:rPr>
                <w:rFonts w:ascii="Arial" w:eastAsia="Arial" w:hAnsi="Arial" w:cs="Arial"/>
                <w:b/>
                <w:bCs/>
                <w:sz w:val="22"/>
                <w:szCs w:val="22"/>
              </w:rPr>
              <w:t>Data is</w:t>
            </w:r>
            <w:r w:rsidRPr="00FD1FD0">
              <w:rPr>
                <w:rFonts w:ascii="Arial" w:eastAsia="Arial" w:hAnsi="Arial" w:cs="Arial"/>
                <w:sz w:val="22"/>
                <w:szCs w:val="22"/>
              </w:rPr>
              <w:t xml:space="preserve"> presented clearly</w:t>
            </w:r>
          </w:p>
          <w:p w14:paraId="34CC5275" w14:textId="0570EA39"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Easy to read</w:t>
            </w:r>
          </w:p>
          <w:p w14:paraId="2F7267C0" w14:textId="042E5192" w:rsidR="00F268C2" w:rsidRPr="00FD1FD0" w:rsidRDefault="5F37AF17" w:rsidP="00FD0BB1">
            <w:pPr>
              <w:pStyle w:val="ListParagraph"/>
              <w:numPr>
                <w:ilvl w:val="0"/>
                <w:numId w:val="1"/>
              </w:numPr>
              <w:spacing w:before="15" w:after="15" w:line="315" w:lineRule="atLeast"/>
              <w:rPr>
                <w:rFonts w:ascii="Arial" w:eastAsia="Arial" w:hAnsi="Arial" w:cs="Arial"/>
                <w:sz w:val="22"/>
                <w:szCs w:val="22"/>
              </w:rPr>
            </w:pPr>
            <w:r w:rsidRPr="00FD1FD0">
              <w:rPr>
                <w:rFonts w:ascii="Arial" w:eastAsia="Arial" w:hAnsi="Arial" w:cs="Arial"/>
                <w:sz w:val="22"/>
                <w:szCs w:val="22"/>
              </w:rPr>
              <w:t>Easy to see/know how much time to spend</w:t>
            </w:r>
          </w:p>
          <w:p w14:paraId="37763EA5" w14:textId="213CB3A1" w:rsidR="00F268C2" w:rsidRPr="00FD1FD0" w:rsidRDefault="00F268C2" w:rsidP="00FD0BB1">
            <w:pPr>
              <w:spacing w:before="15" w:after="15" w:line="315" w:lineRule="atLeast"/>
              <w:rPr>
                <w:rFonts w:ascii="Arial" w:hAnsi="Arial" w:cs="Arial"/>
              </w:rPr>
            </w:pPr>
            <w:r w:rsidRPr="00FD1FD0">
              <w:rPr>
                <w:rFonts w:ascii="Arial" w:hAnsi="Arial" w:cs="Arial"/>
              </w:rPr>
              <w:br/>
            </w:r>
            <w:r w:rsidR="5F37AF17" w:rsidRPr="00FD1FD0">
              <w:rPr>
                <w:rFonts w:ascii="Arial" w:eastAsia="Calibri" w:hAnsi="Arial" w:cs="Arial"/>
                <w:b/>
                <w:bCs/>
                <w:sz w:val="22"/>
                <w:szCs w:val="22"/>
                <w:u w:val="single"/>
              </w:rPr>
              <w:t>Examiner’s Comments</w:t>
            </w:r>
            <w:r w:rsidRPr="00FD1FD0">
              <w:rPr>
                <w:rFonts w:ascii="Arial" w:hAnsi="Arial" w:cs="Arial"/>
              </w:rPr>
              <w:br/>
            </w:r>
            <w:r w:rsidR="5F37AF17" w:rsidRPr="00FD1FD0">
              <w:rPr>
                <w:rFonts w:ascii="Arial" w:eastAsia="Calibri" w:hAnsi="Arial" w:cs="Arial"/>
                <w:b/>
                <w:bCs/>
                <w:sz w:val="22"/>
                <w:szCs w:val="22"/>
                <w:u w:val="single"/>
              </w:rPr>
              <w:t xml:space="preserve"> </w:t>
            </w:r>
            <w:r w:rsidRPr="00FD1FD0">
              <w:rPr>
                <w:rFonts w:ascii="Arial" w:hAnsi="Arial" w:cs="Arial"/>
              </w:rPr>
              <w:br/>
            </w:r>
            <w:r w:rsidR="5F37AF17" w:rsidRPr="00706576">
              <w:rPr>
                <w:rFonts w:ascii="Arial" w:eastAsia="Calibri" w:hAnsi="Arial" w:cs="Arial"/>
                <w:sz w:val="22"/>
                <w:szCs w:val="22"/>
              </w:rPr>
              <w:t xml:space="preserve">Candidates needed to focus on the use of this tool for planning. Therefore, they could focus on the </w:t>
            </w:r>
            <w:r w:rsidR="5F37AF17" w:rsidRPr="00706576">
              <w:rPr>
                <w:rFonts w:ascii="Arial" w:eastAsia="Calibri" w:hAnsi="Arial" w:cs="Arial"/>
                <w:sz w:val="22"/>
                <w:szCs w:val="22"/>
              </w:rPr>
              <w:lastRenderedPageBreak/>
              <w:t>tool as a means of sharing ideas or as a means of planning.</w:t>
            </w:r>
          </w:p>
          <w:p w14:paraId="09CA981B" w14:textId="44B62FC3" w:rsidR="00F268C2" w:rsidRPr="00FD1FD0"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1BAAB7DC" w14:paraId="3FED3075"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99AF794" w14:textId="556AB6C6" w:rsidR="1BAAB7DC" w:rsidRDefault="1BAAB7DC" w:rsidP="00FD0BB1">
            <w:pPr>
              <w:spacing w:line="270" w:lineRule="atLeast"/>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0F2CBE3" w14:textId="2D09FA14" w:rsidR="1BAAB7DC" w:rsidRDefault="1BAAB7DC" w:rsidP="00FD0BB1">
            <w:pPr>
              <w:spacing w:line="315" w:lineRule="atLeast"/>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9F8BC4" w14:textId="4924080D" w:rsidR="1BAAB7DC" w:rsidRDefault="1BAAB7DC" w:rsidP="00FD0BB1">
            <w:pPr>
              <w:spacing w:line="315" w:lineRule="atLeast"/>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42B8AE" w14:textId="77777777" w:rsidR="1BAAB7DC" w:rsidRDefault="3E284165" w:rsidP="00FD0BB1">
            <w:pPr>
              <w:spacing w:before="15" w:after="15" w:line="315" w:lineRule="atLeast"/>
              <w:ind w:left="15" w:right="15"/>
              <w:rPr>
                <w:rFonts w:ascii="Arial" w:eastAsia="Times New Roman" w:hAnsi="Arial" w:cs="Arial"/>
                <w:b/>
                <w:bCs/>
                <w:color w:val="000000" w:themeColor="text1"/>
                <w:sz w:val="22"/>
                <w:szCs w:val="22"/>
              </w:rPr>
            </w:pPr>
            <w:r w:rsidRPr="3EFFAB65">
              <w:rPr>
                <w:rFonts w:ascii="Arial" w:eastAsia="Times New Roman" w:hAnsi="Arial" w:cs="Arial"/>
                <w:b/>
                <w:bCs/>
                <w:color w:val="000000" w:themeColor="text1"/>
                <w:sz w:val="22"/>
                <w:szCs w:val="22"/>
              </w:rPr>
              <w:t>Total</w:t>
            </w:r>
          </w:p>
          <w:p w14:paraId="2C16DADE" w14:textId="3C47A6BE" w:rsidR="1BAAB7DC" w:rsidRDefault="1BAAB7DC" w:rsidP="00FD0BB1">
            <w:pPr>
              <w:spacing w:line="315" w:lineRule="atLeast"/>
              <w:rPr>
                <w:rFonts w:ascii="Arial" w:eastAsia="Times New Roman" w:hAnsi="Arial" w:cs="Arial"/>
                <w:b/>
                <w:bCs/>
                <w:color w:val="000000" w:themeColor="text1"/>
                <w:sz w:val="22"/>
                <w:szCs w:val="22"/>
              </w:rPr>
            </w:pP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54C425C" w14:textId="0397230D" w:rsidR="1BAAB7DC" w:rsidRDefault="3E284165" w:rsidP="00FD0BB1">
            <w:pPr>
              <w:spacing w:before="15" w:after="15"/>
              <w:ind w:left="15" w:right="15"/>
              <w:jc w:val="center"/>
            </w:pPr>
            <w:r w:rsidRPr="3EFFAB65">
              <w:rPr>
                <w:rFonts w:ascii="Arial" w:eastAsia="Times New Roman" w:hAnsi="Arial" w:cs="Arial"/>
                <w:b/>
                <w:bCs/>
                <w:color w:val="000000" w:themeColor="text1"/>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3F2ADF" w14:textId="75D4DE15" w:rsidR="1BAAB7DC" w:rsidRDefault="1BAAB7DC" w:rsidP="00FD0BB1">
            <w:pPr>
              <w:spacing w:line="315" w:lineRule="atLeast"/>
              <w:jc w:val="center"/>
              <w:rPr>
                <w:rFonts w:ascii="Arial" w:eastAsia="Times New Roman" w:hAnsi="Arial" w:cs="Arial"/>
                <w:b/>
                <w:bCs/>
                <w:color w:val="000000" w:themeColor="text1"/>
                <w:sz w:val="22"/>
                <w:szCs w:val="22"/>
              </w:rPr>
            </w:pPr>
          </w:p>
        </w:tc>
      </w:tr>
      <w:tr w:rsidR="00F268C2" w:rsidRPr="006270C4" w14:paraId="48A30ED2"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8126EB6"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3</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2DEDF3"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0E2EBC"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A23C99F" w14:textId="77777777" w:rsidR="00F268C2" w:rsidRPr="006270C4" w:rsidRDefault="00F268C2" w:rsidP="00FD0BB1">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Alphanumeric</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FAC52E"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6B6F8C"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p>
        </w:tc>
      </w:tr>
      <w:tr w:rsidR="00F268C2" w:rsidRPr="006270C4" w14:paraId="54BE69B1"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7C7AA3"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798BB7"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F1D6C8"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1C96E55"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9A64C7"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192571"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71F8A1A2"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E99F11"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4</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8881B01"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880C85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F915B75"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Customer data and information:</w:t>
            </w:r>
          </w:p>
          <w:p w14:paraId="366E92C3" w14:textId="77777777" w:rsidR="00F268C2" w:rsidRPr="006270C4" w:rsidRDefault="00F268C2" w:rsidP="00FD0BB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must not be accessible by unauthorised people (1)</w:t>
            </w:r>
          </w:p>
          <w:p w14:paraId="4B011509" w14:textId="77777777" w:rsidR="00F268C2" w:rsidRPr="006270C4" w:rsidRDefault="00F268C2" w:rsidP="00FD0BB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must be accurate(1)</w:t>
            </w:r>
          </w:p>
          <w:p w14:paraId="0390DE14" w14:textId="77777777" w:rsidR="00F268C2" w:rsidRPr="006270C4" w:rsidRDefault="00F268C2" w:rsidP="00FD0BB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must only be used for its intended purpose (1)</w:t>
            </w:r>
          </w:p>
          <w:p w14:paraId="67A456A4" w14:textId="77777777" w:rsidR="00F268C2" w:rsidRPr="006270C4" w:rsidRDefault="00F268C2" w:rsidP="00FD0BB1">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other valid answer relating to current DPA legislation</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69CC651"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770EB1D"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p>
        </w:tc>
      </w:tr>
      <w:tr w:rsidR="00F268C2" w:rsidRPr="006270C4" w14:paraId="60E09193"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A5DA57B"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A25399"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F6DEE58"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75D970A"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7811C7"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4EF382"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5173A891"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23D9BF5"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5</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94BA88"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C4B38B"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28C7EC" w14:textId="77777777" w:rsidR="00F268C2" w:rsidRPr="006270C4" w:rsidRDefault="00F268C2" w:rsidP="00FD0BB1">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Black hat hacking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C8A55D7"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20C0047"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CAO (although black hat and black would be accepted).</w:t>
            </w:r>
            <w:r w:rsidRPr="006270C4">
              <w:rPr>
                <w:rFonts w:ascii="Arial" w:hAnsi="Arial" w:cs="Arial"/>
                <w:sz w:val="22"/>
                <w:szCs w:val="22"/>
              </w:rPr>
              <w:br/>
            </w:r>
            <w:r w:rsidRPr="006270C4">
              <w:rPr>
                <w:rFonts w:ascii="Arial" w:hAnsi="Arial" w:cs="Arial"/>
                <w:sz w:val="22"/>
                <w:szCs w:val="22"/>
              </w:rPr>
              <w:br/>
            </w:r>
            <w:r w:rsidRPr="006270C4">
              <w:rPr>
                <w:rFonts w:ascii="Arial" w:hAnsi="Arial" w:cs="Arial"/>
                <w:b/>
                <w:bCs/>
                <w:sz w:val="22"/>
                <w:szCs w:val="22"/>
                <w:u w:val="single"/>
              </w:rPr>
              <w:t>Examiner’s Comments</w:t>
            </w:r>
            <w:r w:rsidRPr="006270C4">
              <w:rPr>
                <w:rFonts w:ascii="Arial" w:hAnsi="Arial" w:cs="Arial"/>
                <w:sz w:val="22"/>
                <w:szCs w:val="22"/>
              </w:rPr>
              <w:br/>
            </w:r>
            <w:r w:rsidRPr="006270C4">
              <w:rPr>
                <w:rFonts w:ascii="Arial" w:hAnsi="Arial" w:cs="Arial"/>
                <w:sz w:val="22"/>
                <w:szCs w:val="22"/>
              </w:rPr>
              <w:br/>
              <w:t>Most candidates gave the correct answer.</w:t>
            </w:r>
          </w:p>
        </w:tc>
      </w:tr>
      <w:tr w:rsidR="00F268C2" w:rsidRPr="006270C4" w14:paraId="714486A1"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16976B" w14:textId="77777777" w:rsidR="00F268C2" w:rsidRPr="006270C4" w:rsidRDefault="00F268C2" w:rsidP="00FD0BB1">
            <w:pPr>
              <w:rPr>
                <w:rFonts w:ascii="Arial"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BBCE6B"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DEAC3F3"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26C1C64"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89FD60"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0CA0592"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553953C5"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CEDD176"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6</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89892F"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60D0E1"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3A0481"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Possible responses may include:</w:t>
            </w:r>
          </w:p>
          <w:p w14:paraId="66CBAE9D" w14:textId="77777777" w:rsidR="00F268C2" w:rsidRPr="006270C4" w:rsidRDefault="00F268C2" w:rsidP="00FD0BB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Data manipulation (1).</w:t>
            </w:r>
          </w:p>
          <w:p w14:paraId="2EF6B080" w14:textId="77777777" w:rsidR="00F268C2" w:rsidRPr="006270C4" w:rsidRDefault="00F268C2" w:rsidP="00FD0BB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Data modification (1).</w:t>
            </w:r>
          </w:p>
          <w:p w14:paraId="48DDF4D1" w14:textId="77777777" w:rsidR="00F268C2" w:rsidRPr="006270C4" w:rsidRDefault="00F268C2" w:rsidP="00FD0BB1">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Data changes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05D95C"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705353"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Very few candidates were able to answer this question correctly. Most attempted to give a further type of “hat” hacker.</w:t>
            </w:r>
          </w:p>
        </w:tc>
      </w:tr>
      <w:tr w:rsidR="00F268C2" w:rsidRPr="006270C4" w14:paraId="6B3C04B6"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34F8463"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9678F1"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3AAB17B"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667A64F"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63EA61"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1238898"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603FCCE7"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56293B" w14:textId="60FD8534" w:rsidR="00F268C2" w:rsidRPr="006270C4" w:rsidRDefault="007F4D95" w:rsidP="00FD0BB1">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7</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F78BA50" w14:textId="78EC0815"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906EE6"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FB2D3E"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One mark available:</w:t>
            </w:r>
            <w:r w:rsidRPr="006270C4">
              <w:rPr>
                <w:rFonts w:ascii="Arial" w:eastAsia="Times New Roman" w:hAnsi="Arial" w:cs="Arial"/>
                <w:sz w:val="22"/>
                <w:szCs w:val="22"/>
              </w:rPr>
              <w:br/>
              <w:t>Any suitable and relevant distribution method other than YouTube</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1F038C80"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email (1).</w:t>
            </w:r>
          </w:p>
          <w:p w14:paraId="6631D055"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flyer (1)</w:t>
            </w:r>
          </w:p>
          <w:p w14:paraId="201231CF"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website (1)</w:t>
            </w:r>
          </w:p>
          <w:p w14:paraId="750D9F5F"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voice (1)</w:t>
            </w:r>
          </w:p>
          <w:p w14:paraId="26A8032A"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lastRenderedPageBreak/>
              <w:t>blog (1).</w:t>
            </w:r>
          </w:p>
          <w:p w14:paraId="168E1B48"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VOIP (or example) (1).</w:t>
            </w:r>
          </w:p>
          <w:p w14:paraId="64B95566"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mobile app (1)</w:t>
            </w:r>
          </w:p>
          <w:p w14:paraId="350E0565"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social media or example (1)</w:t>
            </w:r>
          </w:p>
          <w:p w14:paraId="75F1B746" w14:textId="77777777" w:rsidR="00F268C2" w:rsidRPr="006270C4" w:rsidRDefault="00F268C2" w:rsidP="00FD0BB1">
            <w:pPr>
              <w:numPr>
                <w:ilvl w:val="0"/>
                <w:numId w:val="1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suitable and relevant distribution channel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510F27D"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337B35"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Do not accept:</w:t>
            </w:r>
          </w:p>
          <w:p w14:paraId="000A52E9" w14:textId="77777777" w:rsidR="00F268C2" w:rsidRPr="006270C4" w:rsidRDefault="00F268C2" w:rsidP="00FD0BB1">
            <w:pPr>
              <w:numPr>
                <w:ilvl w:val="0"/>
                <w:numId w:val="1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YouTube</w:t>
            </w:r>
          </w:p>
          <w:p w14:paraId="271B6008"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 xml:space="preserve">Markers may well need to research specific social media platforms e.g. </w:t>
            </w:r>
            <w:r w:rsidRPr="006270C4">
              <w:rPr>
                <w:rFonts w:ascii="Arial" w:eastAsia="Times New Roman" w:hAnsi="Arial" w:cs="Arial"/>
                <w:sz w:val="22"/>
                <w:szCs w:val="22"/>
              </w:rPr>
              <w:lastRenderedPageBreak/>
              <w:t>Daily Motion in order to ascertain relevance.</w:t>
            </w:r>
          </w:p>
        </w:tc>
      </w:tr>
      <w:tr w:rsidR="00F268C2" w:rsidRPr="006270C4" w14:paraId="537811DD"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A491AA"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674CEC4"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A2D3542"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60E8B7"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7CC6FBF" w14:textId="42DDD3BB" w:rsidR="00F268C2" w:rsidRPr="006270C4" w:rsidRDefault="00CD1920" w:rsidP="00FD0BB1">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E7E63A"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12B9BBD1"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0524079"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8</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803F18"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014D18"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F74F3D"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One mark available:</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57A78F81" w14:textId="77777777" w:rsidR="00F268C2" w:rsidRPr="006270C4" w:rsidRDefault="00F268C2" w:rsidP="00FD0BB1">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Graph/Chart (1).</w:t>
            </w:r>
          </w:p>
          <w:p w14:paraId="5239387B" w14:textId="77777777" w:rsidR="00F268C2" w:rsidRPr="006270C4" w:rsidRDefault="00F268C2" w:rsidP="00FD0BB1">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u w:val="single"/>
              </w:rPr>
              <w:t>Info</w:t>
            </w:r>
            <w:r w:rsidRPr="006270C4">
              <w:rPr>
                <w:rFonts w:ascii="Arial" w:eastAsia="Times New Roman" w:hAnsi="Arial" w:cs="Arial"/>
                <w:sz w:val="22"/>
                <w:szCs w:val="22"/>
              </w:rPr>
              <w:t>graphic (1)</w:t>
            </w:r>
          </w:p>
          <w:p w14:paraId="7838A0BF" w14:textId="77777777" w:rsidR="00F268C2" w:rsidRPr="006270C4" w:rsidRDefault="00F268C2" w:rsidP="00FD0BB1">
            <w:pPr>
              <w:numPr>
                <w:ilvl w:val="0"/>
                <w:numId w:val="1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Table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7BA5F7"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59AC1D5"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Do not accept:</w:t>
            </w:r>
          </w:p>
          <w:p w14:paraId="0D0ADEB3" w14:textId="77777777" w:rsidR="00F268C2" w:rsidRPr="006270C4" w:rsidRDefault="00F268C2" w:rsidP="00FD0BB1">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Report,</w:t>
            </w:r>
          </w:p>
          <w:p w14:paraId="750E3617" w14:textId="77777777" w:rsidR="00F268C2" w:rsidRPr="006270C4" w:rsidRDefault="00F268C2" w:rsidP="00FD0BB1">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Presentation</w:t>
            </w:r>
          </w:p>
          <w:p w14:paraId="3D3E11FB" w14:textId="77777777" w:rsidR="00F268C2" w:rsidRPr="006270C4" w:rsidRDefault="00F268C2" w:rsidP="00FD0BB1">
            <w:pPr>
              <w:numPr>
                <w:ilvl w:val="0"/>
                <w:numId w:val="1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reference to software alone (such as spread-sheet or presentation software) but do accept “spreadsheet table”</w:t>
            </w:r>
          </w:p>
          <w:p w14:paraId="1144AD51"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The focus of this question was on the creation of a resource to include in a printed monthly report.</w:t>
            </w:r>
            <w:r w:rsidRPr="006270C4">
              <w:rPr>
                <w:rFonts w:ascii="Arial" w:eastAsia="Times New Roman" w:hAnsi="Arial" w:cs="Arial"/>
                <w:sz w:val="22"/>
                <w:szCs w:val="22"/>
              </w:rPr>
              <w:br/>
            </w:r>
            <w:r w:rsidRPr="006270C4">
              <w:rPr>
                <w:rFonts w:ascii="Arial" w:eastAsia="Times New Roman" w:hAnsi="Arial" w:cs="Arial"/>
                <w:sz w:val="22"/>
                <w:szCs w:val="22"/>
              </w:rPr>
              <w:br/>
              <w:t>A large majority of candidates did not appreciate this and focused on the presentation aspect of the question. Therefore, very few candidates were given marks for this question. As with Question 10(a), candidates needed to make sure that their response matched the context of the Question.</w:t>
            </w:r>
          </w:p>
        </w:tc>
      </w:tr>
      <w:tr w:rsidR="00F268C2" w:rsidRPr="006270C4" w14:paraId="24B62800"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F30C7D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6E59B1"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D73C121"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C4E30E"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4788A5" w14:textId="23B9C0DF" w:rsidR="00F268C2" w:rsidRPr="006270C4" w:rsidRDefault="00CD1920" w:rsidP="00FD0BB1">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B5205D2"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552E511F"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27E92E" w14:textId="28B979A7" w:rsidR="00F268C2" w:rsidRPr="006270C4" w:rsidRDefault="0013294D" w:rsidP="00FD0BB1">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9</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29778F" w14:textId="44D022F9" w:rsidR="00F268C2" w:rsidRPr="006270C4" w:rsidRDefault="0013294D" w:rsidP="00FD0BB1">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DC675D" w14:textId="6E7CD20F"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764063"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One mark available:</w:t>
            </w:r>
          </w:p>
          <w:p w14:paraId="7A90FB7D" w14:textId="77777777" w:rsidR="00F268C2" w:rsidRPr="006270C4" w:rsidRDefault="00F268C2" w:rsidP="00FD0BB1">
            <w:pPr>
              <w:numPr>
                <w:ilvl w:val="0"/>
                <w:numId w:val="2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(The) Copyright(s), (Designs and Patents Act) (1).</w:t>
            </w:r>
          </w:p>
          <w:p w14:paraId="270CEF56" w14:textId="77777777" w:rsidR="00F268C2" w:rsidRPr="006270C4" w:rsidRDefault="00F268C2" w:rsidP="00FD0BB1">
            <w:pPr>
              <w:numPr>
                <w:ilvl w:val="0"/>
                <w:numId w:val="2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Data Protection (Act)/DPA/GDPR (1).</w:t>
            </w:r>
          </w:p>
          <w:p w14:paraId="364672B6" w14:textId="77777777" w:rsidR="00F268C2" w:rsidRPr="006270C4" w:rsidRDefault="00F268C2" w:rsidP="00FD0BB1">
            <w:pPr>
              <w:numPr>
                <w:ilvl w:val="0"/>
                <w:numId w:val="2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valid suggestion.</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AB79FF"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874093A"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Do not award</w:t>
            </w:r>
          </w:p>
          <w:p w14:paraId="3692A487" w14:textId="77777777" w:rsidR="00F268C2" w:rsidRPr="006270C4" w:rsidRDefault="00F268C2" w:rsidP="00FD0BB1">
            <w:pPr>
              <w:numPr>
                <w:ilvl w:val="0"/>
                <w:numId w:val="2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Data misuse act</w:t>
            </w:r>
          </w:p>
          <w:p w14:paraId="32BE9A32"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Further instruction</w:t>
            </w:r>
            <w:r w:rsidRPr="006270C4">
              <w:rPr>
                <w:rFonts w:ascii="Arial" w:eastAsia="Times New Roman" w:hAnsi="Arial" w:cs="Arial"/>
                <w:sz w:val="22"/>
                <w:szCs w:val="22"/>
              </w:rPr>
              <w:br/>
            </w:r>
            <w:r w:rsidRPr="006270C4">
              <w:rPr>
                <w:rFonts w:ascii="Arial" w:eastAsia="Times New Roman" w:hAnsi="Arial" w:cs="Arial"/>
                <w:sz w:val="22"/>
                <w:szCs w:val="22"/>
              </w:rPr>
              <w:br/>
              <w:t>Ignore any reference to dates</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lastRenderedPageBreak/>
              <w:t>This question was not answered well, with a little over half of all candidates giving a suitable answer.</w:t>
            </w:r>
          </w:p>
        </w:tc>
      </w:tr>
      <w:tr w:rsidR="00F268C2" w:rsidRPr="006270C4" w14:paraId="4F7DABB2"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CEAEDBF"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AFB047" w14:textId="7FDA8DCF" w:rsidR="00F268C2" w:rsidRPr="006270C4" w:rsidRDefault="0013294D" w:rsidP="00FD0BB1">
            <w:pPr>
              <w:spacing w:before="15" w:after="15" w:line="270" w:lineRule="atLeast"/>
              <w:ind w:left="15" w:right="15"/>
              <w:rPr>
                <w:rFonts w:ascii="Arial" w:eastAsia="Times New Roman" w:hAnsi="Arial" w:cs="Arial"/>
                <w:sz w:val="22"/>
                <w:szCs w:val="22"/>
              </w:rPr>
            </w:pPr>
            <w:r>
              <w:rPr>
                <w:rFonts w:ascii="Arial" w:eastAsia="Times New Roman" w:hAnsi="Arial" w:cs="Arial"/>
                <w:sz w:val="22"/>
                <w:szCs w:val="22"/>
              </w:rPr>
              <w:t>b</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0A38E1" w14:textId="0E7C459C"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9350C92"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One mark available:</w:t>
            </w:r>
            <w:r w:rsidRPr="006270C4">
              <w:rPr>
                <w:rFonts w:ascii="Arial" w:eastAsia="Times New Roman" w:hAnsi="Arial" w:cs="Arial"/>
                <w:sz w:val="22"/>
                <w:szCs w:val="22"/>
              </w:rPr>
              <w:br/>
            </w:r>
            <w:r w:rsidRPr="006270C4">
              <w:rPr>
                <w:rFonts w:ascii="Arial" w:eastAsia="Times New Roman" w:hAnsi="Arial" w:cs="Arial"/>
                <w:sz w:val="22"/>
                <w:szCs w:val="22"/>
              </w:rPr>
              <w:br/>
              <w:t>The Copyright, Designs and Patents Act:</w:t>
            </w:r>
            <w:r w:rsidRPr="006270C4">
              <w:rPr>
                <w:rFonts w:ascii="Arial" w:eastAsia="Times New Roman" w:hAnsi="Arial" w:cs="Arial"/>
                <w:sz w:val="22"/>
                <w:szCs w:val="22"/>
              </w:rPr>
              <w:br/>
              <w:t>e.g.</w:t>
            </w:r>
          </w:p>
          <w:p w14:paraId="23300832" w14:textId="77777777" w:rsidR="00F268C2" w:rsidRPr="006270C4" w:rsidRDefault="00F268C2" w:rsidP="00FD0BB1">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Reduces chance of others plagiarising their work (1)</w:t>
            </w:r>
          </w:p>
          <w:p w14:paraId="04B720C3" w14:textId="77777777" w:rsidR="00F268C2" w:rsidRPr="006270C4" w:rsidRDefault="00F268C2" w:rsidP="00FD0BB1">
            <w:pPr>
              <w:numPr>
                <w:ilvl w:val="0"/>
                <w:numId w:val="2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Gives them right to be named as the author (1).</w:t>
            </w:r>
          </w:p>
          <w:p w14:paraId="00708DF8"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DPA/GDPR</w:t>
            </w:r>
            <w:r w:rsidRPr="006270C4">
              <w:rPr>
                <w:rFonts w:ascii="Arial" w:eastAsia="Times New Roman" w:hAnsi="Arial" w:cs="Arial"/>
                <w:sz w:val="22"/>
                <w:szCs w:val="22"/>
              </w:rPr>
              <w:br/>
              <w:t>e.g.</w:t>
            </w:r>
          </w:p>
          <w:p w14:paraId="79030E40" w14:textId="77777777" w:rsidR="00F268C2" w:rsidRPr="006270C4" w:rsidRDefault="00F268C2" w:rsidP="00FD0BB1">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governs how personal identifiable data can be stored/used/distributed (1).</w:t>
            </w:r>
          </w:p>
          <w:p w14:paraId="05469F12" w14:textId="77777777" w:rsidR="00F268C2" w:rsidRPr="006270C4" w:rsidRDefault="00F268C2" w:rsidP="00FD0BB1">
            <w:pPr>
              <w:numPr>
                <w:ilvl w:val="0"/>
                <w:numId w:val="2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other valid answer applicable to other relevant acts</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513143"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2DB81E7"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Do not accept</w:t>
            </w:r>
          </w:p>
          <w:p w14:paraId="5A1334FD" w14:textId="77777777" w:rsidR="00F268C2" w:rsidRPr="006270C4" w:rsidRDefault="00F268C2" w:rsidP="00FD0BB1">
            <w:pPr>
              <w:numPr>
                <w:ilvl w:val="0"/>
                <w:numId w:val="2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Prevents supermarket from sharing data</w:t>
            </w:r>
          </w:p>
          <w:p w14:paraId="2DE4AA7C" w14:textId="77777777" w:rsidR="00F268C2" w:rsidRPr="006270C4" w:rsidRDefault="00F268C2" w:rsidP="00FD0BB1">
            <w:pPr>
              <w:numPr>
                <w:ilvl w:val="0"/>
                <w:numId w:val="2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u w:val="single"/>
              </w:rPr>
              <w:t>Absolute claims</w:t>
            </w:r>
            <w:r w:rsidRPr="006270C4">
              <w:rPr>
                <w:rFonts w:ascii="Arial" w:eastAsia="Times New Roman" w:hAnsi="Arial" w:cs="Arial"/>
                <w:sz w:val="22"/>
                <w:szCs w:val="22"/>
              </w:rPr>
              <w:t xml:space="preserve"> (absolute prevention is unlikely, even though action is illegal)</w:t>
            </w:r>
          </w:p>
          <w:p w14:paraId="386D2DAA"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Further instruction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May only be awarded where 20bi has been given a mark</w:t>
            </w:r>
            <w:r w:rsidRPr="006270C4">
              <w:rPr>
                <w:rFonts w:ascii="Arial" w:eastAsia="Times New Roman" w:hAnsi="Arial" w:cs="Arial"/>
                <w:sz w:val="22"/>
                <w:szCs w:val="22"/>
              </w:rPr>
              <w:br/>
            </w:r>
            <w:r w:rsidRPr="006270C4">
              <w:rPr>
                <w:rFonts w:ascii="Arial" w:eastAsia="Times New Roman" w:hAnsi="Arial" w:cs="Arial"/>
                <w:sz w:val="22"/>
                <w:szCs w:val="22"/>
              </w:rPr>
              <w:br/>
              <w:t>Accept ANY part of the Data Protection Act or GDPR as an answer here</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This question could not be given if 20(b)(i) was not given.</w:t>
            </w:r>
            <w:r w:rsidRPr="006270C4">
              <w:rPr>
                <w:rFonts w:ascii="Arial" w:eastAsia="Times New Roman" w:hAnsi="Arial" w:cs="Arial"/>
                <w:sz w:val="22"/>
                <w:szCs w:val="22"/>
              </w:rPr>
              <w:br/>
            </w:r>
            <w:r w:rsidRPr="006270C4">
              <w:rPr>
                <w:rFonts w:ascii="Arial" w:eastAsia="Times New Roman" w:hAnsi="Arial" w:cs="Arial"/>
                <w:sz w:val="22"/>
                <w:szCs w:val="22"/>
              </w:rPr>
              <w:br/>
              <w:t>The question allowed candidates to link the legislation they identified in 20(b)(i) to a positive outcome.</w:t>
            </w:r>
            <w:r w:rsidRPr="006270C4">
              <w:rPr>
                <w:rFonts w:ascii="Arial" w:eastAsia="Times New Roman" w:hAnsi="Arial" w:cs="Arial"/>
                <w:sz w:val="22"/>
                <w:szCs w:val="22"/>
              </w:rPr>
              <w:br/>
            </w:r>
            <w:r w:rsidRPr="006270C4">
              <w:rPr>
                <w:rFonts w:ascii="Arial" w:eastAsia="Times New Roman" w:hAnsi="Arial" w:cs="Arial"/>
                <w:sz w:val="22"/>
                <w:szCs w:val="22"/>
              </w:rPr>
              <w:br/>
              <w:t>Where marks had been given for 20(b)(i), candidates were generally able to identify a form of protection.</w:t>
            </w:r>
            <w:r w:rsidRPr="006270C4">
              <w:rPr>
                <w:rFonts w:ascii="Arial" w:eastAsia="Times New Roman" w:hAnsi="Arial" w:cs="Arial"/>
                <w:sz w:val="22"/>
                <w:szCs w:val="22"/>
              </w:rPr>
              <w:br/>
            </w:r>
            <w:r w:rsidRPr="006270C4">
              <w:rPr>
                <w:rFonts w:ascii="Arial" w:eastAsia="Times New Roman" w:hAnsi="Arial" w:cs="Arial"/>
                <w:sz w:val="22"/>
                <w:szCs w:val="22"/>
              </w:rPr>
              <w:br/>
              <w:t>However, it must be impressed on candidates that they should avoid absolute claims for such responses. Copyright Law does not stop people using materials without the owner’s permission, but it does state that permission should be sought.</w:t>
            </w:r>
            <w:r w:rsidRPr="006270C4">
              <w:rPr>
                <w:rFonts w:ascii="Arial" w:eastAsia="Times New Roman" w:hAnsi="Arial" w:cs="Arial"/>
                <w:sz w:val="22"/>
                <w:szCs w:val="22"/>
              </w:rPr>
              <w:br/>
            </w:r>
            <w:r w:rsidRPr="006270C4">
              <w:rPr>
                <w:rFonts w:ascii="Arial" w:eastAsia="Times New Roman" w:hAnsi="Arial" w:cs="Arial"/>
                <w:sz w:val="22"/>
                <w:szCs w:val="22"/>
              </w:rPr>
              <w:br/>
              <w:t>Similarly, Data Protection Legislation does not stop private data being shared, but it does state that it should not happen, and so, personal data is less likely to be shared.</w:t>
            </w:r>
          </w:p>
        </w:tc>
      </w:tr>
      <w:tr w:rsidR="00F268C2" w:rsidRPr="006270C4" w14:paraId="704C319E"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30BCCF"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C80F51"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006027"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75AE2D"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3A7F7C7" w14:textId="6E3856FD" w:rsidR="00F268C2" w:rsidRPr="006270C4" w:rsidRDefault="00E83A46" w:rsidP="00FD0BB1">
            <w:pPr>
              <w:spacing w:before="15" w:after="15" w:line="315" w:lineRule="atLeast"/>
              <w:ind w:left="15" w:right="15"/>
              <w:jc w:val="center"/>
              <w:rPr>
                <w:rFonts w:ascii="Arial" w:eastAsia="Times New Roman" w:hAnsi="Arial" w:cs="Arial"/>
                <w:b/>
                <w:bCs/>
                <w:color w:val="000000"/>
                <w:sz w:val="22"/>
                <w:szCs w:val="22"/>
              </w:rPr>
            </w:pPr>
            <w:r>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D9317B"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2F1AEAB5"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1876DB"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10</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947E28"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B8B320"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i</w:t>
            </w: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BCB05D"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Possible responses may include:</w:t>
            </w:r>
          </w:p>
          <w:p w14:paraId="6BC69C2D" w14:textId="77777777" w:rsidR="00F268C2" w:rsidRPr="006270C4" w:rsidRDefault="00F268C2" w:rsidP="00FD0BB1">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lastRenderedPageBreak/>
              <w:t>Do not break the law (1).</w:t>
            </w:r>
          </w:p>
          <w:p w14:paraId="3D62539F" w14:textId="77777777" w:rsidR="00F268C2" w:rsidRPr="006270C4" w:rsidRDefault="00F268C2" w:rsidP="00FD0BB1">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Follow the GDPR / DPA (1).</w:t>
            </w:r>
          </w:p>
          <w:p w14:paraId="002EDC8C" w14:textId="77777777" w:rsidR="00F268C2" w:rsidRPr="006270C4" w:rsidRDefault="00F268C2" w:rsidP="00FD0BB1">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Never share data </w:t>
            </w:r>
            <w:r w:rsidRPr="006270C4">
              <w:rPr>
                <w:rFonts w:ascii="Arial" w:eastAsia="Times New Roman" w:hAnsi="Arial" w:cs="Arial"/>
                <w:sz w:val="22"/>
                <w:szCs w:val="22"/>
                <w:u w:val="single"/>
              </w:rPr>
              <w:t>without permission</w:t>
            </w:r>
            <w:r w:rsidRPr="006270C4">
              <w:rPr>
                <w:rFonts w:ascii="Arial" w:eastAsia="Times New Roman" w:hAnsi="Arial" w:cs="Arial"/>
                <w:sz w:val="22"/>
                <w:szCs w:val="22"/>
              </w:rPr>
              <w:t xml:space="preserve"> (1).</w:t>
            </w:r>
          </w:p>
          <w:p w14:paraId="20CF9BE9" w14:textId="77777777" w:rsidR="00F268C2" w:rsidRPr="006270C4" w:rsidRDefault="00F268C2" w:rsidP="00FD0BB1">
            <w:pPr>
              <w:numPr>
                <w:ilvl w:val="0"/>
                <w:numId w:val="2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Any other valid suggestion </w:t>
            </w:r>
            <w:r w:rsidRPr="006270C4">
              <w:rPr>
                <w:rFonts w:ascii="Arial" w:eastAsia="Times New Roman" w:hAnsi="Arial" w:cs="Arial"/>
                <w:sz w:val="22"/>
                <w:szCs w:val="22"/>
                <w:u w:val="single"/>
              </w:rPr>
              <w:t>within context</w:t>
            </w:r>
            <w:r w:rsidRPr="006270C4">
              <w:rPr>
                <w:rFonts w:ascii="Arial" w:eastAsia="Times New Roman" w:hAnsi="Arial" w:cs="Arial"/>
                <w:sz w:val="22"/>
                <w:szCs w:val="22"/>
              </w:rPr>
              <w:t>.</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9D0433"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DB6F67D"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This must be in the context of the scenario</w:t>
            </w:r>
          </w:p>
        </w:tc>
      </w:tr>
      <w:tr w:rsidR="00F268C2" w:rsidRPr="006270C4" w14:paraId="3D5977B8"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AAFEAA"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F8A296"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58244BC"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ii</w:t>
            </w: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193BDE3"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Possible responses may include:</w:t>
            </w:r>
          </w:p>
          <w:p w14:paraId="1BE85BEC"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Gender (1).</w:t>
            </w:r>
          </w:p>
          <w:p w14:paraId="3C1B37E4"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Age (1).</w:t>
            </w:r>
          </w:p>
          <w:p w14:paraId="7B3BEBEC"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Ethnicity (1).</w:t>
            </w:r>
          </w:p>
          <w:p w14:paraId="44D6A6D5"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Location (1).</w:t>
            </w:r>
          </w:p>
          <w:p w14:paraId="79CB1B02"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Accessibility (1).</w:t>
            </w:r>
          </w:p>
          <w:p w14:paraId="7FD80F90"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Family size (1).</w:t>
            </w:r>
          </w:p>
          <w:p w14:paraId="1EDA00A0"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Family type (1).</w:t>
            </w:r>
          </w:p>
          <w:p w14:paraId="2C56B099" w14:textId="77777777" w:rsidR="00F268C2" w:rsidRPr="006270C4" w:rsidRDefault="00F268C2" w:rsidP="00FD0BB1">
            <w:pPr>
              <w:numPr>
                <w:ilvl w:val="0"/>
                <w:numId w:val="2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other valid suggestion.</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4C1B972"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F4186A"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Answer must be a personal trait.</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Most candidates gave the correct answer.</w:t>
            </w:r>
          </w:p>
        </w:tc>
      </w:tr>
      <w:tr w:rsidR="00F268C2" w:rsidRPr="006270C4" w14:paraId="1FBBE574"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52A63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BE38D4"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1972277"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E11F609"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218AA0F"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740E5C7"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2B0A7818"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5E44AC"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11</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7D306E"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2B7E3C6"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A9E76A" w14:textId="77777777" w:rsidR="00F268C2" w:rsidRPr="006270C4" w:rsidRDefault="00F268C2" w:rsidP="00FD0BB1">
            <w:pPr>
              <w:pStyle w:val="NormalWeb"/>
              <w:spacing w:after="240" w:line="270" w:lineRule="atLeast"/>
              <w:ind w:left="30" w:right="30"/>
              <w:rPr>
                <w:rFonts w:ascii="Arial" w:hAnsi="Arial" w:cs="Arial"/>
                <w:sz w:val="22"/>
                <w:szCs w:val="22"/>
              </w:rPr>
            </w:pPr>
            <w:r w:rsidRPr="006270C4">
              <w:rPr>
                <w:rFonts w:ascii="Arial" w:hAnsi="Arial" w:cs="Arial"/>
                <w:sz w:val="22"/>
                <w:szCs w:val="22"/>
              </w:rPr>
              <w:t>This question focuses on charity scenario</w:t>
            </w:r>
          </w:p>
          <w:p w14:paraId="081FA81A" w14:textId="77777777" w:rsidR="00F268C2" w:rsidRPr="006270C4" w:rsidRDefault="00F268C2" w:rsidP="00FD0BB1">
            <w:pPr>
              <w:spacing w:line="270" w:lineRule="atLeast"/>
              <w:ind w:left="15" w:right="15"/>
              <w:divId w:val="490870024"/>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05"/>
              <w:gridCol w:w="3212"/>
            </w:tblGrid>
            <w:tr w:rsidR="00F268C2" w:rsidRPr="006270C4" w14:paraId="5BE6B6BA" w14:textId="77777777">
              <w:tc>
                <w:tcPr>
                  <w:tcW w:w="400" w:type="pct"/>
                  <w:tcBorders>
                    <w:top w:val="nil"/>
                    <w:left w:val="nil"/>
                    <w:bottom w:val="nil"/>
                    <w:right w:val="nil"/>
                  </w:tcBorders>
                  <w:vAlign w:val="center"/>
                  <w:hideMark/>
                </w:tcPr>
                <w:p w14:paraId="4180A8B7"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Fonts w:ascii="Arial" w:eastAsia="Times New Roman" w:hAnsi="Arial" w:cs="Arial"/>
                      <w:sz w:val="22"/>
                      <w:szCs w:val="22"/>
                    </w:rPr>
                    <w:t>(i)</w:t>
                  </w:r>
                </w:p>
              </w:tc>
              <w:tc>
                <w:tcPr>
                  <w:tcW w:w="4600" w:type="pct"/>
                  <w:tcBorders>
                    <w:top w:val="nil"/>
                    <w:left w:val="nil"/>
                    <w:bottom w:val="nil"/>
                    <w:right w:val="nil"/>
                  </w:tcBorders>
                  <w:vAlign w:val="center"/>
                  <w:hideMark/>
                </w:tcPr>
                <w:p w14:paraId="7FD541F4"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Style w:val="Emphasis"/>
                      <w:rFonts w:ascii="Arial" w:eastAsia="Times New Roman" w:hAnsi="Arial" w:cs="Arial"/>
                      <w:b/>
                      <w:bCs/>
                      <w:sz w:val="22"/>
                      <w:szCs w:val="22"/>
                    </w:rPr>
                    <w:t>One mark for a suitable device.</w:t>
                  </w:r>
                  <w:r w:rsidRPr="006270C4">
                    <w:rPr>
                      <w:rFonts w:ascii="Arial" w:eastAsia="Times New Roman" w:hAnsi="Arial" w:cs="Arial"/>
                      <w:sz w:val="22"/>
                      <w:szCs w:val="22"/>
                    </w:rPr>
                    <w:t xml:space="preserve"> </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335026CD" w14:textId="77777777" w:rsidR="00F268C2" w:rsidRPr="006270C4" w:rsidRDefault="00F268C2" w:rsidP="00A62E88">
                  <w:pPr>
                    <w:framePr w:hSpace="180" w:wrap="around" w:vAnchor="text" w:hAnchor="text" w:y="1"/>
                    <w:numPr>
                      <w:ilvl w:val="0"/>
                      <w:numId w:val="30"/>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tablet (1).</w:t>
                  </w:r>
                </w:p>
                <w:p w14:paraId="24ED5560" w14:textId="77777777" w:rsidR="00F268C2" w:rsidRPr="006270C4" w:rsidRDefault="00F268C2" w:rsidP="00A62E88">
                  <w:pPr>
                    <w:framePr w:hSpace="180" w:wrap="around" w:vAnchor="text" w:hAnchor="text" w:y="1"/>
                    <w:numPr>
                      <w:ilvl w:val="0"/>
                      <w:numId w:val="30"/>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notebook (1).</w:t>
                  </w:r>
                </w:p>
                <w:p w14:paraId="3FF1019E" w14:textId="77777777" w:rsidR="00F268C2" w:rsidRPr="006270C4" w:rsidRDefault="00F268C2" w:rsidP="00A62E88">
                  <w:pPr>
                    <w:framePr w:hSpace="180" w:wrap="around" w:vAnchor="text" w:hAnchor="text" w:y="1"/>
                    <w:numPr>
                      <w:ilvl w:val="0"/>
                      <w:numId w:val="30"/>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smartphone (1).</w:t>
                  </w:r>
                </w:p>
                <w:p w14:paraId="1BD7D7A7" w14:textId="77777777" w:rsidR="00F268C2" w:rsidRPr="006270C4" w:rsidRDefault="00F268C2" w:rsidP="00A62E88">
                  <w:pPr>
                    <w:framePr w:hSpace="180" w:wrap="around" w:vAnchor="text" w:hAnchor="text" w:y="1"/>
                    <w:numPr>
                      <w:ilvl w:val="0"/>
                      <w:numId w:val="30"/>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touchscreen (1).</w:t>
                  </w:r>
                </w:p>
                <w:p w14:paraId="4278DF8F" w14:textId="77777777" w:rsidR="00F268C2" w:rsidRPr="006270C4" w:rsidRDefault="00F268C2" w:rsidP="00A62E88">
                  <w:pPr>
                    <w:framePr w:hSpace="180" w:wrap="around" w:vAnchor="text" w:hAnchor="text" w:y="1"/>
                    <w:numPr>
                      <w:ilvl w:val="0"/>
                      <w:numId w:val="30"/>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laptop (1).</w:t>
                  </w:r>
                </w:p>
                <w:p w14:paraId="32254C23" w14:textId="77777777" w:rsidR="00F268C2" w:rsidRPr="006270C4" w:rsidRDefault="00F268C2" w:rsidP="00A62E88">
                  <w:pPr>
                    <w:framePr w:hSpace="180" w:wrap="around" w:vAnchor="text" w:hAnchor="text" w:y="1"/>
                    <w:numPr>
                      <w:ilvl w:val="0"/>
                      <w:numId w:val="30"/>
                    </w:numPr>
                    <w:spacing w:before="100" w:beforeAutospacing="1" w:after="240"/>
                    <w:ind w:left="735" w:right="15"/>
                    <w:suppressOverlap/>
                    <w:rPr>
                      <w:rFonts w:ascii="Arial" w:eastAsia="Times New Roman" w:hAnsi="Arial" w:cs="Arial"/>
                      <w:sz w:val="22"/>
                      <w:szCs w:val="22"/>
                    </w:rPr>
                  </w:pPr>
                  <w:r w:rsidRPr="006270C4">
                    <w:rPr>
                      <w:rFonts w:ascii="Arial" w:eastAsia="Times New Roman" w:hAnsi="Arial" w:cs="Arial"/>
                      <w:sz w:val="22"/>
                      <w:szCs w:val="22"/>
                    </w:rPr>
                    <w:t>keyboard (1).</w:t>
                  </w:r>
                </w:p>
              </w:tc>
            </w:tr>
            <w:tr w:rsidR="00F268C2" w:rsidRPr="006270C4" w14:paraId="637BD7AB" w14:textId="77777777">
              <w:tc>
                <w:tcPr>
                  <w:tcW w:w="400" w:type="pct"/>
                  <w:tcBorders>
                    <w:top w:val="nil"/>
                    <w:left w:val="nil"/>
                    <w:bottom w:val="nil"/>
                    <w:right w:val="nil"/>
                  </w:tcBorders>
                  <w:vAlign w:val="center"/>
                  <w:hideMark/>
                </w:tcPr>
                <w:p w14:paraId="3CFCD982"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Fonts w:ascii="Arial" w:eastAsia="Times New Roman" w:hAnsi="Arial" w:cs="Arial"/>
                      <w:sz w:val="22"/>
                      <w:szCs w:val="22"/>
                    </w:rPr>
                    <w:t>(ii)</w:t>
                  </w:r>
                </w:p>
              </w:tc>
              <w:tc>
                <w:tcPr>
                  <w:tcW w:w="4600" w:type="pct"/>
                  <w:tcBorders>
                    <w:top w:val="nil"/>
                    <w:left w:val="nil"/>
                    <w:bottom w:val="nil"/>
                    <w:right w:val="nil"/>
                  </w:tcBorders>
                  <w:vAlign w:val="center"/>
                  <w:hideMark/>
                </w:tcPr>
                <w:p w14:paraId="4B312532"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Style w:val="Emphasis"/>
                      <w:rFonts w:ascii="Arial" w:eastAsia="Times New Roman" w:hAnsi="Arial" w:cs="Arial"/>
                      <w:b/>
                      <w:bCs/>
                      <w:sz w:val="22"/>
                      <w:szCs w:val="22"/>
                    </w:rPr>
                    <w:t>One mark for a suitable connectivity requirement.</w:t>
                  </w:r>
                </w:p>
                <w:p w14:paraId="376CC841"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mobile data (1).</w:t>
                  </w:r>
                </w:p>
                <w:p w14:paraId="634B3E54"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WI–FI (1).</w:t>
                  </w:r>
                </w:p>
                <w:p w14:paraId="58A2F8C0"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3G data (1).</w:t>
                  </w:r>
                </w:p>
                <w:p w14:paraId="7F2DCE97"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4G data (1).</w:t>
                  </w:r>
                </w:p>
                <w:p w14:paraId="1B5B65D4"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(mobile) broadband (1).</w:t>
                  </w:r>
                </w:p>
                <w:p w14:paraId="1C5E29F2" w14:textId="77777777" w:rsidR="00F268C2" w:rsidRPr="006270C4" w:rsidRDefault="00F268C2" w:rsidP="00A62E88">
                  <w:pPr>
                    <w:framePr w:hSpace="180" w:wrap="around" w:vAnchor="text" w:hAnchor="text" w:y="1"/>
                    <w:numPr>
                      <w:ilvl w:val="0"/>
                      <w:numId w:val="31"/>
                    </w:numPr>
                    <w:spacing w:before="100" w:beforeAutospacing="1" w:after="100" w:afterAutospacing="1"/>
                    <w:ind w:left="735" w:right="15"/>
                    <w:suppressOverlap/>
                    <w:rPr>
                      <w:rFonts w:ascii="Arial" w:eastAsia="Times New Roman" w:hAnsi="Arial" w:cs="Arial"/>
                      <w:sz w:val="22"/>
                      <w:szCs w:val="22"/>
                    </w:rPr>
                  </w:pPr>
                  <w:r w:rsidRPr="006270C4">
                    <w:rPr>
                      <w:rFonts w:ascii="Arial" w:eastAsia="Times New Roman" w:hAnsi="Arial" w:cs="Arial"/>
                      <w:sz w:val="22"/>
                      <w:szCs w:val="22"/>
                    </w:rPr>
                    <w:t>NIC (1).</w:t>
                  </w:r>
                </w:p>
              </w:tc>
            </w:tr>
          </w:tbl>
          <w:p w14:paraId="210DA226" w14:textId="77777777" w:rsidR="00F268C2" w:rsidRPr="006270C4" w:rsidRDefault="00F268C2" w:rsidP="00FD0BB1">
            <w:pPr>
              <w:spacing w:line="270" w:lineRule="atLeast"/>
              <w:ind w:left="15" w:right="15"/>
              <w:rPr>
                <w:rFonts w:ascii="Arial" w:eastAsia="Times New Roman" w:hAnsi="Arial" w:cs="Arial"/>
                <w:sz w:val="22"/>
                <w:szCs w:val="22"/>
              </w:rPr>
            </w:pP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125C48"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1</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sz w:val="22"/>
                <w:szCs w:val="22"/>
              </w:rPr>
              <w:br/>
              <w:t>1</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6AECC8"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Input devices, IN CONTEXT as well as general devices are acceptable.</w:t>
            </w:r>
            <w:r w:rsidRPr="006270C4">
              <w:rPr>
                <w:rFonts w:ascii="Arial" w:hAnsi="Arial" w:cs="Arial"/>
                <w:sz w:val="22"/>
                <w:szCs w:val="22"/>
              </w:rPr>
              <w:br/>
            </w:r>
            <w:r w:rsidRPr="006270C4">
              <w:rPr>
                <w:rFonts w:ascii="Arial" w:hAnsi="Arial" w:cs="Arial"/>
                <w:sz w:val="22"/>
                <w:szCs w:val="22"/>
              </w:rPr>
              <w:br/>
            </w:r>
            <w:r w:rsidRPr="006270C4">
              <w:rPr>
                <w:rStyle w:val="Strong"/>
                <w:rFonts w:ascii="Arial" w:hAnsi="Arial" w:cs="Arial"/>
                <w:sz w:val="22"/>
                <w:szCs w:val="22"/>
              </w:rPr>
              <w:t>Discussion – where do people fill in the online questionnaire?</w:t>
            </w:r>
            <w:r w:rsidRPr="006270C4">
              <w:rPr>
                <w:rFonts w:ascii="Arial" w:hAnsi="Arial" w:cs="Arial"/>
                <w:sz w:val="22"/>
                <w:szCs w:val="22"/>
              </w:rPr>
              <w:br/>
            </w:r>
            <w:r w:rsidRPr="006270C4">
              <w:rPr>
                <w:rFonts w:ascii="Arial" w:hAnsi="Arial" w:cs="Arial"/>
                <w:sz w:val="22"/>
                <w:szCs w:val="22"/>
              </w:rPr>
              <w:br/>
              <w:t>The device must be suitable for use in the street.</w:t>
            </w:r>
            <w:r w:rsidRPr="006270C4">
              <w:rPr>
                <w:rFonts w:ascii="Arial" w:hAnsi="Arial" w:cs="Arial"/>
                <w:sz w:val="22"/>
                <w:szCs w:val="22"/>
              </w:rPr>
              <w:br/>
            </w:r>
            <w:r w:rsidRPr="006270C4">
              <w:rPr>
                <w:rFonts w:ascii="Arial" w:hAnsi="Arial" w:cs="Arial"/>
                <w:sz w:val="22"/>
                <w:szCs w:val="22"/>
              </w:rPr>
              <w:br/>
              <w:t>Do not accept “phone” (mark as TV).</w:t>
            </w:r>
            <w:r w:rsidRPr="006270C4">
              <w:rPr>
                <w:rFonts w:ascii="Arial" w:hAnsi="Arial" w:cs="Arial"/>
                <w:sz w:val="22"/>
                <w:szCs w:val="22"/>
              </w:rPr>
              <w:br/>
            </w:r>
            <w:r w:rsidRPr="006270C4">
              <w:rPr>
                <w:rFonts w:ascii="Arial" w:hAnsi="Arial" w:cs="Arial"/>
                <w:sz w:val="22"/>
                <w:szCs w:val="22"/>
              </w:rPr>
              <w:br/>
              <w:t>Do not accept “mobile device/phone”.</w:t>
            </w:r>
            <w:r w:rsidRPr="006270C4">
              <w:rPr>
                <w:rFonts w:ascii="Arial" w:hAnsi="Arial" w:cs="Arial"/>
                <w:sz w:val="22"/>
                <w:szCs w:val="22"/>
              </w:rPr>
              <w:br/>
            </w:r>
            <w:r w:rsidRPr="006270C4">
              <w:rPr>
                <w:rFonts w:ascii="Arial" w:hAnsi="Arial" w:cs="Arial"/>
                <w:sz w:val="22"/>
                <w:szCs w:val="22"/>
              </w:rPr>
              <w:br/>
              <w:t xml:space="preserve">Do not accept “mouse”. </w:t>
            </w:r>
            <w:r w:rsidRPr="006270C4">
              <w:rPr>
                <w:rFonts w:ascii="Arial" w:hAnsi="Arial" w:cs="Arial"/>
                <w:sz w:val="22"/>
                <w:szCs w:val="22"/>
              </w:rPr>
              <w:br/>
            </w:r>
            <w:r w:rsidRPr="006270C4">
              <w:rPr>
                <w:rFonts w:ascii="Arial" w:hAnsi="Arial" w:cs="Arial"/>
                <w:sz w:val="22"/>
                <w:szCs w:val="22"/>
              </w:rPr>
              <w:br/>
            </w:r>
            <w:r w:rsidRPr="006270C4">
              <w:rPr>
                <w:rStyle w:val="Strong"/>
                <w:rFonts w:ascii="Arial" w:hAnsi="Arial" w:cs="Arial"/>
                <w:sz w:val="22"/>
                <w:szCs w:val="22"/>
                <w:u w:val="single"/>
              </w:rPr>
              <w:t>Examiner’s Comments</w:t>
            </w:r>
            <w:r w:rsidRPr="006270C4">
              <w:rPr>
                <w:rFonts w:ascii="Arial" w:hAnsi="Arial" w:cs="Arial"/>
                <w:sz w:val="22"/>
                <w:szCs w:val="22"/>
              </w:rPr>
              <w:br/>
            </w:r>
            <w:r w:rsidRPr="006270C4">
              <w:rPr>
                <w:rFonts w:ascii="Arial" w:hAnsi="Arial" w:cs="Arial"/>
                <w:sz w:val="22"/>
                <w:szCs w:val="22"/>
              </w:rPr>
              <w:br/>
              <w:t>“Identify” type questions are usually looking for one word, or short answers. In this case, many candidates were able to identify a connectivity requirement. However, some stated “internet”, for which there was no mark.</w:t>
            </w:r>
          </w:p>
        </w:tc>
      </w:tr>
      <w:tr w:rsidR="00F268C2" w:rsidRPr="006270C4" w14:paraId="008AD0EA"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BADF67A" w14:textId="77777777" w:rsidR="00F268C2" w:rsidRPr="006270C4" w:rsidRDefault="00F268C2" w:rsidP="00FD0BB1">
            <w:pPr>
              <w:rPr>
                <w:rFonts w:ascii="Arial"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BD58447"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408F73"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CCC3221"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ABDF81"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CA9FE3A"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254744E2"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87D57C7"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12</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B9D6508"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39ACE3"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AA5728"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This question focuses on cashless catering scenario</w:t>
            </w:r>
            <w:r w:rsidRPr="006270C4">
              <w:rPr>
                <w:rFonts w:ascii="Arial" w:hAnsi="Arial" w:cs="Arial"/>
                <w:sz w:val="22"/>
                <w:szCs w:val="22"/>
              </w:rPr>
              <w:br/>
            </w:r>
            <w:r w:rsidRPr="006270C4">
              <w:rPr>
                <w:rFonts w:ascii="Arial" w:hAnsi="Arial" w:cs="Arial"/>
                <w:sz w:val="22"/>
                <w:szCs w:val="22"/>
              </w:rPr>
              <w:br/>
            </w:r>
            <w:r w:rsidRPr="006270C4">
              <w:rPr>
                <w:rStyle w:val="Emphasis"/>
                <w:rFonts w:ascii="Arial" w:hAnsi="Arial" w:cs="Arial"/>
                <w:b/>
                <w:bCs/>
                <w:sz w:val="22"/>
                <w:szCs w:val="22"/>
              </w:rPr>
              <w:t xml:space="preserve">Two marks for two suitable </w:t>
            </w:r>
            <w:r w:rsidRPr="006270C4">
              <w:rPr>
                <w:rStyle w:val="Emphasis"/>
                <w:rFonts w:ascii="Arial" w:hAnsi="Arial" w:cs="Arial"/>
                <w:b/>
                <w:bCs/>
                <w:sz w:val="22"/>
                <w:szCs w:val="22"/>
              </w:rPr>
              <w:lastRenderedPageBreak/>
              <w:t>constraints.</w:t>
            </w:r>
            <w:r w:rsidRPr="006270C4">
              <w:rPr>
                <w:rFonts w:ascii="Arial" w:hAnsi="Arial" w:cs="Arial"/>
                <w:sz w:val="22"/>
                <w:szCs w:val="22"/>
              </w:rPr>
              <w:t xml:space="preserve"> </w:t>
            </w:r>
            <w:r w:rsidRPr="006270C4">
              <w:rPr>
                <w:rFonts w:ascii="Arial" w:hAnsi="Arial" w:cs="Arial"/>
                <w:sz w:val="22"/>
                <w:szCs w:val="22"/>
              </w:rPr>
              <w:br/>
            </w:r>
            <w:r w:rsidRPr="006270C4">
              <w:rPr>
                <w:rFonts w:ascii="Arial" w:hAnsi="Arial" w:cs="Arial"/>
                <w:sz w:val="22"/>
                <w:szCs w:val="22"/>
              </w:rPr>
              <w:br/>
              <w:t>e.g.</w:t>
            </w:r>
          </w:p>
          <w:p w14:paraId="54DE7970"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time (1).</w:t>
            </w:r>
          </w:p>
          <w:p w14:paraId="75E5AAB5"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resources (1).</w:t>
            </w:r>
          </w:p>
          <w:p w14:paraId="06D2C69C"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security (1).</w:t>
            </w:r>
          </w:p>
          <w:p w14:paraId="5F1A1507"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risk management (1).</w:t>
            </w:r>
          </w:p>
          <w:p w14:paraId="06A59CE4"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budget/money/finances (1).</w:t>
            </w:r>
          </w:p>
          <w:p w14:paraId="1A808729"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staff expertise (1).</w:t>
            </w:r>
          </w:p>
          <w:p w14:paraId="4FCDE970" w14:textId="77777777" w:rsidR="00F268C2" w:rsidRPr="006270C4" w:rsidRDefault="00F268C2" w:rsidP="00FD0BB1">
            <w:pPr>
              <w:numPr>
                <w:ilvl w:val="0"/>
                <w:numId w:val="3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legislation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815AB6"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81B69B"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Mark first answer given.</w:t>
            </w:r>
          </w:p>
        </w:tc>
      </w:tr>
      <w:tr w:rsidR="00F268C2" w:rsidRPr="006270C4" w14:paraId="014F78AC"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2A4D25" w14:textId="77777777" w:rsidR="00F268C2" w:rsidRPr="006270C4" w:rsidRDefault="00F268C2" w:rsidP="00FD0BB1">
            <w:pPr>
              <w:rPr>
                <w:rFonts w:ascii="Arial"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3DE6361"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b</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97390A"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73DBF9" w14:textId="77777777" w:rsidR="00F268C2" w:rsidRPr="006270C4" w:rsidRDefault="00F268C2" w:rsidP="00FD0BB1">
            <w:pPr>
              <w:spacing w:before="15" w:after="240" w:line="270" w:lineRule="atLeast"/>
              <w:ind w:left="15" w:right="15"/>
              <w:rPr>
                <w:rFonts w:ascii="Arial" w:eastAsia="Times New Roman" w:hAnsi="Arial" w:cs="Arial"/>
                <w:sz w:val="22"/>
                <w:szCs w:val="22"/>
              </w:rPr>
            </w:pPr>
            <w:r w:rsidRPr="006270C4">
              <w:rPr>
                <w:rStyle w:val="Emphasis"/>
                <w:rFonts w:ascii="Arial" w:eastAsia="Times New Roman" w:hAnsi="Arial" w:cs="Arial"/>
                <w:b/>
                <w:bCs/>
                <w:sz w:val="22"/>
                <w:szCs w:val="22"/>
              </w:rPr>
              <w:t>Two marks for valid description: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Emphasis"/>
                <w:rFonts w:ascii="Arial" w:eastAsia="Times New Roman" w:hAnsi="Arial" w:cs="Arial"/>
                <w:b/>
                <w:bCs/>
                <w:sz w:val="22"/>
                <w:szCs w:val="22"/>
              </w:rPr>
              <w:t>Examples of possible exemplification provided below:</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Strong"/>
                <w:rFonts w:ascii="Arial" w:eastAsia="Times New Roman" w:hAnsi="Arial" w:cs="Arial"/>
                <w:sz w:val="22"/>
                <w:szCs w:val="22"/>
              </w:rPr>
              <w:t>time:</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18CAA0CC" w14:textId="77777777" w:rsidR="00F268C2" w:rsidRPr="006270C4" w:rsidRDefault="00F268C2" w:rsidP="00FD0BB1">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tasks schedule can be carefully planned/create gantt (or equivalent) chart/follow project lifecycle (1), so lower risk of delays/deliver on time (1).</w:t>
            </w:r>
          </w:p>
          <w:p w14:paraId="30877492" w14:textId="77777777" w:rsidR="00F268C2" w:rsidRPr="006270C4" w:rsidRDefault="00F268C2" w:rsidP="00FD0BB1">
            <w:pPr>
              <w:numPr>
                <w:ilvl w:val="0"/>
                <w:numId w:val="3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time contingency can be built in to the project (1) so delivery of system to school will not be delayed (1).</w:t>
            </w:r>
          </w:p>
          <w:p w14:paraId="578FE34C"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Two marks for valid description: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Strong"/>
                <w:rFonts w:ascii="Arial" w:eastAsia="Times New Roman" w:hAnsi="Arial" w:cs="Arial"/>
                <w:sz w:val="22"/>
                <w:szCs w:val="22"/>
              </w:rPr>
              <w:t>resources:</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460FC7C8" w14:textId="77777777" w:rsidR="00F268C2" w:rsidRPr="006270C4" w:rsidRDefault="00F268C2" w:rsidP="00FD0BB1">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 cost contingency can be built in to the project (1) to prevent overspend (1).</w:t>
            </w:r>
          </w:p>
          <w:p w14:paraId="66701015" w14:textId="77777777" w:rsidR="00F268C2" w:rsidRPr="006270C4" w:rsidRDefault="00F268C2" w:rsidP="00FD0BB1">
            <w:pPr>
              <w:numPr>
                <w:ilvl w:val="0"/>
                <w:numId w:val="3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costs used in planning phase must be accurate (1) to stay within the budget (1).</w:t>
            </w:r>
          </w:p>
          <w:p w14:paraId="7425D9F4" w14:textId="77777777" w:rsidR="00F268C2" w:rsidRPr="006270C4" w:rsidRDefault="00F268C2" w:rsidP="00FD0BB1">
            <w:pPr>
              <w:spacing w:after="240"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Two marks for valid description: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Strong"/>
                <w:rFonts w:ascii="Arial" w:eastAsia="Times New Roman" w:hAnsi="Arial" w:cs="Arial"/>
                <w:sz w:val="22"/>
                <w:szCs w:val="22"/>
              </w:rPr>
              <w:t>security:</w:t>
            </w:r>
            <w:r w:rsidRPr="006270C4">
              <w:rPr>
                <w:rFonts w:ascii="Arial" w:eastAsia="Times New Roman" w:hAnsi="Arial" w:cs="Arial"/>
                <w:sz w:val="22"/>
                <w:szCs w:val="22"/>
              </w:rPr>
              <w:br/>
            </w:r>
            <w:r w:rsidRPr="006270C4">
              <w:rPr>
                <w:rFonts w:ascii="Arial" w:eastAsia="Times New Roman" w:hAnsi="Arial" w:cs="Arial"/>
                <w:sz w:val="22"/>
                <w:szCs w:val="22"/>
              </w:rPr>
              <w:lastRenderedPageBreak/>
              <w:br/>
              <w:t>e.g.</w:t>
            </w:r>
          </w:p>
          <w:p w14:paraId="6B276E28" w14:textId="77777777" w:rsidR="00F268C2" w:rsidRPr="006270C4" w:rsidRDefault="00F268C2" w:rsidP="00FD0BB1">
            <w:pPr>
              <w:numPr>
                <w:ilvl w:val="0"/>
                <w:numId w:val="3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purchase of anti-virus software is included in the project plan (1) to reduce risk of security breach (1).</w:t>
            </w:r>
          </w:p>
          <w:p w14:paraId="62B9F2EF" w14:textId="77777777" w:rsidR="00F268C2" w:rsidRPr="006270C4" w:rsidRDefault="00F268C2" w:rsidP="00FD0BB1">
            <w:pPr>
              <w:numPr>
                <w:ilvl w:val="0"/>
                <w:numId w:val="35"/>
              </w:numPr>
              <w:spacing w:before="100" w:beforeAutospacing="1" w:after="240" w:line="270" w:lineRule="atLeast"/>
              <w:ind w:left="735" w:right="15"/>
              <w:rPr>
                <w:rFonts w:ascii="Arial" w:eastAsia="Times New Roman" w:hAnsi="Arial" w:cs="Arial"/>
                <w:sz w:val="22"/>
                <w:szCs w:val="22"/>
              </w:rPr>
            </w:pPr>
            <w:r w:rsidRPr="006270C4">
              <w:rPr>
                <w:rFonts w:ascii="Arial" w:eastAsia="Times New Roman" w:hAnsi="Arial" w:cs="Arial"/>
                <w:sz w:val="22"/>
                <w:szCs w:val="22"/>
              </w:rPr>
              <w:t>project team consider cyber-security measures (1) in the feasibility study (1).</w:t>
            </w:r>
            <w:r w:rsidRPr="006270C4">
              <w:rPr>
                <w:rFonts w:ascii="Arial" w:eastAsia="Times New Roman" w:hAnsi="Arial" w:cs="Arial"/>
                <w:sz w:val="22"/>
                <w:szCs w:val="22"/>
              </w:rPr>
              <w:br/>
            </w:r>
          </w:p>
          <w:p w14:paraId="12A9A527"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t>Two marks for valid description: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Strong"/>
                <w:rFonts w:ascii="Arial" w:eastAsia="Times New Roman" w:hAnsi="Arial" w:cs="Arial"/>
                <w:sz w:val="22"/>
                <w:szCs w:val="22"/>
              </w:rPr>
              <w:t>risk management:</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113172FB" w14:textId="77777777" w:rsidR="00F268C2" w:rsidRPr="006270C4" w:rsidRDefault="00F268C2" w:rsidP="00FD0BB1">
            <w:pPr>
              <w:numPr>
                <w:ilvl w:val="0"/>
                <w:numId w:val="3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the impact of each risk is considered (1) to prioritise the important ones (1).</w:t>
            </w:r>
          </w:p>
          <w:p w14:paraId="3114C84C" w14:textId="77777777" w:rsidR="00F268C2" w:rsidRPr="006270C4" w:rsidRDefault="00F268C2" w:rsidP="00FD0BB1">
            <w:pPr>
              <w:numPr>
                <w:ilvl w:val="0"/>
                <w:numId w:val="36"/>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project team consider the probability of each risk (1) to reduce the chance of problems (1).</w:t>
            </w:r>
          </w:p>
          <w:p w14:paraId="0554DF88"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Two marks for valid description: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Style w:val="Strong"/>
                <w:rFonts w:ascii="Arial" w:eastAsia="Times New Roman" w:hAnsi="Arial" w:cs="Arial"/>
                <w:sz w:val="22"/>
                <w:szCs w:val="22"/>
              </w:rPr>
              <w:t>budget:</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241028AB" w14:textId="77777777" w:rsidR="00F268C2" w:rsidRPr="006270C4" w:rsidRDefault="00F268C2" w:rsidP="00FD0BB1">
            <w:pPr>
              <w:numPr>
                <w:ilvl w:val="0"/>
                <w:numId w:val="3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check all spending is required (1) so that no money is wasted (1).</w:t>
            </w:r>
          </w:p>
          <w:p w14:paraId="1AF4EDCF" w14:textId="77777777" w:rsidR="00F268C2" w:rsidRPr="006270C4" w:rsidRDefault="00F268C2" w:rsidP="00FD0BB1">
            <w:pPr>
              <w:numPr>
                <w:ilvl w:val="0"/>
                <w:numId w:val="37"/>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reduce waste (1) so that best use is made of all resources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53CED4"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32706F"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Any constraint given must be reviewed on its own merits in relation to the description. If valid award marks.</w:t>
            </w:r>
            <w:r w:rsidRPr="006270C4">
              <w:rPr>
                <w:rFonts w:ascii="Arial" w:hAnsi="Arial" w:cs="Arial"/>
                <w:sz w:val="22"/>
                <w:szCs w:val="22"/>
              </w:rPr>
              <w:br/>
            </w:r>
            <w:r w:rsidRPr="006270C4">
              <w:rPr>
                <w:rFonts w:ascii="Arial" w:hAnsi="Arial" w:cs="Arial"/>
                <w:sz w:val="22"/>
                <w:szCs w:val="22"/>
              </w:rPr>
              <w:br/>
              <w:t xml:space="preserve">DO NOT award answers that suggest that checking that the constraint exists is a method of mitigation (e.g. check that you have enough resources before the project starts). </w:t>
            </w:r>
            <w:r w:rsidRPr="006270C4">
              <w:rPr>
                <w:rFonts w:ascii="Arial" w:hAnsi="Arial" w:cs="Arial"/>
                <w:sz w:val="22"/>
                <w:szCs w:val="22"/>
              </w:rPr>
              <w:br/>
            </w:r>
            <w:r w:rsidRPr="006270C4">
              <w:rPr>
                <w:rFonts w:ascii="Arial" w:hAnsi="Arial" w:cs="Arial"/>
                <w:sz w:val="22"/>
                <w:szCs w:val="22"/>
              </w:rPr>
              <w:br/>
            </w:r>
            <w:r w:rsidRPr="006270C4">
              <w:rPr>
                <w:rStyle w:val="Strong"/>
                <w:rFonts w:ascii="Arial" w:hAnsi="Arial" w:cs="Arial"/>
                <w:sz w:val="22"/>
                <w:szCs w:val="22"/>
                <w:u w:val="single"/>
              </w:rPr>
              <w:t>Examiner’s Comments</w:t>
            </w:r>
            <w:r w:rsidRPr="006270C4">
              <w:rPr>
                <w:rFonts w:ascii="Arial" w:hAnsi="Arial" w:cs="Arial"/>
                <w:sz w:val="22"/>
                <w:szCs w:val="22"/>
              </w:rPr>
              <w:br/>
            </w:r>
            <w:r w:rsidRPr="006270C4">
              <w:rPr>
                <w:rFonts w:ascii="Arial" w:hAnsi="Arial" w:cs="Arial"/>
                <w:sz w:val="22"/>
                <w:szCs w:val="22"/>
              </w:rPr>
              <w:br/>
              <w:t>This question was not linked to the previous question, in that it was marked independently of the previous one. However, because it asked candidates to review one of the constraints from part a, candidates were limited.</w:t>
            </w:r>
            <w:r w:rsidRPr="006270C4">
              <w:rPr>
                <w:rFonts w:ascii="Arial" w:hAnsi="Arial" w:cs="Arial"/>
                <w:sz w:val="22"/>
                <w:szCs w:val="22"/>
              </w:rPr>
              <w:br/>
            </w:r>
            <w:r w:rsidRPr="006270C4">
              <w:rPr>
                <w:rFonts w:ascii="Arial" w:hAnsi="Arial" w:cs="Arial"/>
                <w:sz w:val="22"/>
                <w:szCs w:val="22"/>
              </w:rPr>
              <w:br/>
              <w:t>This shows the need for candidates to have a sound knowledge of fundamental concepts as well as linked implications – all of which are included in the specifications.</w:t>
            </w:r>
            <w:r w:rsidRPr="006270C4">
              <w:rPr>
                <w:rFonts w:ascii="Arial" w:hAnsi="Arial" w:cs="Arial"/>
                <w:sz w:val="22"/>
                <w:szCs w:val="22"/>
              </w:rPr>
              <w:br/>
            </w:r>
            <w:r w:rsidRPr="006270C4">
              <w:rPr>
                <w:rFonts w:ascii="Arial" w:hAnsi="Arial" w:cs="Arial"/>
                <w:sz w:val="22"/>
                <w:szCs w:val="22"/>
              </w:rPr>
              <w:br/>
              <w:t>Where candidates discussed a suitable constraint, their work was generally good. However, candidates should be aware that some constraints cannot simply be “wished away”. For example, whilst “time” clearly is a constraint, within the context of the question, any answer that suggested that this constraint could be mitigated by extending the deadline, for example, were not accepted.</w:t>
            </w:r>
          </w:p>
          <w:p w14:paraId="75102EDC" w14:textId="77777777" w:rsidR="00F268C2" w:rsidRPr="006270C4" w:rsidRDefault="00F268C2" w:rsidP="00FD0BB1">
            <w:pPr>
              <w:spacing w:line="270" w:lineRule="atLeast"/>
              <w:ind w:left="15" w:right="15"/>
              <w:divId w:val="196820420"/>
              <w:rPr>
                <w:rFonts w:ascii="Arial" w:eastAsia="Times New Roman" w:hAnsi="Arial" w:cs="Arial"/>
                <w:sz w:val="22"/>
                <w:szCs w:val="22"/>
              </w:rPr>
            </w:pPr>
            <w:r w:rsidRPr="006270C4">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07"/>
              <w:gridCol w:w="2723"/>
            </w:tblGrid>
            <w:tr w:rsidR="00F268C2" w:rsidRPr="006270C4" w14:paraId="175DEF77" w14:textId="77777777" w:rsidTr="3EFFAB65">
              <w:tc>
                <w:tcPr>
                  <w:tcW w:w="1250" w:type="pct"/>
                  <w:tcBorders>
                    <w:top w:val="nil"/>
                    <w:left w:val="nil"/>
                    <w:bottom w:val="nil"/>
                    <w:right w:val="nil"/>
                  </w:tcBorders>
                  <w:vAlign w:val="center"/>
                  <w:hideMark/>
                </w:tcPr>
                <w:p w14:paraId="08E29447"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Pr>
                      <w:noProof/>
                      <w:color w:val="2B579A"/>
                      <w:shd w:val="clear" w:color="auto" w:fill="E6E6E6"/>
                    </w:rPr>
                    <w:lastRenderedPageBreak/>
                    <w:drawing>
                      <wp:inline distT="0" distB="0" distL="0" distR="0" wp14:anchorId="23611D82" wp14:editId="237BFB09">
                        <wp:extent cx="371475" cy="390525"/>
                        <wp:effectExtent l="0" t="0" r="9525" b="9525"/>
                        <wp:docPr id="2135100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371475" cy="390525"/>
                                </a:xfrm>
                                <a:prstGeom prst="rect">
                                  <a:avLst/>
                                </a:prstGeom>
                              </pic:spPr>
                            </pic:pic>
                          </a:graphicData>
                        </a:graphic>
                      </wp:inline>
                    </w:drawing>
                  </w:r>
                </w:p>
              </w:tc>
              <w:tc>
                <w:tcPr>
                  <w:tcW w:w="3750" w:type="pct"/>
                  <w:tcBorders>
                    <w:top w:val="nil"/>
                    <w:left w:val="nil"/>
                    <w:bottom w:val="nil"/>
                    <w:right w:val="nil"/>
                  </w:tcBorders>
                  <w:vAlign w:val="center"/>
                  <w:hideMark/>
                </w:tcPr>
                <w:p w14:paraId="775F2010" w14:textId="77777777" w:rsidR="00F268C2" w:rsidRPr="006270C4" w:rsidRDefault="00F268C2" w:rsidP="00A62E88">
                  <w:pPr>
                    <w:framePr w:hSpace="180" w:wrap="around" w:vAnchor="text" w:hAnchor="text" w:y="1"/>
                    <w:spacing w:before="15" w:after="15"/>
                    <w:ind w:left="15" w:right="15"/>
                    <w:suppressOverlap/>
                    <w:rPr>
                      <w:rFonts w:ascii="Arial" w:eastAsia="Times New Roman" w:hAnsi="Arial" w:cs="Arial"/>
                      <w:sz w:val="22"/>
                      <w:szCs w:val="22"/>
                    </w:rPr>
                  </w:pPr>
                  <w:r w:rsidRPr="006270C4">
                    <w:rPr>
                      <w:rFonts w:ascii="Arial" w:eastAsia="Times New Roman" w:hAnsi="Arial" w:cs="Arial"/>
                      <w:sz w:val="22"/>
                      <w:szCs w:val="22"/>
                    </w:rPr>
                    <w:t>Candidates need to</w:t>
                  </w:r>
                </w:p>
              </w:tc>
            </w:tr>
          </w:tbl>
          <w:p w14:paraId="09B86035"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t>be given practice in answering questions within a context. However, it is unlikely that answers such as “get more time” are going to be acceptable in any other than the minority of cases.</w:t>
            </w:r>
          </w:p>
        </w:tc>
      </w:tr>
      <w:tr w:rsidR="00F268C2" w:rsidRPr="006270C4" w14:paraId="1130BC96"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0D5006D"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67E3A4D"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38F8613"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417422D"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B525F77"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4</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22504A9"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0F773BF5"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BF7D45"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13</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356B13"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599BC9"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BA2672"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This question focuses on charity scenario</w:t>
            </w:r>
            <w:r w:rsidRPr="006270C4">
              <w:rPr>
                <w:rFonts w:ascii="Arial" w:hAnsi="Arial" w:cs="Arial"/>
                <w:sz w:val="22"/>
                <w:szCs w:val="22"/>
              </w:rPr>
              <w:br/>
            </w:r>
            <w:r w:rsidRPr="006270C4">
              <w:rPr>
                <w:rFonts w:ascii="Arial" w:hAnsi="Arial" w:cs="Arial"/>
                <w:sz w:val="22"/>
                <w:szCs w:val="22"/>
              </w:rPr>
              <w:br/>
            </w:r>
            <w:r w:rsidRPr="006270C4">
              <w:rPr>
                <w:rStyle w:val="Emphasis"/>
                <w:rFonts w:ascii="Arial" w:hAnsi="Arial" w:cs="Arial"/>
                <w:b/>
                <w:bCs/>
                <w:sz w:val="22"/>
                <w:szCs w:val="22"/>
              </w:rPr>
              <w:t>Two marks for suitable environmental vulnerabilities.</w:t>
            </w:r>
            <w:r w:rsidRPr="006270C4">
              <w:rPr>
                <w:rFonts w:ascii="Arial" w:hAnsi="Arial" w:cs="Arial"/>
                <w:sz w:val="22"/>
                <w:szCs w:val="22"/>
              </w:rPr>
              <w:br/>
            </w:r>
            <w:r w:rsidRPr="006270C4">
              <w:rPr>
                <w:rFonts w:ascii="Arial" w:hAnsi="Arial" w:cs="Arial"/>
                <w:sz w:val="22"/>
                <w:szCs w:val="22"/>
              </w:rPr>
              <w:br/>
              <w:t>e.g.</w:t>
            </w:r>
          </w:p>
          <w:p w14:paraId="0A618E47" w14:textId="77777777" w:rsidR="00F268C2" w:rsidRPr="006270C4" w:rsidRDefault="00F268C2" w:rsidP="00FD0BB1">
            <w:pPr>
              <w:numPr>
                <w:ilvl w:val="0"/>
                <w:numId w:val="3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flooding (1).</w:t>
            </w:r>
          </w:p>
          <w:p w14:paraId="5B9BE95F" w14:textId="77777777" w:rsidR="00F268C2" w:rsidRPr="006270C4" w:rsidRDefault="00F268C2" w:rsidP="00FD0BB1">
            <w:pPr>
              <w:numPr>
                <w:ilvl w:val="0"/>
                <w:numId w:val="3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fire (1).</w:t>
            </w:r>
          </w:p>
          <w:p w14:paraId="0754C878" w14:textId="77777777" w:rsidR="00F268C2" w:rsidRPr="006270C4" w:rsidRDefault="00F268C2" w:rsidP="00FD0BB1">
            <w:pPr>
              <w:numPr>
                <w:ilvl w:val="0"/>
                <w:numId w:val="3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lightning strike (1).</w:t>
            </w:r>
          </w:p>
          <w:p w14:paraId="5A9B46BC" w14:textId="77777777" w:rsidR="00F268C2" w:rsidRPr="006270C4" w:rsidRDefault="00F268C2" w:rsidP="00FD0BB1">
            <w:pPr>
              <w:numPr>
                <w:ilvl w:val="0"/>
                <w:numId w:val="3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lastRenderedPageBreak/>
              <w:t>storm (1).</w:t>
            </w:r>
          </w:p>
          <w:p w14:paraId="11F57B68" w14:textId="77777777" w:rsidR="00F268C2" w:rsidRPr="006270C4" w:rsidRDefault="00F268C2" w:rsidP="00FD0BB1">
            <w:pPr>
              <w:numPr>
                <w:ilvl w:val="0"/>
                <w:numId w:val="38"/>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natural disaster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8C07D8"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415B2C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r>
      <w:tr w:rsidR="00F268C2" w:rsidRPr="006270C4" w14:paraId="7A80006D"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43CF1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06B8756"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8339EB9"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F5CE6B1"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A0ADE2F"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DFA684C"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66F24961"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B9D471E"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14</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BE0490"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3C21122"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71812E8" w14:textId="77777777" w:rsidR="00F268C2" w:rsidRPr="006270C4" w:rsidRDefault="00F268C2" w:rsidP="00FD0BB1">
            <w:pPr>
              <w:pStyle w:val="NormalWeb"/>
              <w:spacing w:line="270" w:lineRule="atLeast"/>
              <w:ind w:left="30" w:right="30"/>
              <w:rPr>
                <w:rFonts w:ascii="Arial" w:hAnsi="Arial" w:cs="Arial"/>
                <w:sz w:val="22"/>
                <w:szCs w:val="22"/>
              </w:rPr>
            </w:pPr>
            <w:r w:rsidRPr="006270C4">
              <w:rPr>
                <w:rFonts w:ascii="Arial" w:hAnsi="Arial" w:cs="Arial"/>
                <w:sz w:val="22"/>
                <w:szCs w:val="22"/>
              </w:rPr>
              <w:t>Possible outputs may include:</w:t>
            </w:r>
          </w:p>
          <w:p w14:paraId="419A01AF"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QR Codes on clothing (1).</w:t>
            </w:r>
          </w:p>
          <w:p w14:paraId="4C3F6147"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QR workstations (1).</w:t>
            </w:r>
          </w:p>
          <w:p w14:paraId="3683BE4E"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WS mobile app (1).</w:t>
            </w:r>
          </w:p>
          <w:p w14:paraId="7728842F"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Training of staff (1).</w:t>
            </w:r>
          </w:p>
          <w:p w14:paraId="6863F4B6"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User guide / documentation (1).</w:t>
            </w:r>
          </w:p>
          <w:p w14:paraId="5DAFCAD9"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Test results (1) (NB </w:t>
            </w:r>
            <w:r w:rsidRPr="006270C4">
              <w:rPr>
                <w:rFonts w:ascii="Arial" w:eastAsia="Times New Roman" w:hAnsi="Arial" w:cs="Arial"/>
                <w:b/>
                <w:bCs/>
                <w:sz w:val="22"/>
                <w:szCs w:val="22"/>
              </w:rPr>
              <w:t>NOT a test plan</w:t>
            </w:r>
            <w:r w:rsidRPr="006270C4">
              <w:rPr>
                <w:rFonts w:ascii="Arial" w:eastAsia="Times New Roman" w:hAnsi="Arial" w:cs="Arial"/>
                <w:sz w:val="22"/>
                <w:szCs w:val="22"/>
              </w:rPr>
              <w:t>).</w:t>
            </w:r>
          </w:p>
          <w:p w14:paraId="3C05D3C7"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Deliverable product (1).</w:t>
            </w:r>
          </w:p>
          <w:p w14:paraId="469A572E"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u w:val="single"/>
              </w:rPr>
              <w:t>Phase</w:t>
            </w:r>
            <w:r w:rsidRPr="006270C4">
              <w:rPr>
                <w:rFonts w:ascii="Arial" w:eastAsia="Times New Roman" w:hAnsi="Arial" w:cs="Arial"/>
                <w:sz w:val="22"/>
                <w:szCs w:val="22"/>
              </w:rPr>
              <w:t xml:space="preserve"> review (1).</w:t>
            </w:r>
          </w:p>
          <w:p w14:paraId="2A0F4A0B" w14:textId="77777777" w:rsidR="00F268C2" w:rsidRPr="006270C4" w:rsidRDefault="00F268C2" w:rsidP="00FD0BB1">
            <w:pPr>
              <w:numPr>
                <w:ilvl w:val="0"/>
                <w:numId w:val="39"/>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other valid suggestion.</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9842AB"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425637"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For two marks.</w:t>
            </w:r>
            <w:r w:rsidRPr="006270C4">
              <w:rPr>
                <w:rFonts w:ascii="Arial" w:eastAsia="Times New Roman" w:hAnsi="Arial" w:cs="Arial"/>
                <w:sz w:val="22"/>
                <w:szCs w:val="22"/>
              </w:rPr>
              <w:br/>
            </w:r>
            <w:r w:rsidRPr="006270C4">
              <w:rPr>
                <w:rFonts w:ascii="Arial" w:eastAsia="Times New Roman" w:hAnsi="Arial" w:cs="Arial"/>
                <w:sz w:val="22"/>
                <w:szCs w:val="22"/>
              </w:rPr>
              <w:br/>
              <w:t>The answer can either be generic or in context.</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Most candidates gave the correct answer.</w:t>
            </w:r>
          </w:p>
        </w:tc>
      </w:tr>
      <w:tr w:rsidR="00F268C2" w:rsidRPr="006270C4" w14:paraId="79C3BBC3"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F6006D"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7B4EE8"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8EF71F"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AB15C3"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56EA7D7"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129C051"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r w:rsidR="00F268C2" w:rsidRPr="006270C4" w14:paraId="62B49838"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5072DF6"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15</w:t>
            </w: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7B1599"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a</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F8899E"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CC42F9D"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Two marks available for a full description:</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1D63833D" w14:textId="77777777" w:rsidR="00F268C2" w:rsidRPr="006270C4" w:rsidRDefault="00F268C2" w:rsidP="00FD0BB1">
            <w:pPr>
              <w:numPr>
                <w:ilvl w:val="0"/>
                <w:numId w:val="4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A questionnaire/survey could be </w:t>
            </w:r>
            <w:r w:rsidRPr="006270C4">
              <w:rPr>
                <w:rFonts w:ascii="Arial" w:eastAsia="Times New Roman" w:hAnsi="Arial" w:cs="Arial"/>
                <w:sz w:val="22"/>
                <w:szCs w:val="22"/>
                <w:u w:val="single"/>
              </w:rPr>
              <w:t>sent out</w:t>
            </w:r>
            <w:r w:rsidRPr="006270C4">
              <w:rPr>
                <w:rFonts w:ascii="Arial" w:eastAsia="Times New Roman" w:hAnsi="Arial" w:cs="Arial"/>
                <w:sz w:val="22"/>
                <w:szCs w:val="22"/>
              </w:rPr>
              <w:t xml:space="preserve"> (1) as an at-tachment (1) / and customers asked their opinion (1)</w:t>
            </w:r>
          </w:p>
          <w:p w14:paraId="0DAE6F8A" w14:textId="77777777" w:rsidR="00F268C2" w:rsidRPr="006270C4" w:rsidRDefault="00F268C2" w:rsidP="00FD0BB1">
            <w:pPr>
              <w:numPr>
                <w:ilvl w:val="0"/>
                <w:numId w:val="4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Send in completed questionnaire/survey (1) as an at-tachment (1)</w:t>
            </w:r>
          </w:p>
          <w:p w14:paraId="77F9B355" w14:textId="77777777" w:rsidR="00F268C2" w:rsidRPr="006270C4" w:rsidRDefault="00F268C2" w:rsidP="00FD0BB1">
            <w:pPr>
              <w:numPr>
                <w:ilvl w:val="0"/>
                <w:numId w:val="4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Customers could send completed questionnaire/survey (1) and return via email (1).</w:t>
            </w:r>
          </w:p>
          <w:p w14:paraId="4161B88B" w14:textId="77777777" w:rsidR="00F268C2" w:rsidRPr="006270C4" w:rsidRDefault="00F268C2" w:rsidP="00FD0BB1">
            <w:pPr>
              <w:numPr>
                <w:ilvl w:val="0"/>
                <w:numId w:val="4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An email could be sent </w:t>
            </w:r>
            <w:r w:rsidRPr="006270C4">
              <w:rPr>
                <w:rFonts w:ascii="Arial" w:eastAsia="Times New Roman" w:hAnsi="Arial" w:cs="Arial"/>
                <w:sz w:val="22"/>
                <w:szCs w:val="22"/>
                <w:u w:val="single"/>
              </w:rPr>
              <w:t>to (e.g.) focus group / custom-ers</w:t>
            </w:r>
            <w:r w:rsidRPr="006270C4">
              <w:rPr>
                <w:rFonts w:ascii="Arial" w:eastAsia="Times New Roman" w:hAnsi="Arial" w:cs="Arial"/>
                <w:sz w:val="22"/>
                <w:szCs w:val="22"/>
              </w:rPr>
              <w:t xml:space="preserve"> (1) inviting them to join a consumer panel (1) / al-lowing them to take a survey / asking specific ques-tions (1)</w:t>
            </w:r>
          </w:p>
          <w:p w14:paraId="5CF17F4A" w14:textId="77777777" w:rsidR="00F268C2" w:rsidRPr="006270C4" w:rsidRDefault="00F268C2" w:rsidP="00FD0BB1">
            <w:pPr>
              <w:numPr>
                <w:ilvl w:val="0"/>
                <w:numId w:val="40"/>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Voting system on email (1) to gather feedback/data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7AD2F12"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F3A2AE"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3EFFAB65">
              <w:rPr>
                <w:rFonts w:ascii="Arial" w:eastAsia="Times New Roman" w:hAnsi="Arial" w:cs="Arial"/>
                <w:b/>
                <w:bCs/>
                <w:sz w:val="22"/>
                <w:szCs w:val="22"/>
              </w:rPr>
              <w:t>Mark first answer given</w:t>
            </w:r>
            <w:r>
              <w:br/>
            </w:r>
            <w:r>
              <w:br/>
            </w:r>
            <w:r w:rsidRPr="3EFFAB65">
              <w:rPr>
                <w:rFonts w:ascii="Arial" w:eastAsia="Times New Roman" w:hAnsi="Arial" w:cs="Arial"/>
                <w:b/>
                <w:bCs/>
                <w:sz w:val="22"/>
                <w:szCs w:val="22"/>
              </w:rPr>
              <w:t>Further instruction.</w:t>
            </w:r>
            <w:r>
              <w:br/>
            </w:r>
            <w:r>
              <w:br/>
            </w:r>
            <w:r w:rsidRPr="3EFFAB65">
              <w:rPr>
                <w:rFonts w:ascii="Arial" w:eastAsia="Times New Roman" w:hAnsi="Arial" w:cs="Arial"/>
                <w:sz w:val="22"/>
                <w:szCs w:val="22"/>
              </w:rPr>
              <w:t>Responses must relate to how email can support the collec-tion of information from existing customers. Question is NOT about advantage or disadvantage.</w:t>
            </w:r>
            <w:r>
              <w:br/>
            </w:r>
            <w:r>
              <w:br/>
            </w:r>
            <w:r w:rsidRPr="3EFFAB65">
              <w:rPr>
                <w:rFonts w:ascii="Arial" w:eastAsia="Times New Roman" w:hAnsi="Arial" w:cs="Arial"/>
                <w:b/>
                <w:bCs/>
                <w:sz w:val="22"/>
                <w:szCs w:val="22"/>
              </w:rPr>
              <w:t>Support</w:t>
            </w:r>
            <w:r w:rsidRPr="3EFFAB65">
              <w:rPr>
                <w:rFonts w:ascii="Arial" w:eastAsia="Times New Roman" w:hAnsi="Arial" w:cs="Arial"/>
                <w:sz w:val="22"/>
                <w:szCs w:val="22"/>
              </w:rPr>
              <w:t xml:space="preserve"> here means </w:t>
            </w:r>
            <w:r w:rsidRPr="3EFFAB65">
              <w:rPr>
                <w:rFonts w:ascii="Arial" w:eastAsia="Times New Roman" w:hAnsi="Arial" w:cs="Arial"/>
                <w:b/>
                <w:bCs/>
                <w:sz w:val="22"/>
                <w:szCs w:val="22"/>
              </w:rPr>
              <w:t>collection or distribution</w:t>
            </w:r>
            <w:r w:rsidRPr="3EFFAB65">
              <w:rPr>
                <w:rFonts w:ascii="Arial" w:eastAsia="Times New Roman" w:hAnsi="Arial" w:cs="Arial"/>
                <w:sz w:val="22"/>
                <w:szCs w:val="22"/>
              </w:rPr>
              <w:t>. Do not ac-cept wider implications (such as storing contact emails for use later)</w:t>
            </w:r>
            <w:r>
              <w:br/>
            </w:r>
            <w:r>
              <w:br/>
            </w:r>
            <w:r w:rsidRPr="3EFFAB65">
              <w:rPr>
                <w:rFonts w:ascii="Arial" w:eastAsia="Times New Roman" w:hAnsi="Arial" w:cs="Arial"/>
                <w:sz w:val="22"/>
                <w:szCs w:val="22"/>
              </w:rPr>
              <w:t>Treat collection as the process of asking AND/OR the pro-cess of receiving. Therefore, candidates can answer about the asking AND/OR the getting part of data collection.</w:t>
            </w:r>
            <w:r>
              <w:br/>
            </w:r>
            <w:r>
              <w:br/>
            </w:r>
            <w:r w:rsidRPr="3EFFAB65">
              <w:rPr>
                <w:rFonts w:ascii="Arial" w:eastAsia="Times New Roman" w:hAnsi="Arial" w:cs="Arial"/>
                <w:b/>
                <w:bCs/>
                <w:sz w:val="22"/>
                <w:szCs w:val="22"/>
                <w:u w:val="single"/>
              </w:rPr>
              <w:t>Examiner’s Comments</w:t>
            </w:r>
            <w:r>
              <w:br/>
            </w:r>
            <w:r>
              <w:br/>
            </w:r>
            <w:r w:rsidRPr="3EFFAB65">
              <w:rPr>
                <w:rFonts w:ascii="Arial" w:eastAsia="Times New Roman" w:hAnsi="Arial" w:cs="Arial"/>
                <w:sz w:val="22"/>
                <w:szCs w:val="22"/>
              </w:rPr>
              <w:t>This question is of the same style as 10(a). The question could have been written as ‘email will be used to collect this information. Describe one way that email could be used for this’.</w:t>
            </w:r>
            <w:r>
              <w:br/>
            </w:r>
            <w:r>
              <w:br/>
            </w:r>
            <w:r w:rsidRPr="3EFFAB65">
              <w:rPr>
                <w:rFonts w:ascii="Arial" w:eastAsia="Times New Roman" w:hAnsi="Arial" w:cs="Arial"/>
                <w:sz w:val="22"/>
                <w:szCs w:val="22"/>
              </w:rPr>
              <w:t xml:space="preserve">Where candidates appreciated this focus, they were able to give relatively straight forward responses </w:t>
            </w:r>
            <w:r w:rsidRPr="3EFFAB65">
              <w:rPr>
                <w:rFonts w:ascii="Arial" w:eastAsia="Times New Roman" w:hAnsi="Arial" w:cs="Arial"/>
                <w:sz w:val="22"/>
                <w:szCs w:val="22"/>
              </w:rPr>
              <w:lastRenderedPageBreak/>
              <w:t>that fully met the demands of this relatively low demand question.</w:t>
            </w:r>
            <w:r>
              <w:br/>
            </w:r>
            <w:r>
              <w:br/>
            </w:r>
            <w:r w:rsidRPr="3EFFAB65">
              <w:rPr>
                <w:rFonts w:ascii="Arial" w:eastAsia="Times New Roman" w:hAnsi="Arial" w:cs="Arial"/>
                <w:sz w:val="22"/>
                <w:szCs w:val="22"/>
              </w:rPr>
              <w:t>For example, candidates could state that an email could be sent with a link to a questionnaire, to which customers responded.</w:t>
            </w:r>
            <w:r>
              <w:br/>
            </w:r>
            <w:r>
              <w:br/>
            </w:r>
            <w:r w:rsidRPr="3EFFAB65">
              <w:rPr>
                <w:rFonts w:ascii="Arial" w:eastAsia="Times New Roman" w:hAnsi="Arial" w:cs="Arial"/>
                <w:sz w:val="22"/>
                <w:szCs w:val="22"/>
              </w:rPr>
              <w:t>There is no mark here for stating that an email can be used, but the response identifies a method with which email could be involved, and how information can then be collected.</w:t>
            </w:r>
            <w:r>
              <w:br/>
            </w:r>
            <w:r>
              <w:br/>
            </w:r>
            <w:r>
              <w:br/>
            </w:r>
            <w:r>
              <w:br/>
            </w:r>
            <w:r>
              <w:br/>
            </w:r>
            <w:r>
              <w:br/>
            </w:r>
            <w:r>
              <w:br/>
            </w:r>
            <w:r w:rsidRPr="3EFFAB65">
              <w:rPr>
                <w:rFonts w:ascii="Arial" w:eastAsia="Times New Roman" w:hAnsi="Arial" w:cs="Arial"/>
                <w:b/>
                <w:bCs/>
                <w:sz w:val="22"/>
                <w:szCs w:val="22"/>
              </w:rPr>
              <w:t>Exemplar 4</w:t>
            </w:r>
            <w:r>
              <w:br/>
            </w:r>
            <w:r>
              <w:br/>
            </w:r>
            <w:r>
              <w:rPr>
                <w:noProof/>
                <w:color w:val="2B579A"/>
                <w:shd w:val="clear" w:color="auto" w:fill="E6E6E6"/>
              </w:rPr>
              <w:drawing>
                <wp:inline distT="0" distB="0" distL="0" distR="0" wp14:anchorId="5B1E5180" wp14:editId="148B74B6">
                  <wp:extent cx="2286000" cy="542925"/>
                  <wp:effectExtent l="0" t="0" r="0" b="9525"/>
                  <wp:docPr id="18174867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286000" cy="542925"/>
                          </a:xfrm>
                          <a:prstGeom prst="rect">
                            <a:avLst/>
                          </a:prstGeom>
                        </pic:spPr>
                      </pic:pic>
                    </a:graphicData>
                  </a:graphic>
                </wp:inline>
              </w:drawing>
            </w:r>
            <w:r>
              <w:br/>
            </w:r>
            <w:r>
              <w:br/>
            </w:r>
            <w:r w:rsidRPr="3EFFAB65">
              <w:rPr>
                <w:rFonts w:ascii="Arial" w:eastAsia="Times New Roman" w:hAnsi="Arial" w:cs="Arial"/>
                <w:sz w:val="22"/>
                <w:szCs w:val="22"/>
              </w:rPr>
              <w:t>This is a good example of how a straightforward response to this question can be given two marks. This is an effective description of the use of email to support the gathering of information.</w:t>
            </w:r>
          </w:p>
        </w:tc>
      </w:tr>
      <w:tr w:rsidR="00F268C2" w:rsidRPr="006270C4" w14:paraId="7336C110"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5408039"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683E96A"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b</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9E7821"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733DB0"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Two marks for a full explanation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ADVANTAGE TO CP</w:t>
            </w:r>
            <w:r w:rsidRPr="006270C4">
              <w:rPr>
                <w:rFonts w:ascii="Arial" w:eastAsia="Times New Roman" w:hAnsi="Arial" w:cs="Arial"/>
                <w:sz w:val="22"/>
                <w:szCs w:val="22"/>
              </w:rPr>
              <w:br/>
            </w:r>
            <w:r w:rsidRPr="006270C4">
              <w:rPr>
                <w:rFonts w:ascii="Arial" w:eastAsia="Times New Roman" w:hAnsi="Arial" w:cs="Arial"/>
                <w:sz w:val="22"/>
                <w:szCs w:val="22"/>
              </w:rPr>
              <w:br/>
              <w:t>Possible advantages</w:t>
            </w:r>
            <w:r w:rsidRPr="006270C4">
              <w:rPr>
                <w:rFonts w:ascii="Arial" w:eastAsia="Times New Roman" w:hAnsi="Arial" w:cs="Arial"/>
                <w:sz w:val="22"/>
                <w:szCs w:val="22"/>
              </w:rPr>
              <w:br/>
              <w:t>e.g.</w:t>
            </w:r>
          </w:p>
          <w:p w14:paraId="57126F83"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CP will receive many responses (1st)</w:t>
            </w:r>
          </w:p>
          <w:p w14:paraId="794CE7FA"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Email can be accessed on a range of devices (1st)</w:t>
            </w:r>
          </w:p>
          <w:p w14:paraId="166C5789"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More customers are likely to reply (1</w:t>
            </w:r>
            <w:r w:rsidRPr="006270C4">
              <w:rPr>
                <w:rFonts w:ascii="Arial" w:eastAsia="Times New Roman" w:hAnsi="Arial" w:cs="Arial"/>
                <w:sz w:val="22"/>
                <w:szCs w:val="22"/>
                <w:vertAlign w:val="superscript"/>
              </w:rPr>
              <w:t>st</w:t>
            </w:r>
            <w:r w:rsidRPr="006270C4">
              <w:rPr>
                <w:rFonts w:ascii="Arial" w:eastAsia="Times New Roman" w:hAnsi="Arial" w:cs="Arial"/>
                <w:sz w:val="22"/>
                <w:szCs w:val="22"/>
              </w:rPr>
              <w:t>)</w:t>
            </w:r>
          </w:p>
          <w:p w14:paraId="5566E408"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Email quicker to send than the post (1</w:t>
            </w:r>
            <w:r w:rsidRPr="006270C4">
              <w:rPr>
                <w:rFonts w:ascii="Arial" w:eastAsia="Times New Roman" w:hAnsi="Arial" w:cs="Arial"/>
                <w:sz w:val="22"/>
                <w:szCs w:val="22"/>
                <w:vertAlign w:val="superscript"/>
              </w:rPr>
              <w:t>st</w:t>
            </w:r>
            <w:r w:rsidRPr="006270C4">
              <w:rPr>
                <w:rFonts w:ascii="Arial" w:eastAsia="Times New Roman" w:hAnsi="Arial" w:cs="Arial"/>
                <w:sz w:val="22"/>
                <w:szCs w:val="22"/>
              </w:rPr>
              <w:t>)</w:t>
            </w:r>
          </w:p>
          <w:p w14:paraId="6746E8C3"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One email can be sent to many people </w:t>
            </w:r>
            <w:r w:rsidRPr="006270C4">
              <w:rPr>
                <w:rFonts w:ascii="Arial" w:eastAsia="Times New Roman" w:hAnsi="Arial" w:cs="Arial"/>
                <w:sz w:val="22"/>
                <w:szCs w:val="22"/>
                <w:u w:val="single"/>
              </w:rPr>
              <w:t>at the same time</w:t>
            </w:r>
            <w:r w:rsidRPr="006270C4">
              <w:rPr>
                <w:rFonts w:ascii="Arial" w:eastAsia="Times New Roman" w:hAnsi="Arial" w:cs="Arial"/>
                <w:sz w:val="22"/>
                <w:szCs w:val="22"/>
              </w:rPr>
              <w:t xml:space="preserve"> (1</w:t>
            </w:r>
            <w:r w:rsidRPr="006270C4">
              <w:rPr>
                <w:rFonts w:ascii="Arial" w:eastAsia="Times New Roman" w:hAnsi="Arial" w:cs="Arial"/>
                <w:sz w:val="22"/>
                <w:szCs w:val="22"/>
                <w:vertAlign w:val="superscript"/>
              </w:rPr>
              <w:t>st</w:t>
            </w:r>
            <w:r w:rsidRPr="006270C4">
              <w:rPr>
                <w:rFonts w:ascii="Arial" w:eastAsia="Times New Roman" w:hAnsi="Arial" w:cs="Arial"/>
                <w:sz w:val="22"/>
                <w:szCs w:val="22"/>
              </w:rPr>
              <w:t>)</w:t>
            </w:r>
          </w:p>
          <w:p w14:paraId="265C6339"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 xml:space="preserve">Faster </w:t>
            </w:r>
            <w:r w:rsidRPr="006270C4">
              <w:rPr>
                <w:rFonts w:ascii="Arial" w:eastAsia="Times New Roman" w:hAnsi="Arial" w:cs="Arial"/>
                <w:sz w:val="22"/>
                <w:szCs w:val="22"/>
                <w:u w:val="single"/>
              </w:rPr>
              <w:t>response</w:t>
            </w:r>
            <w:r w:rsidRPr="006270C4">
              <w:rPr>
                <w:rFonts w:ascii="Arial" w:eastAsia="Times New Roman" w:hAnsi="Arial" w:cs="Arial"/>
                <w:sz w:val="22"/>
                <w:szCs w:val="22"/>
              </w:rPr>
              <w:t xml:space="preserve"> times (1</w:t>
            </w:r>
            <w:r w:rsidRPr="006270C4">
              <w:rPr>
                <w:rFonts w:ascii="Arial" w:eastAsia="Times New Roman" w:hAnsi="Arial" w:cs="Arial"/>
                <w:sz w:val="22"/>
                <w:szCs w:val="22"/>
                <w:vertAlign w:val="superscript"/>
              </w:rPr>
              <w:t>st</w:t>
            </w:r>
            <w:r w:rsidRPr="006270C4">
              <w:rPr>
                <w:rFonts w:ascii="Arial" w:eastAsia="Times New Roman" w:hAnsi="Arial" w:cs="Arial"/>
                <w:sz w:val="22"/>
                <w:szCs w:val="22"/>
              </w:rPr>
              <w:t>)</w:t>
            </w:r>
          </w:p>
          <w:p w14:paraId="41574824"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Customers are more likely to respond (1</w:t>
            </w:r>
            <w:r w:rsidRPr="006270C4">
              <w:rPr>
                <w:rFonts w:ascii="Arial" w:eastAsia="Times New Roman" w:hAnsi="Arial" w:cs="Arial"/>
                <w:sz w:val="22"/>
                <w:szCs w:val="22"/>
                <w:vertAlign w:val="superscript"/>
              </w:rPr>
              <w:t>st</w:t>
            </w:r>
            <w:r w:rsidRPr="006270C4">
              <w:rPr>
                <w:rFonts w:ascii="Arial" w:eastAsia="Times New Roman" w:hAnsi="Arial" w:cs="Arial"/>
                <w:sz w:val="22"/>
                <w:szCs w:val="22"/>
              </w:rPr>
              <w:t>)</w:t>
            </w:r>
          </w:p>
          <w:p w14:paraId="4C775D07"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lastRenderedPageBreak/>
              <w:t>Voting system on email collates data (1st)</w:t>
            </w:r>
          </w:p>
          <w:p w14:paraId="1A38A81E" w14:textId="77777777" w:rsidR="00F268C2" w:rsidRPr="006270C4" w:rsidRDefault="00F268C2" w:rsidP="00FD0BB1">
            <w:pPr>
              <w:numPr>
                <w:ilvl w:val="0"/>
                <w:numId w:val="41"/>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Cost efficient (1st)</w:t>
            </w:r>
          </w:p>
          <w:p w14:paraId="0A9640D2"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t>Accept any matched statement of why these are ad-vantages:</w:t>
            </w:r>
            <w:r w:rsidRPr="006270C4">
              <w:rPr>
                <w:rFonts w:ascii="Arial" w:eastAsia="Times New Roman" w:hAnsi="Arial" w:cs="Arial"/>
                <w:sz w:val="22"/>
                <w:szCs w:val="22"/>
              </w:rPr>
              <w:br/>
              <w:t>e.g.</w:t>
            </w:r>
          </w:p>
          <w:p w14:paraId="41417B6D" w14:textId="77777777" w:rsidR="00F268C2" w:rsidRPr="006270C4" w:rsidRDefault="00F268C2" w:rsidP="00FD0BB1">
            <w:pPr>
              <w:numPr>
                <w:ilvl w:val="0"/>
                <w:numId w:val="4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as email sent electronically (1) (extension to bullet 4)</w:t>
            </w:r>
          </w:p>
          <w:p w14:paraId="0828D4D9" w14:textId="77777777" w:rsidR="00F268C2" w:rsidRPr="006270C4" w:rsidRDefault="00F268C2" w:rsidP="00FD0BB1">
            <w:pPr>
              <w:numPr>
                <w:ilvl w:val="0"/>
                <w:numId w:val="4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making customers more likely to reply (1). (extension to bullet 2)</w:t>
            </w:r>
          </w:p>
          <w:p w14:paraId="217A50EA" w14:textId="77777777" w:rsidR="00F268C2" w:rsidRPr="006270C4" w:rsidRDefault="00F268C2" w:rsidP="00FD0BB1">
            <w:pPr>
              <w:numPr>
                <w:ilvl w:val="0"/>
                <w:numId w:val="4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which reduces the time taken to contact (1) (extension to bullet 5)</w:t>
            </w:r>
          </w:p>
          <w:p w14:paraId="6C7EF0CE" w14:textId="77777777" w:rsidR="00F268C2" w:rsidRPr="006270C4" w:rsidRDefault="00F268C2" w:rsidP="00FD0BB1">
            <w:pPr>
              <w:numPr>
                <w:ilvl w:val="0"/>
                <w:numId w:val="42"/>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So speeds up process (1) (extension to bullet point 8)</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E8F9D5"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lastRenderedPageBreak/>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C548E7"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Do not accept</w:t>
            </w:r>
          </w:p>
          <w:p w14:paraId="5B8AAEAB"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Repeat of first point made as the expansion (e.g.“It is cost efficient/ (</w:t>
            </w:r>
            <w:r w:rsidRPr="006270C4">
              <w:rPr>
                <w:rFonts w:ascii="Arial" w:eastAsia="Times New Roman" w:hAnsi="Arial" w:cs="Arial"/>
                <w:b/>
                <w:bCs/>
                <w:sz w:val="22"/>
                <w:szCs w:val="22"/>
              </w:rPr>
              <w:t>1 mark</w:t>
            </w:r>
            <w:r w:rsidRPr="006270C4">
              <w:rPr>
                <w:rFonts w:ascii="Arial" w:eastAsia="Times New Roman" w:hAnsi="Arial" w:cs="Arial"/>
                <w:sz w:val="22"/>
                <w:szCs w:val="22"/>
              </w:rPr>
              <w:t>) as wont have to spend a lot of money (</w:t>
            </w:r>
            <w:r w:rsidRPr="006270C4">
              <w:rPr>
                <w:rFonts w:ascii="Arial" w:eastAsia="Times New Roman" w:hAnsi="Arial" w:cs="Arial"/>
                <w:b/>
                <w:bCs/>
                <w:sz w:val="22"/>
                <w:szCs w:val="22"/>
              </w:rPr>
              <w:t>no second mark</w:t>
            </w:r>
            <w:r w:rsidRPr="006270C4">
              <w:rPr>
                <w:rFonts w:ascii="Arial" w:eastAsia="Times New Roman" w:hAnsi="Arial" w:cs="Arial"/>
                <w:sz w:val="22"/>
                <w:szCs w:val="22"/>
              </w:rPr>
              <w:t xml:space="preserve"> – expansion does not explain the first, but merely restates it)</w:t>
            </w:r>
          </w:p>
          <w:p w14:paraId="725BAD8F"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“It does not cost anything” (and treat any expansion to this as a second answer)</w:t>
            </w:r>
          </w:p>
          <w:p w14:paraId="421E462D"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reference to a wider audience being able to see the work.</w:t>
            </w:r>
          </w:p>
          <w:p w14:paraId="1E7716AC"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reference to ease of use</w:t>
            </w:r>
          </w:p>
          <w:p w14:paraId="59AD94A8"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Reference to wider content or another context (such as advertising)</w:t>
            </w:r>
          </w:p>
          <w:p w14:paraId="732CD881" w14:textId="77777777" w:rsidR="00F268C2" w:rsidRPr="006270C4" w:rsidRDefault="00F268C2" w:rsidP="00FD0BB1">
            <w:pPr>
              <w:numPr>
                <w:ilvl w:val="0"/>
                <w:numId w:val="43"/>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lastRenderedPageBreak/>
              <w:t>faster / quicker / easier on its own</w:t>
            </w:r>
          </w:p>
          <w:p w14:paraId="1A7AC726" w14:textId="77777777" w:rsidR="00F268C2" w:rsidRPr="006270C4" w:rsidRDefault="00F268C2" w:rsidP="00FD0BB1">
            <w:pPr>
              <w:spacing w:line="270" w:lineRule="atLeast"/>
              <w:ind w:left="15" w:right="15"/>
              <w:rPr>
                <w:rFonts w:ascii="Arial" w:eastAsia="Times New Roman" w:hAnsi="Arial" w:cs="Arial"/>
                <w:sz w:val="22"/>
                <w:szCs w:val="22"/>
              </w:rPr>
            </w:pPr>
            <w:r>
              <w:br/>
            </w:r>
            <w:r>
              <w:br/>
            </w:r>
            <w:r w:rsidRPr="3EFFAB65">
              <w:rPr>
                <w:rFonts w:ascii="Arial" w:eastAsia="Times New Roman" w:hAnsi="Arial" w:cs="Arial"/>
                <w:b/>
                <w:bCs/>
                <w:sz w:val="22"/>
                <w:szCs w:val="22"/>
              </w:rPr>
              <w:t>Further instruction</w:t>
            </w:r>
            <w:r>
              <w:br/>
            </w:r>
            <w:r>
              <w:br/>
            </w:r>
            <w:r w:rsidRPr="3EFFAB65">
              <w:rPr>
                <w:rFonts w:ascii="Arial" w:eastAsia="Times New Roman" w:hAnsi="Arial" w:cs="Arial"/>
                <w:sz w:val="22"/>
                <w:szCs w:val="22"/>
              </w:rPr>
              <w:t>First mark is for identifying an advantage.</w:t>
            </w:r>
            <w:r>
              <w:br/>
            </w:r>
            <w:r>
              <w:br/>
            </w:r>
            <w:r w:rsidRPr="3EFFAB65">
              <w:rPr>
                <w:rFonts w:ascii="Arial" w:eastAsia="Times New Roman" w:hAnsi="Arial" w:cs="Arial"/>
                <w:sz w:val="22"/>
                <w:szCs w:val="22"/>
              </w:rPr>
              <w:t>Second mark for stating why it is an advantage</w:t>
            </w:r>
            <w:r>
              <w:br/>
            </w:r>
            <w:r>
              <w:br/>
            </w:r>
            <w:r w:rsidRPr="3EFFAB65">
              <w:rPr>
                <w:rFonts w:ascii="Arial" w:eastAsia="Times New Roman" w:hAnsi="Arial" w:cs="Arial"/>
                <w:sz w:val="22"/>
                <w:szCs w:val="22"/>
              </w:rPr>
              <w:t>Advantage may be a reason why it is an advantage (1</w:t>
            </w:r>
            <w:r w:rsidRPr="3EFFAB65">
              <w:rPr>
                <w:rFonts w:ascii="Arial" w:eastAsia="Times New Roman" w:hAnsi="Arial" w:cs="Arial"/>
                <w:sz w:val="22"/>
                <w:szCs w:val="22"/>
                <w:vertAlign w:val="superscript"/>
              </w:rPr>
              <w:t>st</w:t>
            </w:r>
            <w:r w:rsidRPr="3EFFAB65">
              <w:rPr>
                <w:rFonts w:ascii="Arial" w:eastAsia="Times New Roman" w:hAnsi="Arial" w:cs="Arial"/>
                <w:sz w:val="22"/>
                <w:szCs w:val="22"/>
              </w:rPr>
              <w:t xml:space="preserve"> bul-let), or how the advantage occurs (3rd bullet)</w:t>
            </w:r>
            <w:r>
              <w:br/>
            </w:r>
            <w:r>
              <w:br/>
            </w:r>
            <w:r w:rsidRPr="3EFFAB65">
              <w:rPr>
                <w:rFonts w:ascii="Arial" w:eastAsia="Times New Roman" w:hAnsi="Arial" w:cs="Arial"/>
                <w:b/>
                <w:bCs/>
                <w:sz w:val="22"/>
                <w:szCs w:val="22"/>
                <w:u w:val="single"/>
              </w:rPr>
              <w:t>Examiner’s Comments</w:t>
            </w:r>
            <w:r>
              <w:br/>
            </w:r>
            <w:r>
              <w:br/>
            </w:r>
            <w:r w:rsidRPr="3EFFAB65">
              <w:rPr>
                <w:rFonts w:ascii="Arial" w:eastAsia="Times New Roman" w:hAnsi="Arial" w:cs="Arial"/>
                <w:sz w:val="22"/>
                <w:szCs w:val="22"/>
              </w:rPr>
              <w:t>This question was not linked to 13(a) and so could be given if 13(a) was not given.</w:t>
            </w:r>
            <w:r>
              <w:br/>
            </w:r>
            <w:r>
              <w:br/>
            </w:r>
            <w:r w:rsidRPr="3EFFAB65">
              <w:rPr>
                <w:rFonts w:ascii="Arial" w:eastAsia="Times New Roman" w:hAnsi="Arial" w:cs="Arial"/>
                <w:sz w:val="22"/>
                <w:szCs w:val="22"/>
              </w:rPr>
              <w:t xml:space="preserve">Most candidates focused on the fact that emails could be sent to many people </w:t>
            </w:r>
            <w:r w:rsidRPr="3EFFAB65">
              <w:rPr>
                <w:rFonts w:ascii="Arial" w:eastAsia="Times New Roman" w:hAnsi="Arial" w:cs="Arial"/>
                <w:b/>
                <w:bCs/>
                <w:sz w:val="22"/>
                <w:szCs w:val="22"/>
              </w:rPr>
              <w:t>at the same</w:t>
            </w:r>
            <w:r w:rsidRPr="3EFFAB65">
              <w:rPr>
                <w:rFonts w:ascii="Arial" w:eastAsia="Times New Roman" w:hAnsi="Arial" w:cs="Arial"/>
                <w:sz w:val="22"/>
                <w:szCs w:val="22"/>
              </w:rPr>
              <w:t xml:space="preserve"> time and were given marks.</w:t>
            </w:r>
            <w:r>
              <w:br/>
            </w:r>
            <w:r>
              <w:br/>
            </w:r>
            <w:r w:rsidRPr="3EFFAB65">
              <w:rPr>
                <w:rFonts w:ascii="Arial" w:eastAsia="Times New Roman" w:hAnsi="Arial" w:cs="Arial"/>
                <w:sz w:val="22"/>
                <w:szCs w:val="22"/>
              </w:rPr>
              <w:t>This response is, however, different from an email being sent to many people (this is equally true of letters). Once a candidate had identified that an email could be sent to many people at the same time, the expansion was relatively straight forward, such as stating that this would save time.</w:t>
            </w:r>
            <w:r>
              <w:br/>
            </w:r>
            <w:r>
              <w:br/>
            </w:r>
            <w:r w:rsidRPr="3EFFAB65">
              <w:rPr>
                <w:rFonts w:ascii="Arial" w:eastAsia="Times New Roman" w:hAnsi="Arial" w:cs="Arial"/>
                <w:b/>
                <w:bCs/>
                <w:sz w:val="22"/>
                <w:szCs w:val="22"/>
              </w:rPr>
              <w:t>Exemplar 5</w:t>
            </w:r>
            <w:r>
              <w:br/>
            </w:r>
            <w:r>
              <w:br/>
            </w:r>
            <w:r>
              <w:rPr>
                <w:noProof/>
                <w:color w:val="2B579A"/>
                <w:shd w:val="clear" w:color="auto" w:fill="E6E6E6"/>
              </w:rPr>
              <w:drawing>
                <wp:inline distT="0" distB="0" distL="0" distR="0" wp14:anchorId="1200425C" wp14:editId="2D1AEC12">
                  <wp:extent cx="2286000" cy="485775"/>
                  <wp:effectExtent l="0" t="0" r="0" b="9525"/>
                  <wp:docPr id="1326251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2286000" cy="485775"/>
                          </a:xfrm>
                          <a:prstGeom prst="rect">
                            <a:avLst/>
                          </a:prstGeom>
                        </pic:spPr>
                      </pic:pic>
                    </a:graphicData>
                  </a:graphic>
                </wp:inline>
              </w:drawing>
            </w:r>
            <w:r>
              <w:br/>
            </w:r>
            <w:r>
              <w:br/>
            </w:r>
            <w:r w:rsidRPr="3EFFAB65">
              <w:rPr>
                <w:rFonts w:ascii="Arial" w:eastAsia="Times New Roman" w:hAnsi="Arial" w:cs="Arial"/>
                <w:sz w:val="22"/>
                <w:szCs w:val="22"/>
              </w:rPr>
              <w:t>This response shows how a vague response can be turned into a good response. The identification of ‘cheaper’ as an advantage is rarely sufficient. However, the candidate has fully explained why this method is cheaper. Had ‘cheaper’ been given on its own, no marks would have been given.</w:t>
            </w:r>
          </w:p>
        </w:tc>
      </w:tr>
      <w:tr w:rsidR="00F268C2" w:rsidRPr="006270C4" w14:paraId="58EE4FDF" w14:textId="77777777" w:rsidTr="00FD0BB1">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996EDD"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3EC511"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sz w:val="22"/>
                <w:szCs w:val="22"/>
              </w:rPr>
              <w:t>c</w:t>
            </w: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1ADA2A" w14:textId="77777777" w:rsidR="00F268C2" w:rsidRPr="006270C4" w:rsidRDefault="00F268C2" w:rsidP="00FD0BB1">
            <w:pPr>
              <w:spacing w:before="15" w:after="15" w:line="270"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3077EA"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Two marks for a full explanation: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Disadvantage to CP customers</w:t>
            </w:r>
            <w:r w:rsidRPr="006270C4">
              <w:rPr>
                <w:rFonts w:ascii="Arial" w:eastAsia="Times New Roman" w:hAnsi="Arial" w:cs="Arial"/>
                <w:sz w:val="22"/>
                <w:szCs w:val="22"/>
              </w:rPr>
              <w:br/>
            </w:r>
            <w:r w:rsidRPr="006270C4">
              <w:rPr>
                <w:rFonts w:ascii="Arial" w:eastAsia="Times New Roman" w:hAnsi="Arial" w:cs="Arial"/>
                <w:sz w:val="22"/>
                <w:szCs w:val="22"/>
              </w:rPr>
              <w:br/>
              <w:t>Possible disadvantages:</w:t>
            </w:r>
            <w:r w:rsidRPr="006270C4">
              <w:rPr>
                <w:rFonts w:ascii="Arial" w:eastAsia="Times New Roman" w:hAnsi="Arial" w:cs="Arial"/>
                <w:sz w:val="22"/>
                <w:szCs w:val="22"/>
              </w:rPr>
              <w:br/>
            </w:r>
            <w:r w:rsidRPr="006270C4">
              <w:rPr>
                <w:rFonts w:ascii="Arial" w:eastAsia="Times New Roman" w:hAnsi="Arial" w:cs="Arial"/>
                <w:sz w:val="22"/>
                <w:szCs w:val="22"/>
              </w:rPr>
              <w:br/>
              <w:t>e.g.</w:t>
            </w:r>
          </w:p>
          <w:p w14:paraId="2975331C" w14:textId="77777777" w:rsidR="00F268C2" w:rsidRPr="006270C4" w:rsidRDefault="00F268C2" w:rsidP="00FD0BB1">
            <w:pPr>
              <w:numPr>
                <w:ilvl w:val="0"/>
                <w:numId w:val="4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Some customers may think it is a phishing email (1) so do not respond/delete it (1)</w:t>
            </w:r>
          </w:p>
          <w:p w14:paraId="1036909E" w14:textId="77777777" w:rsidR="00F268C2" w:rsidRPr="006270C4" w:rsidRDefault="00F268C2" w:rsidP="00FD0BB1">
            <w:pPr>
              <w:numPr>
                <w:ilvl w:val="0"/>
                <w:numId w:val="4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Customers with visual impairment may have difficulty answering (1) because questions are not accessible (1)</w:t>
            </w:r>
          </w:p>
          <w:p w14:paraId="1856AFE7" w14:textId="77777777" w:rsidR="00F268C2" w:rsidRPr="006270C4" w:rsidRDefault="00F268C2" w:rsidP="00FD0BB1">
            <w:pPr>
              <w:numPr>
                <w:ilvl w:val="0"/>
                <w:numId w:val="44"/>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Email could go to junk/spam (1) so customer wouldn’t see email (1)</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A6F4BA" w14:textId="77777777" w:rsidR="00F268C2" w:rsidRPr="006270C4" w:rsidRDefault="00F268C2" w:rsidP="00FD0BB1">
            <w:pPr>
              <w:spacing w:before="15" w:after="15" w:line="270" w:lineRule="atLeast"/>
              <w:ind w:left="15" w:right="15"/>
              <w:jc w:val="center"/>
              <w:rPr>
                <w:rFonts w:ascii="Arial" w:eastAsia="Times New Roman" w:hAnsi="Arial" w:cs="Arial"/>
                <w:sz w:val="22"/>
                <w:szCs w:val="22"/>
              </w:rPr>
            </w:pPr>
            <w:r w:rsidRPr="006270C4">
              <w:rPr>
                <w:rFonts w:ascii="Arial" w:eastAsia="Times New Roman" w:hAnsi="Arial" w:cs="Arial"/>
                <w:sz w:val="22"/>
                <w:szCs w:val="22"/>
              </w:rPr>
              <w:t>2</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0076C2C" w14:textId="77777777" w:rsidR="00F268C2" w:rsidRPr="006270C4" w:rsidRDefault="00F268C2" w:rsidP="00FD0BB1">
            <w:pPr>
              <w:spacing w:before="15" w:after="15" w:line="270" w:lineRule="atLeast"/>
              <w:ind w:left="15" w:right="15"/>
              <w:rPr>
                <w:rFonts w:ascii="Arial" w:eastAsia="Times New Roman" w:hAnsi="Arial" w:cs="Arial"/>
                <w:sz w:val="22"/>
                <w:szCs w:val="22"/>
              </w:rPr>
            </w:pPr>
            <w:r w:rsidRPr="006270C4">
              <w:rPr>
                <w:rFonts w:ascii="Arial" w:eastAsia="Times New Roman" w:hAnsi="Arial" w:cs="Arial"/>
                <w:b/>
                <w:bCs/>
                <w:sz w:val="22"/>
                <w:szCs w:val="22"/>
              </w:rPr>
              <w:t>Mark first answer given</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Do not accept</w:t>
            </w:r>
          </w:p>
          <w:p w14:paraId="27CD9D57" w14:textId="77777777" w:rsidR="00F268C2" w:rsidRPr="006270C4" w:rsidRDefault="00F268C2" w:rsidP="00FD0BB1">
            <w:pPr>
              <w:numPr>
                <w:ilvl w:val="0"/>
                <w:numId w:val="4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Answering takes time</w:t>
            </w:r>
          </w:p>
          <w:p w14:paraId="1619E5C7" w14:textId="77777777" w:rsidR="00F268C2" w:rsidRPr="006270C4" w:rsidRDefault="00F268C2" w:rsidP="00FD0BB1">
            <w:pPr>
              <w:numPr>
                <w:ilvl w:val="0"/>
                <w:numId w:val="4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 needs an electronic device</w:t>
            </w:r>
          </w:p>
          <w:p w14:paraId="7A90CE98" w14:textId="77777777" w:rsidR="00F268C2" w:rsidRPr="006270C4" w:rsidRDefault="00F268C2" w:rsidP="00FD0BB1">
            <w:pPr>
              <w:numPr>
                <w:ilvl w:val="0"/>
                <w:numId w:val="4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Customers need an email address</w:t>
            </w:r>
          </w:p>
          <w:p w14:paraId="20528C1D" w14:textId="77777777" w:rsidR="00F268C2" w:rsidRPr="006270C4" w:rsidRDefault="00F268C2" w:rsidP="00FD0BB1">
            <w:pPr>
              <w:numPr>
                <w:ilvl w:val="0"/>
                <w:numId w:val="4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Customers do not receive the email (for any reason)</w:t>
            </w:r>
          </w:p>
          <w:p w14:paraId="19D607C8" w14:textId="77777777" w:rsidR="00F268C2" w:rsidRPr="006270C4" w:rsidRDefault="00F268C2" w:rsidP="00FD0BB1">
            <w:pPr>
              <w:numPr>
                <w:ilvl w:val="0"/>
                <w:numId w:val="45"/>
              </w:numPr>
              <w:spacing w:before="100" w:beforeAutospacing="1" w:after="100" w:afterAutospacing="1" w:line="270" w:lineRule="atLeast"/>
              <w:ind w:left="735" w:right="15"/>
              <w:rPr>
                <w:rFonts w:ascii="Arial" w:eastAsia="Times New Roman" w:hAnsi="Arial" w:cs="Arial"/>
                <w:sz w:val="22"/>
                <w:szCs w:val="22"/>
              </w:rPr>
            </w:pPr>
            <w:r w:rsidRPr="006270C4">
              <w:rPr>
                <w:rFonts w:ascii="Arial" w:eastAsia="Times New Roman" w:hAnsi="Arial" w:cs="Arial"/>
                <w:sz w:val="22"/>
                <w:szCs w:val="22"/>
              </w:rPr>
              <w:t>Any answer based on customer choosing to ignore</w:t>
            </w:r>
          </w:p>
          <w:p w14:paraId="42F555ED" w14:textId="77777777" w:rsidR="00F268C2" w:rsidRPr="006270C4" w:rsidRDefault="00F268C2" w:rsidP="00FD0BB1">
            <w:pPr>
              <w:spacing w:line="270" w:lineRule="atLeast"/>
              <w:ind w:left="15" w:right="15"/>
              <w:rPr>
                <w:rFonts w:ascii="Arial" w:eastAsia="Times New Roman" w:hAnsi="Arial" w:cs="Arial"/>
                <w:sz w:val="22"/>
                <w:szCs w:val="22"/>
              </w:rPr>
            </w:pP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rPr>
              <w:t>Further instruction</w:t>
            </w:r>
            <w:r w:rsidRPr="006270C4">
              <w:rPr>
                <w:rFonts w:ascii="Arial" w:eastAsia="Times New Roman" w:hAnsi="Arial" w:cs="Arial"/>
                <w:sz w:val="22"/>
                <w:szCs w:val="22"/>
              </w:rPr>
              <w:br/>
            </w:r>
            <w:r w:rsidRPr="006270C4">
              <w:rPr>
                <w:rFonts w:ascii="Arial" w:eastAsia="Times New Roman" w:hAnsi="Arial" w:cs="Arial"/>
                <w:sz w:val="22"/>
                <w:szCs w:val="22"/>
              </w:rPr>
              <w:br/>
              <w:t xml:space="preserve">First mark is for identifying a disadvantage </w:t>
            </w:r>
            <w:r w:rsidRPr="006270C4">
              <w:rPr>
                <w:rFonts w:ascii="Arial" w:eastAsia="Times New Roman" w:hAnsi="Arial" w:cs="Arial"/>
                <w:b/>
                <w:bCs/>
                <w:sz w:val="22"/>
                <w:szCs w:val="22"/>
              </w:rPr>
              <w:t>of being asked a question by email (NOT of being asked a question).</w:t>
            </w:r>
            <w:r w:rsidRPr="006270C4">
              <w:rPr>
                <w:rFonts w:ascii="Arial" w:eastAsia="Times New Roman" w:hAnsi="Arial" w:cs="Arial"/>
                <w:sz w:val="22"/>
                <w:szCs w:val="22"/>
              </w:rPr>
              <w:br/>
            </w:r>
            <w:r w:rsidRPr="006270C4">
              <w:rPr>
                <w:rFonts w:ascii="Arial" w:eastAsia="Times New Roman" w:hAnsi="Arial" w:cs="Arial"/>
                <w:sz w:val="22"/>
                <w:szCs w:val="22"/>
              </w:rPr>
              <w:br/>
              <w:t>Second mark for stating why it is a disadvantage</w:t>
            </w:r>
            <w:r w:rsidRPr="006270C4">
              <w:rPr>
                <w:rFonts w:ascii="Arial" w:eastAsia="Times New Roman" w:hAnsi="Arial" w:cs="Arial"/>
                <w:sz w:val="22"/>
                <w:szCs w:val="22"/>
              </w:rPr>
              <w:br/>
            </w:r>
            <w:r w:rsidRPr="006270C4">
              <w:rPr>
                <w:rFonts w:ascii="Arial" w:eastAsia="Times New Roman" w:hAnsi="Arial" w:cs="Arial"/>
                <w:sz w:val="22"/>
                <w:szCs w:val="22"/>
              </w:rPr>
              <w:br/>
              <w:t>Disadvantage may be a reason why it is an disadvantage, or how the disadvantage occurs</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Disadvantage MUST be one brought about by the use of email rather than other methods.</w:t>
            </w:r>
            <w:r w:rsidRPr="006270C4">
              <w:rPr>
                <w:rFonts w:ascii="Arial" w:eastAsia="Times New Roman" w:hAnsi="Arial" w:cs="Arial"/>
                <w:sz w:val="22"/>
                <w:szCs w:val="22"/>
              </w:rPr>
              <w:br/>
            </w:r>
            <w:r w:rsidRPr="006270C4">
              <w:rPr>
                <w:rFonts w:ascii="Arial" w:eastAsia="Times New Roman" w:hAnsi="Arial" w:cs="Arial"/>
                <w:sz w:val="22"/>
                <w:szCs w:val="22"/>
              </w:rPr>
              <w:br/>
            </w:r>
            <w:r w:rsidRPr="006270C4">
              <w:rPr>
                <w:rFonts w:ascii="Arial" w:eastAsia="Times New Roman" w:hAnsi="Arial" w:cs="Arial"/>
                <w:b/>
                <w:bCs/>
                <w:sz w:val="22"/>
                <w:szCs w:val="22"/>
                <w:u w:val="single"/>
              </w:rPr>
              <w:t>Examiner’s Comments</w:t>
            </w:r>
            <w:r w:rsidRPr="006270C4">
              <w:rPr>
                <w:rFonts w:ascii="Arial" w:eastAsia="Times New Roman" w:hAnsi="Arial" w:cs="Arial"/>
                <w:sz w:val="22"/>
                <w:szCs w:val="22"/>
              </w:rPr>
              <w:br/>
            </w:r>
            <w:r w:rsidRPr="006270C4">
              <w:rPr>
                <w:rFonts w:ascii="Arial" w:eastAsia="Times New Roman" w:hAnsi="Arial" w:cs="Arial"/>
                <w:sz w:val="22"/>
                <w:szCs w:val="22"/>
              </w:rPr>
              <w:br/>
              <w:t>This question challenged most candidates. The disadvantages of being asked questions by email must focus on the use of the medium itself, leading to the customer’s views not being heard.</w:t>
            </w:r>
            <w:r w:rsidRPr="006270C4">
              <w:rPr>
                <w:rFonts w:ascii="Arial" w:eastAsia="Times New Roman" w:hAnsi="Arial" w:cs="Arial"/>
                <w:sz w:val="22"/>
                <w:szCs w:val="22"/>
              </w:rPr>
              <w:br/>
            </w:r>
            <w:r w:rsidRPr="006270C4">
              <w:rPr>
                <w:rFonts w:ascii="Arial" w:eastAsia="Times New Roman" w:hAnsi="Arial" w:cs="Arial"/>
                <w:sz w:val="22"/>
                <w:szCs w:val="22"/>
              </w:rPr>
              <w:br/>
              <w:t>Where candidates stated that customers may not have an email, or would choose to ignore the email, marks were not given. Customers without an email, would not have been sent an email, while any choice to ignore it was not linked to the medium.</w:t>
            </w:r>
            <w:r w:rsidRPr="006270C4">
              <w:rPr>
                <w:rFonts w:ascii="Arial" w:eastAsia="Times New Roman" w:hAnsi="Arial" w:cs="Arial"/>
                <w:sz w:val="22"/>
                <w:szCs w:val="22"/>
              </w:rPr>
              <w:br/>
            </w:r>
            <w:r w:rsidRPr="006270C4">
              <w:rPr>
                <w:rFonts w:ascii="Arial" w:eastAsia="Times New Roman" w:hAnsi="Arial" w:cs="Arial"/>
                <w:sz w:val="22"/>
                <w:szCs w:val="22"/>
              </w:rPr>
              <w:br/>
              <w:t xml:space="preserve">Where candidates focused on emails going into a spam folder, or </w:t>
            </w:r>
            <w:r w:rsidRPr="006270C4">
              <w:rPr>
                <w:rFonts w:ascii="Arial" w:eastAsia="Times New Roman" w:hAnsi="Arial" w:cs="Arial"/>
                <w:sz w:val="22"/>
                <w:szCs w:val="22"/>
              </w:rPr>
              <w:lastRenderedPageBreak/>
              <w:t>that emails require bandwidth to access, marks where given.</w:t>
            </w:r>
          </w:p>
        </w:tc>
      </w:tr>
      <w:tr w:rsidR="00F268C2" w:rsidRPr="006270C4" w14:paraId="56BE0FB7" w14:textId="77777777" w:rsidTr="00FD0BB1">
        <w:trPr>
          <w:trHeight w:val="360"/>
        </w:trPr>
        <w:tc>
          <w:tcPr>
            <w:tcW w:w="20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97AF1A2" w14:textId="77777777" w:rsidR="00F268C2" w:rsidRPr="006270C4" w:rsidRDefault="00F268C2" w:rsidP="00FD0BB1">
            <w:pPr>
              <w:spacing w:line="270" w:lineRule="atLeast"/>
              <w:ind w:left="15" w:right="15"/>
              <w:rPr>
                <w:rFonts w:ascii="Arial" w:eastAsia="Times New Roman" w:hAnsi="Arial" w:cs="Arial"/>
                <w:sz w:val="22"/>
                <w:szCs w:val="22"/>
              </w:rPr>
            </w:pPr>
          </w:p>
        </w:tc>
        <w:tc>
          <w:tcPr>
            <w:tcW w:w="716"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C94A29B"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33"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2EC41D" w14:textId="77777777" w:rsidR="00F268C2" w:rsidRPr="006270C4" w:rsidRDefault="00F268C2" w:rsidP="00FD0BB1">
            <w:pPr>
              <w:spacing w:before="15" w:after="15" w:line="315" w:lineRule="atLeast"/>
              <w:ind w:left="15" w:right="15"/>
              <w:rPr>
                <w:rFonts w:ascii="Arial" w:eastAsia="Times New Roman" w:hAnsi="Arial" w:cs="Arial"/>
                <w:sz w:val="22"/>
                <w:szCs w:val="22"/>
              </w:rPr>
            </w:pPr>
          </w:p>
        </w:tc>
        <w:tc>
          <w:tcPr>
            <w:tcW w:w="1748"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266207" w14:textId="77777777" w:rsidR="00F268C2" w:rsidRPr="006270C4" w:rsidRDefault="00F268C2" w:rsidP="00FD0BB1">
            <w:pPr>
              <w:spacing w:before="15" w:after="15" w:line="315" w:lineRule="atLeast"/>
              <w:ind w:left="15" w:right="15"/>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Total</w:t>
            </w:r>
          </w:p>
        </w:tc>
        <w:tc>
          <w:tcPr>
            <w:tcW w:w="39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98B8A0C"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r w:rsidRPr="006270C4">
              <w:rPr>
                <w:rFonts w:ascii="Arial" w:eastAsia="Times New Roman" w:hAnsi="Arial" w:cs="Arial"/>
                <w:b/>
                <w:bCs/>
                <w:color w:val="000000"/>
                <w:sz w:val="22"/>
                <w:szCs w:val="22"/>
              </w:rPr>
              <w:t>6</w:t>
            </w:r>
          </w:p>
        </w:tc>
        <w:tc>
          <w:tcPr>
            <w:tcW w:w="180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93BD098" w14:textId="77777777" w:rsidR="00F268C2" w:rsidRPr="006270C4" w:rsidRDefault="00F268C2" w:rsidP="00FD0BB1">
            <w:pPr>
              <w:spacing w:before="15" w:after="15" w:line="315" w:lineRule="atLeast"/>
              <w:ind w:left="15" w:right="15"/>
              <w:jc w:val="center"/>
              <w:rPr>
                <w:rFonts w:ascii="Arial" w:eastAsia="Times New Roman" w:hAnsi="Arial" w:cs="Arial"/>
                <w:b/>
                <w:bCs/>
                <w:color w:val="000000"/>
                <w:sz w:val="22"/>
                <w:szCs w:val="22"/>
              </w:rPr>
            </w:pPr>
          </w:p>
        </w:tc>
      </w:tr>
    </w:tbl>
    <w:p w14:paraId="546DB7AC" w14:textId="175344D7" w:rsidR="00F268C2" w:rsidRPr="006270C4" w:rsidRDefault="00FD0BB1">
      <w:pPr>
        <w:rPr>
          <w:rFonts w:ascii="Arial" w:eastAsia="Times New Roman" w:hAnsi="Arial" w:cs="Arial"/>
          <w:sz w:val="22"/>
          <w:szCs w:val="22"/>
        </w:rPr>
      </w:pPr>
      <w:r>
        <w:rPr>
          <w:rFonts w:ascii="Arial" w:eastAsia="Times New Roman" w:hAnsi="Arial" w:cs="Arial"/>
          <w:sz w:val="22"/>
          <w:szCs w:val="22"/>
        </w:rPr>
        <w:br w:type="textWrapping" w:clear="all"/>
      </w:r>
    </w:p>
    <w:sectPr w:rsidR="00F268C2" w:rsidRPr="006270C4" w:rsidSect="00FD0BB1">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F79B9" w14:textId="77777777" w:rsidR="00F00353" w:rsidRDefault="00F00353">
      <w:r>
        <w:separator/>
      </w:r>
    </w:p>
  </w:endnote>
  <w:endnote w:type="continuationSeparator" w:id="0">
    <w:p w14:paraId="6D397E28" w14:textId="77777777" w:rsidR="00F00353" w:rsidRDefault="00F0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F268C2" w:rsidRPr="006270C4" w14:paraId="31B0FB20" w14:textId="77777777">
      <w:trPr>
        <w:jc w:val="right"/>
      </w:trPr>
      <w:tc>
        <w:tcPr>
          <w:tcW w:w="2000" w:type="pct"/>
          <w:vAlign w:val="center"/>
          <w:hideMark/>
        </w:tcPr>
        <w:p w14:paraId="270F62EC" w14:textId="643B6D5F" w:rsidR="00F268C2" w:rsidRPr="006270C4" w:rsidRDefault="00F268C2">
          <w:pPr>
            <w:spacing w:before="15" w:after="15"/>
            <w:ind w:left="15" w:right="15"/>
            <w:rPr>
              <w:rFonts w:ascii="Arial" w:hAnsi="Arial" w:cs="Arial"/>
              <w:sz w:val="16"/>
              <w:szCs w:val="16"/>
            </w:rPr>
          </w:pPr>
          <w:r w:rsidRPr="006270C4">
            <w:rPr>
              <w:rFonts w:ascii="Arial" w:hAnsi="Arial" w:cs="Arial"/>
              <w:sz w:val="16"/>
              <w:szCs w:val="16"/>
            </w:rPr>
            <w:t>Created in ExamBuilder</w:t>
          </w:r>
        </w:p>
      </w:tc>
      <w:tc>
        <w:tcPr>
          <w:tcW w:w="1500" w:type="pct"/>
          <w:vAlign w:val="center"/>
          <w:hideMark/>
        </w:tcPr>
        <w:p w14:paraId="1452BC72" w14:textId="2BCCAD10" w:rsidR="00F268C2" w:rsidRPr="006270C4" w:rsidRDefault="00F268C2">
          <w:pPr>
            <w:spacing w:before="15" w:after="15"/>
            <w:ind w:left="15" w:right="15"/>
            <w:jc w:val="center"/>
            <w:rPr>
              <w:rFonts w:ascii="Arial" w:hAnsi="Arial" w:cs="Arial"/>
              <w:sz w:val="16"/>
              <w:szCs w:val="16"/>
            </w:rPr>
          </w:pPr>
          <w:r w:rsidRPr="006270C4">
            <w:rPr>
              <w:rFonts w:ascii="Arial" w:hAnsi="Arial" w:cs="Arial"/>
              <w:color w:val="2B579A"/>
              <w:sz w:val="16"/>
              <w:szCs w:val="16"/>
              <w:shd w:val="clear" w:color="auto" w:fill="E6E6E6"/>
            </w:rPr>
            <w:fldChar w:fldCharType="begin"/>
          </w:r>
          <w:r w:rsidRPr="006270C4">
            <w:rPr>
              <w:rFonts w:ascii="Arial" w:hAnsi="Arial" w:cs="Arial"/>
              <w:sz w:val="16"/>
              <w:szCs w:val="16"/>
            </w:rPr>
            <w:instrText xml:space="preserve"> PAGE  \* Arabic  \* MERGEFORMAT </w:instrText>
          </w:r>
          <w:r w:rsidRPr="006270C4">
            <w:rPr>
              <w:rFonts w:ascii="Arial" w:hAnsi="Arial" w:cs="Arial"/>
              <w:color w:val="2B579A"/>
              <w:sz w:val="16"/>
              <w:szCs w:val="16"/>
              <w:shd w:val="clear" w:color="auto" w:fill="E6E6E6"/>
            </w:rPr>
            <w:fldChar w:fldCharType="separate"/>
          </w:r>
          <w:r w:rsidRPr="006270C4">
            <w:rPr>
              <w:rFonts w:ascii="Arial" w:hAnsi="Arial" w:cs="Arial"/>
              <w:noProof/>
              <w:sz w:val="16"/>
              <w:szCs w:val="16"/>
            </w:rPr>
            <w:t>1</w:t>
          </w:r>
          <w:r w:rsidRPr="006270C4">
            <w:rPr>
              <w:rFonts w:ascii="Arial" w:hAnsi="Arial" w:cs="Arial"/>
              <w:color w:val="2B579A"/>
              <w:sz w:val="16"/>
              <w:szCs w:val="16"/>
              <w:shd w:val="clear" w:color="auto" w:fill="E6E6E6"/>
            </w:rPr>
            <w:fldChar w:fldCharType="end"/>
          </w:r>
        </w:p>
      </w:tc>
      <w:tc>
        <w:tcPr>
          <w:tcW w:w="1500" w:type="pct"/>
          <w:vAlign w:val="center"/>
          <w:hideMark/>
        </w:tcPr>
        <w:p w14:paraId="45142A8B" w14:textId="624B7918" w:rsidR="00F268C2" w:rsidRPr="006270C4" w:rsidRDefault="00F268C2">
          <w:pPr>
            <w:spacing w:before="15" w:after="15"/>
            <w:ind w:left="15" w:right="15"/>
            <w:jc w:val="right"/>
            <w:rPr>
              <w:rFonts w:ascii="Arial" w:hAnsi="Arial" w:cs="Arial"/>
              <w:sz w:val="16"/>
              <w:szCs w:val="16"/>
            </w:rPr>
          </w:pPr>
          <w:r w:rsidRPr="006270C4">
            <w:rPr>
              <w:rFonts w:ascii="Arial" w:hAnsi="Arial" w:cs="Arial"/>
              <w:sz w:val="16"/>
              <w:szCs w:val="16"/>
            </w:rPr>
            <w:t>© OCR 20</w:t>
          </w:r>
          <w:r w:rsidR="00FD0BB1">
            <w:rPr>
              <w:rFonts w:ascii="Arial" w:hAnsi="Arial" w:cs="Arial"/>
              <w:sz w:val="16"/>
              <w:szCs w:val="16"/>
            </w:rPr>
            <w:t>20</w:t>
          </w:r>
          <w:r w:rsidRPr="006270C4">
            <w:rPr>
              <w:rFonts w:ascii="Arial" w:hAnsi="Arial" w:cs="Arial"/>
              <w:sz w:val="16"/>
              <w:szCs w:val="16"/>
            </w:rPr>
            <w:t xml:space="preserve">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81693" w14:textId="77777777" w:rsidR="00F00353" w:rsidRDefault="00F00353">
      <w:r>
        <w:separator/>
      </w:r>
    </w:p>
  </w:footnote>
  <w:footnote w:type="continuationSeparator" w:id="0">
    <w:p w14:paraId="64BCD2B4" w14:textId="77777777" w:rsidR="00F00353" w:rsidRDefault="00F00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14354"/>
    <w:multiLevelType w:val="multilevel"/>
    <w:tmpl w:val="7D56E2C2"/>
    <w:lvl w:ilvl="0">
      <w:start w:val="1"/>
      <w:numFmt w:val="bullet"/>
      <w:lvlText w:val=""/>
      <w:lvlJc w:val="left"/>
      <w:pPr>
        <w:tabs>
          <w:tab w:val="num" w:pos="709"/>
        </w:tabs>
        <w:ind w:left="709" w:hanging="360"/>
      </w:pPr>
      <w:rPr>
        <w:rFonts w:ascii="Symbol" w:hAnsi="Symbol" w:hint="default"/>
        <w:sz w:val="20"/>
      </w:rPr>
    </w:lvl>
    <w:lvl w:ilvl="1" w:tentative="1">
      <w:start w:val="1"/>
      <w:numFmt w:val="bullet"/>
      <w:lvlText w:val="o"/>
      <w:lvlJc w:val="left"/>
      <w:pPr>
        <w:tabs>
          <w:tab w:val="num" w:pos="1429"/>
        </w:tabs>
        <w:ind w:left="1429" w:hanging="360"/>
      </w:pPr>
      <w:rPr>
        <w:rFonts w:ascii="Courier New" w:hAnsi="Courier New" w:hint="default"/>
        <w:sz w:val="20"/>
      </w:rPr>
    </w:lvl>
    <w:lvl w:ilvl="2" w:tentative="1">
      <w:start w:val="1"/>
      <w:numFmt w:val="bullet"/>
      <w:lvlText w:val=""/>
      <w:lvlJc w:val="left"/>
      <w:pPr>
        <w:tabs>
          <w:tab w:val="num" w:pos="2149"/>
        </w:tabs>
        <w:ind w:left="2149" w:hanging="360"/>
      </w:pPr>
      <w:rPr>
        <w:rFonts w:ascii="Wingdings" w:hAnsi="Wingdings" w:hint="default"/>
        <w:sz w:val="20"/>
      </w:rPr>
    </w:lvl>
    <w:lvl w:ilvl="3" w:tentative="1">
      <w:start w:val="1"/>
      <w:numFmt w:val="bullet"/>
      <w:lvlText w:val=""/>
      <w:lvlJc w:val="left"/>
      <w:pPr>
        <w:tabs>
          <w:tab w:val="num" w:pos="2869"/>
        </w:tabs>
        <w:ind w:left="2869" w:hanging="360"/>
      </w:pPr>
      <w:rPr>
        <w:rFonts w:ascii="Wingdings" w:hAnsi="Wingdings" w:hint="default"/>
        <w:sz w:val="20"/>
      </w:rPr>
    </w:lvl>
    <w:lvl w:ilvl="4" w:tentative="1">
      <w:start w:val="1"/>
      <w:numFmt w:val="bullet"/>
      <w:lvlText w:val=""/>
      <w:lvlJc w:val="left"/>
      <w:pPr>
        <w:tabs>
          <w:tab w:val="num" w:pos="3589"/>
        </w:tabs>
        <w:ind w:left="3589" w:hanging="360"/>
      </w:pPr>
      <w:rPr>
        <w:rFonts w:ascii="Wingdings" w:hAnsi="Wingdings" w:hint="default"/>
        <w:sz w:val="20"/>
      </w:rPr>
    </w:lvl>
    <w:lvl w:ilvl="5" w:tentative="1">
      <w:start w:val="1"/>
      <w:numFmt w:val="bullet"/>
      <w:lvlText w:val=""/>
      <w:lvlJc w:val="left"/>
      <w:pPr>
        <w:tabs>
          <w:tab w:val="num" w:pos="4309"/>
        </w:tabs>
        <w:ind w:left="4309" w:hanging="360"/>
      </w:pPr>
      <w:rPr>
        <w:rFonts w:ascii="Wingdings" w:hAnsi="Wingdings" w:hint="default"/>
        <w:sz w:val="20"/>
      </w:rPr>
    </w:lvl>
    <w:lvl w:ilvl="6" w:tentative="1">
      <w:start w:val="1"/>
      <w:numFmt w:val="bullet"/>
      <w:lvlText w:val=""/>
      <w:lvlJc w:val="left"/>
      <w:pPr>
        <w:tabs>
          <w:tab w:val="num" w:pos="5029"/>
        </w:tabs>
        <w:ind w:left="5029" w:hanging="360"/>
      </w:pPr>
      <w:rPr>
        <w:rFonts w:ascii="Wingdings" w:hAnsi="Wingdings" w:hint="default"/>
        <w:sz w:val="20"/>
      </w:rPr>
    </w:lvl>
    <w:lvl w:ilvl="7" w:tentative="1">
      <w:start w:val="1"/>
      <w:numFmt w:val="bullet"/>
      <w:lvlText w:val=""/>
      <w:lvlJc w:val="left"/>
      <w:pPr>
        <w:tabs>
          <w:tab w:val="num" w:pos="5749"/>
        </w:tabs>
        <w:ind w:left="5749" w:hanging="360"/>
      </w:pPr>
      <w:rPr>
        <w:rFonts w:ascii="Wingdings" w:hAnsi="Wingdings" w:hint="default"/>
        <w:sz w:val="20"/>
      </w:rPr>
    </w:lvl>
    <w:lvl w:ilvl="8" w:tentative="1">
      <w:start w:val="1"/>
      <w:numFmt w:val="bullet"/>
      <w:lvlText w:val=""/>
      <w:lvlJc w:val="left"/>
      <w:pPr>
        <w:tabs>
          <w:tab w:val="num" w:pos="6469"/>
        </w:tabs>
        <w:ind w:left="6469" w:hanging="360"/>
      </w:pPr>
      <w:rPr>
        <w:rFonts w:ascii="Wingdings" w:hAnsi="Wingdings" w:hint="default"/>
        <w:sz w:val="20"/>
      </w:rPr>
    </w:lvl>
  </w:abstractNum>
  <w:abstractNum w:abstractNumId="1" w15:restartNumberingAfterBreak="0">
    <w:nsid w:val="04891EC9"/>
    <w:multiLevelType w:val="multilevel"/>
    <w:tmpl w:val="9170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166FC"/>
    <w:multiLevelType w:val="multilevel"/>
    <w:tmpl w:val="4B58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DB750C"/>
    <w:multiLevelType w:val="multilevel"/>
    <w:tmpl w:val="426A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4F16F8"/>
    <w:multiLevelType w:val="multilevel"/>
    <w:tmpl w:val="AD32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7D372B"/>
    <w:multiLevelType w:val="multilevel"/>
    <w:tmpl w:val="61601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277A1F"/>
    <w:multiLevelType w:val="multilevel"/>
    <w:tmpl w:val="A6FE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C280F"/>
    <w:multiLevelType w:val="multilevel"/>
    <w:tmpl w:val="E42E3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26A68"/>
    <w:multiLevelType w:val="multilevel"/>
    <w:tmpl w:val="C4DA7354"/>
    <w:lvl w:ilvl="0">
      <w:start w:val="1"/>
      <w:numFmt w:val="lowerLetter"/>
      <w:lvlText w:val="%1)"/>
      <w:lvlJc w:val="left"/>
      <w:pPr>
        <w:tabs>
          <w:tab w:val="num" w:pos="720"/>
        </w:tabs>
        <w:ind w:left="720" w:hanging="360"/>
      </w:pPr>
      <w:rPr>
        <w:b/>
        <w:bCs/>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9405F05"/>
    <w:multiLevelType w:val="multilevel"/>
    <w:tmpl w:val="25AA6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B522E"/>
    <w:multiLevelType w:val="multilevel"/>
    <w:tmpl w:val="CE263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02B08"/>
    <w:multiLevelType w:val="multilevel"/>
    <w:tmpl w:val="F4C01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BA21EC"/>
    <w:multiLevelType w:val="multilevel"/>
    <w:tmpl w:val="3530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95691F"/>
    <w:multiLevelType w:val="multilevel"/>
    <w:tmpl w:val="3182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70F1E"/>
    <w:multiLevelType w:val="multilevel"/>
    <w:tmpl w:val="2B26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A42F7A"/>
    <w:multiLevelType w:val="multilevel"/>
    <w:tmpl w:val="104A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A34734"/>
    <w:multiLevelType w:val="multilevel"/>
    <w:tmpl w:val="99A0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172BF5"/>
    <w:multiLevelType w:val="multilevel"/>
    <w:tmpl w:val="482C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9B6156"/>
    <w:multiLevelType w:val="multilevel"/>
    <w:tmpl w:val="F13E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C00AB"/>
    <w:multiLevelType w:val="multilevel"/>
    <w:tmpl w:val="B316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453A59"/>
    <w:multiLevelType w:val="multilevel"/>
    <w:tmpl w:val="761A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2038E9"/>
    <w:multiLevelType w:val="multilevel"/>
    <w:tmpl w:val="E5E65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E21F95"/>
    <w:multiLevelType w:val="multilevel"/>
    <w:tmpl w:val="BCB0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6B1BEE"/>
    <w:multiLevelType w:val="multilevel"/>
    <w:tmpl w:val="7AFEF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AF7007"/>
    <w:multiLevelType w:val="multilevel"/>
    <w:tmpl w:val="153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C34956"/>
    <w:multiLevelType w:val="multilevel"/>
    <w:tmpl w:val="7B668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578CD"/>
    <w:multiLevelType w:val="multilevel"/>
    <w:tmpl w:val="3B08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08319B"/>
    <w:multiLevelType w:val="multilevel"/>
    <w:tmpl w:val="68B0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DA5CF3"/>
    <w:multiLevelType w:val="multilevel"/>
    <w:tmpl w:val="4202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0A2634"/>
    <w:multiLevelType w:val="multilevel"/>
    <w:tmpl w:val="9BD0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C70DD8"/>
    <w:multiLevelType w:val="multilevel"/>
    <w:tmpl w:val="7DAEDAD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57052A53"/>
    <w:multiLevelType w:val="multilevel"/>
    <w:tmpl w:val="C4DA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341E3A"/>
    <w:multiLevelType w:val="multilevel"/>
    <w:tmpl w:val="88E67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F7336A"/>
    <w:multiLevelType w:val="multilevel"/>
    <w:tmpl w:val="2C26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5F2084"/>
    <w:multiLevelType w:val="multilevel"/>
    <w:tmpl w:val="56AA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143E3A"/>
    <w:multiLevelType w:val="multilevel"/>
    <w:tmpl w:val="03E8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754DA5"/>
    <w:multiLevelType w:val="multilevel"/>
    <w:tmpl w:val="E15E8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2C777C"/>
    <w:multiLevelType w:val="multilevel"/>
    <w:tmpl w:val="6066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AC15F9"/>
    <w:multiLevelType w:val="multilevel"/>
    <w:tmpl w:val="6D3C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EA06E8"/>
    <w:multiLevelType w:val="multilevel"/>
    <w:tmpl w:val="4E58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0F4E3B"/>
    <w:multiLevelType w:val="hybridMultilevel"/>
    <w:tmpl w:val="CFB4DBA8"/>
    <w:lvl w:ilvl="0" w:tplc="5D2246FA">
      <w:start w:val="1"/>
      <w:numFmt w:val="bullet"/>
      <w:lvlText w:val=""/>
      <w:lvlJc w:val="left"/>
      <w:pPr>
        <w:ind w:left="720" w:hanging="360"/>
      </w:pPr>
      <w:rPr>
        <w:rFonts w:ascii="Symbol" w:hAnsi="Symbol" w:hint="default"/>
      </w:rPr>
    </w:lvl>
    <w:lvl w:ilvl="1" w:tplc="32E00BE8">
      <w:start w:val="1"/>
      <w:numFmt w:val="bullet"/>
      <w:lvlText w:val="o"/>
      <w:lvlJc w:val="left"/>
      <w:pPr>
        <w:ind w:left="1440" w:hanging="360"/>
      </w:pPr>
      <w:rPr>
        <w:rFonts w:ascii="Courier New" w:hAnsi="Courier New" w:hint="default"/>
      </w:rPr>
    </w:lvl>
    <w:lvl w:ilvl="2" w:tplc="0BECB1CC">
      <w:start w:val="1"/>
      <w:numFmt w:val="bullet"/>
      <w:lvlText w:val=""/>
      <w:lvlJc w:val="left"/>
      <w:pPr>
        <w:ind w:left="2160" w:hanging="360"/>
      </w:pPr>
      <w:rPr>
        <w:rFonts w:ascii="Wingdings" w:hAnsi="Wingdings" w:hint="default"/>
      </w:rPr>
    </w:lvl>
    <w:lvl w:ilvl="3" w:tplc="62443B1C">
      <w:start w:val="1"/>
      <w:numFmt w:val="bullet"/>
      <w:lvlText w:val=""/>
      <w:lvlJc w:val="left"/>
      <w:pPr>
        <w:ind w:left="2880" w:hanging="360"/>
      </w:pPr>
      <w:rPr>
        <w:rFonts w:ascii="Symbol" w:hAnsi="Symbol" w:hint="default"/>
      </w:rPr>
    </w:lvl>
    <w:lvl w:ilvl="4" w:tplc="F898892C">
      <w:start w:val="1"/>
      <w:numFmt w:val="bullet"/>
      <w:lvlText w:val="o"/>
      <w:lvlJc w:val="left"/>
      <w:pPr>
        <w:ind w:left="3600" w:hanging="360"/>
      </w:pPr>
      <w:rPr>
        <w:rFonts w:ascii="Courier New" w:hAnsi="Courier New" w:hint="default"/>
      </w:rPr>
    </w:lvl>
    <w:lvl w:ilvl="5" w:tplc="E0B06F78">
      <w:start w:val="1"/>
      <w:numFmt w:val="bullet"/>
      <w:lvlText w:val=""/>
      <w:lvlJc w:val="left"/>
      <w:pPr>
        <w:ind w:left="4320" w:hanging="360"/>
      </w:pPr>
      <w:rPr>
        <w:rFonts w:ascii="Wingdings" w:hAnsi="Wingdings" w:hint="default"/>
      </w:rPr>
    </w:lvl>
    <w:lvl w:ilvl="6" w:tplc="B066C450">
      <w:start w:val="1"/>
      <w:numFmt w:val="bullet"/>
      <w:lvlText w:val=""/>
      <w:lvlJc w:val="left"/>
      <w:pPr>
        <w:ind w:left="5040" w:hanging="360"/>
      </w:pPr>
      <w:rPr>
        <w:rFonts w:ascii="Symbol" w:hAnsi="Symbol" w:hint="default"/>
      </w:rPr>
    </w:lvl>
    <w:lvl w:ilvl="7" w:tplc="B24C7950">
      <w:start w:val="1"/>
      <w:numFmt w:val="bullet"/>
      <w:lvlText w:val="o"/>
      <w:lvlJc w:val="left"/>
      <w:pPr>
        <w:ind w:left="5760" w:hanging="360"/>
      </w:pPr>
      <w:rPr>
        <w:rFonts w:ascii="Courier New" w:hAnsi="Courier New" w:hint="default"/>
      </w:rPr>
    </w:lvl>
    <w:lvl w:ilvl="8" w:tplc="627821CC">
      <w:start w:val="1"/>
      <w:numFmt w:val="bullet"/>
      <w:lvlText w:val=""/>
      <w:lvlJc w:val="left"/>
      <w:pPr>
        <w:ind w:left="6480" w:hanging="360"/>
      </w:pPr>
      <w:rPr>
        <w:rFonts w:ascii="Wingdings" w:hAnsi="Wingdings" w:hint="default"/>
      </w:rPr>
    </w:lvl>
  </w:abstractNum>
  <w:abstractNum w:abstractNumId="41" w15:restartNumberingAfterBreak="0">
    <w:nsid w:val="741A6398"/>
    <w:multiLevelType w:val="multilevel"/>
    <w:tmpl w:val="0C08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940947"/>
    <w:multiLevelType w:val="hybridMultilevel"/>
    <w:tmpl w:val="4680097A"/>
    <w:lvl w:ilvl="0" w:tplc="06A09E46">
      <w:start w:val="1"/>
      <w:numFmt w:val="bullet"/>
      <w:lvlText w:val=""/>
      <w:lvlJc w:val="left"/>
      <w:pPr>
        <w:ind w:left="720" w:hanging="360"/>
      </w:pPr>
      <w:rPr>
        <w:rFonts w:ascii="Symbol" w:hAnsi="Symbol" w:hint="default"/>
      </w:rPr>
    </w:lvl>
    <w:lvl w:ilvl="1" w:tplc="85B88116">
      <w:start w:val="1"/>
      <w:numFmt w:val="bullet"/>
      <w:lvlText w:val="o"/>
      <w:lvlJc w:val="left"/>
      <w:pPr>
        <w:ind w:left="1440" w:hanging="360"/>
      </w:pPr>
      <w:rPr>
        <w:rFonts w:ascii="Courier New" w:hAnsi="Courier New" w:hint="default"/>
      </w:rPr>
    </w:lvl>
    <w:lvl w:ilvl="2" w:tplc="9C6A0922">
      <w:start w:val="1"/>
      <w:numFmt w:val="bullet"/>
      <w:lvlText w:val=""/>
      <w:lvlJc w:val="left"/>
      <w:pPr>
        <w:ind w:left="2160" w:hanging="360"/>
      </w:pPr>
      <w:rPr>
        <w:rFonts w:ascii="Wingdings" w:hAnsi="Wingdings" w:hint="default"/>
      </w:rPr>
    </w:lvl>
    <w:lvl w:ilvl="3" w:tplc="C22ED688">
      <w:start w:val="1"/>
      <w:numFmt w:val="bullet"/>
      <w:lvlText w:val=""/>
      <w:lvlJc w:val="left"/>
      <w:pPr>
        <w:ind w:left="2880" w:hanging="360"/>
      </w:pPr>
      <w:rPr>
        <w:rFonts w:ascii="Symbol" w:hAnsi="Symbol" w:hint="default"/>
      </w:rPr>
    </w:lvl>
    <w:lvl w:ilvl="4" w:tplc="CED2FC28">
      <w:start w:val="1"/>
      <w:numFmt w:val="bullet"/>
      <w:lvlText w:val="o"/>
      <w:lvlJc w:val="left"/>
      <w:pPr>
        <w:ind w:left="3600" w:hanging="360"/>
      </w:pPr>
      <w:rPr>
        <w:rFonts w:ascii="Courier New" w:hAnsi="Courier New" w:hint="default"/>
      </w:rPr>
    </w:lvl>
    <w:lvl w:ilvl="5" w:tplc="104A5B54">
      <w:start w:val="1"/>
      <w:numFmt w:val="bullet"/>
      <w:lvlText w:val=""/>
      <w:lvlJc w:val="left"/>
      <w:pPr>
        <w:ind w:left="4320" w:hanging="360"/>
      </w:pPr>
      <w:rPr>
        <w:rFonts w:ascii="Wingdings" w:hAnsi="Wingdings" w:hint="default"/>
      </w:rPr>
    </w:lvl>
    <w:lvl w:ilvl="6" w:tplc="2F10C564">
      <w:start w:val="1"/>
      <w:numFmt w:val="bullet"/>
      <w:lvlText w:val=""/>
      <w:lvlJc w:val="left"/>
      <w:pPr>
        <w:ind w:left="5040" w:hanging="360"/>
      </w:pPr>
      <w:rPr>
        <w:rFonts w:ascii="Symbol" w:hAnsi="Symbol" w:hint="default"/>
      </w:rPr>
    </w:lvl>
    <w:lvl w:ilvl="7" w:tplc="2D02F2C8">
      <w:start w:val="1"/>
      <w:numFmt w:val="bullet"/>
      <w:lvlText w:val="o"/>
      <w:lvlJc w:val="left"/>
      <w:pPr>
        <w:ind w:left="5760" w:hanging="360"/>
      </w:pPr>
      <w:rPr>
        <w:rFonts w:ascii="Courier New" w:hAnsi="Courier New" w:hint="default"/>
      </w:rPr>
    </w:lvl>
    <w:lvl w:ilvl="8" w:tplc="81EA5F6A">
      <w:start w:val="1"/>
      <w:numFmt w:val="bullet"/>
      <w:lvlText w:val=""/>
      <w:lvlJc w:val="left"/>
      <w:pPr>
        <w:ind w:left="6480" w:hanging="360"/>
      </w:pPr>
      <w:rPr>
        <w:rFonts w:ascii="Wingdings" w:hAnsi="Wingdings" w:hint="default"/>
      </w:rPr>
    </w:lvl>
  </w:abstractNum>
  <w:abstractNum w:abstractNumId="43" w15:restartNumberingAfterBreak="0">
    <w:nsid w:val="79161A49"/>
    <w:multiLevelType w:val="multilevel"/>
    <w:tmpl w:val="0C3E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F034AB"/>
    <w:multiLevelType w:val="multilevel"/>
    <w:tmpl w:val="939E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42"/>
  </w:num>
  <w:num w:numId="3">
    <w:abstractNumId w:val="8"/>
  </w:num>
  <w:num w:numId="4">
    <w:abstractNumId w:val="30"/>
  </w:num>
  <w:num w:numId="5">
    <w:abstractNumId w:val="32"/>
  </w:num>
  <w:num w:numId="6">
    <w:abstractNumId w:val="29"/>
  </w:num>
  <w:num w:numId="7">
    <w:abstractNumId w:val="14"/>
  </w:num>
  <w:num w:numId="8">
    <w:abstractNumId w:val="9"/>
  </w:num>
  <w:num w:numId="9">
    <w:abstractNumId w:val="25"/>
  </w:num>
  <w:num w:numId="10">
    <w:abstractNumId w:val="22"/>
  </w:num>
  <w:num w:numId="11">
    <w:abstractNumId w:val="0"/>
  </w:num>
  <w:num w:numId="12">
    <w:abstractNumId w:val="39"/>
  </w:num>
  <w:num w:numId="13">
    <w:abstractNumId w:val="11"/>
  </w:num>
  <w:num w:numId="14">
    <w:abstractNumId w:val="23"/>
  </w:num>
  <w:num w:numId="15">
    <w:abstractNumId w:val="35"/>
  </w:num>
  <w:num w:numId="16">
    <w:abstractNumId w:val="26"/>
  </w:num>
  <w:num w:numId="17">
    <w:abstractNumId w:val="21"/>
  </w:num>
  <w:num w:numId="18">
    <w:abstractNumId w:val="43"/>
  </w:num>
  <w:num w:numId="19">
    <w:abstractNumId w:val="33"/>
  </w:num>
  <w:num w:numId="20">
    <w:abstractNumId w:val="17"/>
  </w:num>
  <w:num w:numId="21">
    <w:abstractNumId w:val="20"/>
  </w:num>
  <w:num w:numId="22">
    <w:abstractNumId w:val="15"/>
  </w:num>
  <w:num w:numId="23">
    <w:abstractNumId w:val="6"/>
  </w:num>
  <w:num w:numId="24">
    <w:abstractNumId w:val="38"/>
  </w:num>
  <w:num w:numId="25">
    <w:abstractNumId w:val="44"/>
  </w:num>
  <w:num w:numId="26">
    <w:abstractNumId w:val="28"/>
  </w:num>
  <w:num w:numId="27">
    <w:abstractNumId w:val="5"/>
  </w:num>
  <w:num w:numId="28">
    <w:abstractNumId w:val="10"/>
  </w:num>
  <w:num w:numId="29">
    <w:abstractNumId w:val="3"/>
  </w:num>
  <w:num w:numId="30">
    <w:abstractNumId w:val="37"/>
  </w:num>
  <w:num w:numId="31">
    <w:abstractNumId w:val="31"/>
  </w:num>
  <w:num w:numId="32">
    <w:abstractNumId w:val="27"/>
  </w:num>
  <w:num w:numId="33">
    <w:abstractNumId w:val="41"/>
  </w:num>
  <w:num w:numId="34">
    <w:abstractNumId w:val="1"/>
  </w:num>
  <w:num w:numId="35">
    <w:abstractNumId w:val="13"/>
  </w:num>
  <w:num w:numId="36">
    <w:abstractNumId w:val="12"/>
  </w:num>
  <w:num w:numId="37">
    <w:abstractNumId w:val="36"/>
  </w:num>
  <w:num w:numId="38">
    <w:abstractNumId w:val="2"/>
  </w:num>
  <w:num w:numId="39">
    <w:abstractNumId w:val="7"/>
  </w:num>
  <w:num w:numId="40">
    <w:abstractNumId w:val="19"/>
  </w:num>
  <w:num w:numId="41">
    <w:abstractNumId w:val="34"/>
  </w:num>
  <w:num w:numId="42">
    <w:abstractNumId w:val="4"/>
  </w:num>
  <w:num w:numId="43">
    <w:abstractNumId w:val="18"/>
  </w:num>
  <w:num w:numId="44">
    <w:abstractNumId w:val="2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6E"/>
    <w:rsid w:val="00006C93"/>
    <w:rsid w:val="000B494F"/>
    <w:rsid w:val="001227B2"/>
    <w:rsid w:val="0013294D"/>
    <w:rsid w:val="0018243A"/>
    <w:rsid w:val="00187269"/>
    <w:rsid w:val="001C2EBE"/>
    <w:rsid w:val="003345EB"/>
    <w:rsid w:val="00382DEB"/>
    <w:rsid w:val="003C1B8B"/>
    <w:rsid w:val="00412B95"/>
    <w:rsid w:val="00452E1E"/>
    <w:rsid w:val="004F4628"/>
    <w:rsid w:val="00543146"/>
    <w:rsid w:val="005A7BE8"/>
    <w:rsid w:val="006270C4"/>
    <w:rsid w:val="006C26D9"/>
    <w:rsid w:val="006F0C7E"/>
    <w:rsid w:val="00706576"/>
    <w:rsid w:val="0073451C"/>
    <w:rsid w:val="007F4D95"/>
    <w:rsid w:val="00804412"/>
    <w:rsid w:val="008A1485"/>
    <w:rsid w:val="008B72A8"/>
    <w:rsid w:val="008F25BF"/>
    <w:rsid w:val="009E602D"/>
    <w:rsid w:val="00A258AD"/>
    <w:rsid w:val="00A46508"/>
    <w:rsid w:val="00A62E88"/>
    <w:rsid w:val="00A73541"/>
    <w:rsid w:val="00A92F45"/>
    <w:rsid w:val="00B2616E"/>
    <w:rsid w:val="00C938EC"/>
    <w:rsid w:val="00CD1920"/>
    <w:rsid w:val="00D60ACE"/>
    <w:rsid w:val="00DA1E7F"/>
    <w:rsid w:val="00E22633"/>
    <w:rsid w:val="00E34DE0"/>
    <w:rsid w:val="00E83A46"/>
    <w:rsid w:val="00E91B50"/>
    <w:rsid w:val="00EB3695"/>
    <w:rsid w:val="00F00353"/>
    <w:rsid w:val="00F268C2"/>
    <w:rsid w:val="00FA2BD1"/>
    <w:rsid w:val="00FD0BB1"/>
    <w:rsid w:val="00FD1FD0"/>
    <w:rsid w:val="00FD277C"/>
    <w:rsid w:val="02A45380"/>
    <w:rsid w:val="03FA3CD8"/>
    <w:rsid w:val="19C9AAB2"/>
    <w:rsid w:val="1BAAB7DC"/>
    <w:rsid w:val="2141A4D4"/>
    <w:rsid w:val="2A117BB0"/>
    <w:rsid w:val="3106C621"/>
    <w:rsid w:val="32399EB4"/>
    <w:rsid w:val="329BD64B"/>
    <w:rsid w:val="3E284165"/>
    <w:rsid w:val="3EFFAB65"/>
    <w:rsid w:val="412A1C70"/>
    <w:rsid w:val="44A31EE7"/>
    <w:rsid w:val="4A2AB192"/>
    <w:rsid w:val="5B651EEB"/>
    <w:rsid w:val="5F37AF17"/>
    <w:rsid w:val="624C576F"/>
    <w:rsid w:val="6CD2A6D0"/>
    <w:rsid w:val="6CF4BA7B"/>
    <w:rsid w:val="7827C33E"/>
    <w:rsid w:val="7937F140"/>
    <w:rsid w:val="7FE7BC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723EA"/>
  <w15:chartTrackingRefBased/>
  <w15:docId w15:val="{2A2C902C-DC22-4B29-B3D3-289339EA7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34D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DE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1137">
      <w:marLeft w:val="15"/>
      <w:marRight w:val="15"/>
      <w:marTop w:val="15"/>
      <w:marBottom w:val="15"/>
      <w:divBdr>
        <w:top w:val="none" w:sz="0" w:space="0" w:color="auto"/>
        <w:left w:val="none" w:sz="0" w:space="0" w:color="auto"/>
        <w:bottom w:val="none" w:sz="0" w:space="0" w:color="auto"/>
        <w:right w:val="none" w:sz="0" w:space="0" w:color="auto"/>
      </w:divBdr>
    </w:div>
    <w:div w:id="6761039">
      <w:marLeft w:val="15"/>
      <w:marRight w:val="15"/>
      <w:marTop w:val="15"/>
      <w:marBottom w:val="15"/>
      <w:divBdr>
        <w:top w:val="none" w:sz="0" w:space="0" w:color="auto"/>
        <w:left w:val="none" w:sz="0" w:space="0" w:color="auto"/>
        <w:bottom w:val="none" w:sz="0" w:space="0" w:color="auto"/>
        <w:right w:val="none" w:sz="0" w:space="0" w:color="auto"/>
      </w:divBdr>
    </w:div>
    <w:div w:id="7411908">
      <w:marLeft w:val="15"/>
      <w:marRight w:val="15"/>
      <w:marTop w:val="15"/>
      <w:marBottom w:val="15"/>
      <w:divBdr>
        <w:top w:val="none" w:sz="0" w:space="0" w:color="auto"/>
        <w:left w:val="none" w:sz="0" w:space="0" w:color="auto"/>
        <w:bottom w:val="none" w:sz="0" w:space="0" w:color="auto"/>
        <w:right w:val="none" w:sz="0" w:space="0" w:color="auto"/>
      </w:divBdr>
    </w:div>
    <w:div w:id="53746003">
      <w:marLeft w:val="15"/>
      <w:marRight w:val="15"/>
      <w:marTop w:val="270"/>
      <w:marBottom w:val="15"/>
      <w:divBdr>
        <w:top w:val="none" w:sz="0" w:space="0" w:color="auto"/>
        <w:left w:val="none" w:sz="0" w:space="0" w:color="auto"/>
        <w:bottom w:val="dashed" w:sz="6" w:space="0" w:color="000000"/>
        <w:right w:val="none" w:sz="0" w:space="0" w:color="auto"/>
      </w:divBdr>
    </w:div>
    <w:div w:id="62678480">
      <w:marLeft w:val="15"/>
      <w:marRight w:val="15"/>
      <w:marTop w:val="15"/>
      <w:marBottom w:val="15"/>
      <w:divBdr>
        <w:top w:val="none" w:sz="0" w:space="0" w:color="auto"/>
        <w:left w:val="none" w:sz="0" w:space="0" w:color="auto"/>
        <w:bottom w:val="none" w:sz="0" w:space="0" w:color="auto"/>
        <w:right w:val="none" w:sz="0" w:space="0" w:color="auto"/>
      </w:divBdr>
      <w:divsChild>
        <w:div w:id="226186458">
          <w:marLeft w:val="15"/>
          <w:marRight w:val="15"/>
          <w:marTop w:val="15"/>
          <w:marBottom w:val="15"/>
          <w:divBdr>
            <w:top w:val="none" w:sz="0" w:space="0" w:color="auto"/>
            <w:left w:val="none" w:sz="0" w:space="0" w:color="auto"/>
            <w:bottom w:val="none" w:sz="0" w:space="0" w:color="auto"/>
            <w:right w:val="none" w:sz="0" w:space="0" w:color="auto"/>
          </w:divBdr>
        </w:div>
        <w:div w:id="1559825267">
          <w:marLeft w:val="15"/>
          <w:marRight w:val="15"/>
          <w:marTop w:val="270"/>
          <w:marBottom w:val="15"/>
          <w:divBdr>
            <w:top w:val="none" w:sz="0" w:space="0" w:color="auto"/>
            <w:left w:val="none" w:sz="0" w:space="0" w:color="auto"/>
            <w:bottom w:val="dashed" w:sz="6" w:space="0" w:color="000000"/>
            <w:right w:val="none" w:sz="0" w:space="0" w:color="auto"/>
          </w:divBdr>
        </w:div>
        <w:div w:id="1811635476">
          <w:marLeft w:val="15"/>
          <w:marRight w:val="15"/>
          <w:marTop w:val="15"/>
          <w:marBottom w:val="15"/>
          <w:divBdr>
            <w:top w:val="none" w:sz="0" w:space="0" w:color="auto"/>
            <w:left w:val="none" w:sz="0" w:space="0" w:color="auto"/>
            <w:bottom w:val="none" w:sz="0" w:space="0" w:color="auto"/>
            <w:right w:val="none" w:sz="0" w:space="0" w:color="auto"/>
          </w:divBdr>
        </w:div>
        <w:div w:id="1709378808">
          <w:marLeft w:val="15"/>
          <w:marRight w:val="15"/>
          <w:marTop w:val="270"/>
          <w:marBottom w:val="15"/>
          <w:divBdr>
            <w:top w:val="none" w:sz="0" w:space="0" w:color="auto"/>
            <w:left w:val="none" w:sz="0" w:space="0" w:color="auto"/>
            <w:bottom w:val="dashed" w:sz="6" w:space="0" w:color="000000"/>
            <w:right w:val="none" w:sz="0" w:space="0" w:color="auto"/>
          </w:divBdr>
        </w:div>
        <w:div w:id="10187433">
          <w:marLeft w:val="15"/>
          <w:marRight w:val="15"/>
          <w:marTop w:val="15"/>
          <w:marBottom w:val="15"/>
          <w:divBdr>
            <w:top w:val="none" w:sz="0" w:space="0" w:color="auto"/>
            <w:left w:val="none" w:sz="0" w:space="0" w:color="auto"/>
            <w:bottom w:val="none" w:sz="0" w:space="0" w:color="auto"/>
            <w:right w:val="none" w:sz="0" w:space="0" w:color="auto"/>
          </w:divBdr>
        </w:div>
      </w:divsChild>
    </w:div>
    <w:div w:id="84303625">
      <w:marLeft w:val="15"/>
      <w:marRight w:val="15"/>
      <w:marTop w:val="15"/>
      <w:marBottom w:val="15"/>
      <w:divBdr>
        <w:top w:val="none" w:sz="0" w:space="0" w:color="auto"/>
        <w:left w:val="none" w:sz="0" w:space="0" w:color="auto"/>
        <w:bottom w:val="none" w:sz="0" w:space="0" w:color="auto"/>
        <w:right w:val="none" w:sz="0" w:space="0" w:color="auto"/>
      </w:divBdr>
    </w:div>
    <w:div w:id="87584544">
      <w:marLeft w:val="15"/>
      <w:marRight w:val="15"/>
      <w:marTop w:val="15"/>
      <w:marBottom w:val="15"/>
      <w:divBdr>
        <w:top w:val="none" w:sz="0" w:space="0" w:color="auto"/>
        <w:left w:val="none" w:sz="0" w:space="0" w:color="auto"/>
        <w:bottom w:val="none" w:sz="0" w:space="0" w:color="auto"/>
        <w:right w:val="none" w:sz="0" w:space="0" w:color="auto"/>
      </w:divBdr>
    </w:div>
    <w:div w:id="194773169">
      <w:marLeft w:val="15"/>
      <w:marRight w:val="15"/>
      <w:marTop w:val="270"/>
      <w:marBottom w:val="15"/>
      <w:divBdr>
        <w:top w:val="none" w:sz="0" w:space="0" w:color="auto"/>
        <w:left w:val="none" w:sz="0" w:space="0" w:color="auto"/>
        <w:bottom w:val="dashed" w:sz="6" w:space="0" w:color="000000"/>
        <w:right w:val="none" w:sz="0" w:space="0" w:color="auto"/>
      </w:divBdr>
    </w:div>
    <w:div w:id="196820420">
      <w:marLeft w:val="15"/>
      <w:marRight w:val="15"/>
      <w:marTop w:val="15"/>
      <w:marBottom w:val="15"/>
      <w:divBdr>
        <w:top w:val="none" w:sz="0" w:space="0" w:color="auto"/>
        <w:left w:val="none" w:sz="0" w:space="0" w:color="auto"/>
        <w:bottom w:val="none" w:sz="0" w:space="0" w:color="auto"/>
        <w:right w:val="none" w:sz="0" w:space="0" w:color="auto"/>
      </w:divBdr>
    </w:div>
    <w:div w:id="209387647">
      <w:marLeft w:val="15"/>
      <w:marRight w:val="15"/>
      <w:marTop w:val="15"/>
      <w:marBottom w:val="15"/>
      <w:divBdr>
        <w:top w:val="none" w:sz="0" w:space="0" w:color="auto"/>
        <w:left w:val="none" w:sz="0" w:space="0" w:color="auto"/>
        <w:bottom w:val="none" w:sz="0" w:space="0" w:color="auto"/>
        <w:right w:val="none" w:sz="0" w:space="0" w:color="auto"/>
      </w:divBdr>
    </w:div>
    <w:div w:id="219948798">
      <w:marLeft w:val="15"/>
      <w:marRight w:val="15"/>
      <w:marTop w:val="15"/>
      <w:marBottom w:val="15"/>
      <w:divBdr>
        <w:top w:val="none" w:sz="0" w:space="0" w:color="auto"/>
        <w:left w:val="none" w:sz="0" w:space="0" w:color="auto"/>
        <w:bottom w:val="none" w:sz="0" w:space="0" w:color="auto"/>
        <w:right w:val="none" w:sz="0" w:space="0" w:color="auto"/>
      </w:divBdr>
    </w:div>
    <w:div w:id="244341729">
      <w:marLeft w:val="15"/>
      <w:marRight w:val="15"/>
      <w:marTop w:val="15"/>
      <w:marBottom w:val="15"/>
      <w:divBdr>
        <w:top w:val="none" w:sz="0" w:space="0" w:color="auto"/>
        <w:left w:val="none" w:sz="0" w:space="0" w:color="auto"/>
        <w:bottom w:val="none" w:sz="0" w:space="0" w:color="auto"/>
        <w:right w:val="none" w:sz="0" w:space="0" w:color="auto"/>
      </w:divBdr>
    </w:div>
    <w:div w:id="263072334">
      <w:marLeft w:val="15"/>
      <w:marRight w:val="15"/>
      <w:marTop w:val="15"/>
      <w:marBottom w:val="15"/>
      <w:divBdr>
        <w:top w:val="none" w:sz="0" w:space="0" w:color="auto"/>
        <w:left w:val="none" w:sz="0" w:space="0" w:color="auto"/>
        <w:bottom w:val="none" w:sz="0" w:space="0" w:color="auto"/>
        <w:right w:val="none" w:sz="0" w:space="0" w:color="auto"/>
      </w:divBdr>
    </w:div>
    <w:div w:id="292756055">
      <w:marLeft w:val="15"/>
      <w:marRight w:val="15"/>
      <w:marTop w:val="270"/>
      <w:marBottom w:val="15"/>
      <w:divBdr>
        <w:top w:val="none" w:sz="0" w:space="0" w:color="auto"/>
        <w:left w:val="none" w:sz="0" w:space="0" w:color="auto"/>
        <w:bottom w:val="dashed" w:sz="6" w:space="0" w:color="000000"/>
        <w:right w:val="none" w:sz="0" w:space="0" w:color="auto"/>
      </w:divBdr>
    </w:div>
    <w:div w:id="296448428">
      <w:marLeft w:val="15"/>
      <w:marRight w:val="15"/>
      <w:marTop w:val="270"/>
      <w:marBottom w:val="15"/>
      <w:divBdr>
        <w:top w:val="none" w:sz="0" w:space="0" w:color="auto"/>
        <w:left w:val="none" w:sz="0" w:space="0" w:color="auto"/>
        <w:bottom w:val="dashed" w:sz="6" w:space="0" w:color="000000"/>
        <w:right w:val="none" w:sz="0" w:space="0" w:color="auto"/>
      </w:divBdr>
    </w:div>
    <w:div w:id="310526556">
      <w:marLeft w:val="15"/>
      <w:marRight w:val="15"/>
      <w:marTop w:val="270"/>
      <w:marBottom w:val="15"/>
      <w:divBdr>
        <w:top w:val="none" w:sz="0" w:space="0" w:color="auto"/>
        <w:left w:val="none" w:sz="0" w:space="0" w:color="auto"/>
        <w:bottom w:val="dashed" w:sz="6" w:space="0" w:color="000000"/>
        <w:right w:val="none" w:sz="0" w:space="0" w:color="auto"/>
      </w:divBdr>
    </w:div>
    <w:div w:id="346375251">
      <w:marLeft w:val="15"/>
      <w:marRight w:val="15"/>
      <w:marTop w:val="15"/>
      <w:marBottom w:val="15"/>
      <w:divBdr>
        <w:top w:val="none" w:sz="0" w:space="0" w:color="auto"/>
        <w:left w:val="none" w:sz="0" w:space="0" w:color="auto"/>
        <w:bottom w:val="none" w:sz="0" w:space="0" w:color="auto"/>
        <w:right w:val="none" w:sz="0" w:space="0" w:color="auto"/>
      </w:divBdr>
    </w:div>
    <w:div w:id="347753400">
      <w:marLeft w:val="15"/>
      <w:marRight w:val="15"/>
      <w:marTop w:val="15"/>
      <w:marBottom w:val="15"/>
      <w:divBdr>
        <w:top w:val="none" w:sz="0" w:space="0" w:color="auto"/>
        <w:left w:val="none" w:sz="0" w:space="0" w:color="auto"/>
        <w:bottom w:val="none" w:sz="0" w:space="0" w:color="auto"/>
        <w:right w:val="none" w:sz="0" w:space="0" w:color="auto"/>
      </w:divBdr>
    </w:div>
    <w:div w:id="396821783">
      <w:marLeft w:val="15"/>
      <w:marRight w:val="15"/>
      <w:marTop w:val="270"/>
      <w:marBottom w:val="15"/>
      <w:divBdr>
        <w:top w:val="none" w:sz="0" w:space="0" w:color="auto"/>
        <w:left w:val="none" w:sz="0" w:space="0" w:color="auto"/>
        <w:bottom w:val="dashed" w:sz="6" w:space="0" w:color="000000"/>
        <w:right w:val="none" w:sz="0" w:space="0" w:color="auto"/>
      </w:divBdr>
    </w:div>
    <w:div w:id="417287669">
      <w:marLeft w:val="15"/>
      <w:marRight w:val="15"/>
      <w:marTop w:val="15"/>
      <w:marBottom w:val="15"/>
      <w:divBdr>
        <w:top w:val="none" w:sz="0" w:space="0" w:color="auto"/>
        <w:left w:val="none" w:sz="0" w:space="0" w:color="auto"/>
        <w:bottom w:val="none" w:sz="0" w:space="0" w:color="auto"/>
        <w:right w:val="none" w:sz="0" w:space="0" w:color="auto"/>
      </w:divBdr>
    </w:div>
    <w:div w:id="421266330">
      <w:marLeft w:val="15"/>
      <w:marRight w:val="15"/>
      <w:marTop w:val="15"/>
      <w:marBottom w:val="15"/>
      <w:divBdr>
        <w:top w:val="none" w:sz="0" w:space="0" w:color="auto"/>
        <w:left w:val="none" w:sz="0" w:space="0" w:color="auto"/>
        <w:bottom w:val="none" w:sz="0" w:space="0" w:color="auto"/>
        <w:right w:val="none" w:sz="0" w:space="0" w:color="auto"/>
      </w:divBdr>
    </w:div>
    <w:div w:id="446630594">
      <w:marLeft w:val="15"/>
      <w:marRight w:val="15"/>
      <w:marTop w:val="15"/>
      <w:marBottom w:val="15"/>
      <w:divBdr>
        <w:top w:val="none" w:sz="0" w:space="0" w:color="auto"/>
        <w:left w:val="none" w:sz="0" w:space="0" w:color="auto"/>
        <w:bottom w:val="none" w:sz="0" w:space="0" w:color="auto"/>
        <w:right w:val="none" w:sz="0" w:space="0" w:color="auto"/>
      </w:divBdr>
    </w:div>
    <w:div w:id="455216215">
      <w:marLeft w:val="15"/>
      <w:marRight w:val="15"/>
      <w:marTop w:val="270"/>
      <w:marBottom w:val="15"/>
      <w:divBdr>
        <w:top w:val="none" w:sz="0" w:space="0" w:color="auto"/>
        <w:left w:val="none" w:sz="0" w:space="0" w:color="auto"/>
        <w:bottom w:val="dashed" w:sz="6" w:space="0" w:color="000000"/>
        <w:right w:val="none" w:sz="0" w:space="0" w:color="auto"/>
      </w:divBdr>
    </w:div>
    <w:div w:id="458887861">
      <w:marLeft w:val="15"/>
      <w:marRight w:val="15"/>
      <w:marTop w:val="15"/>
      <w:marBottom w:val="15"/>
      <w:divBdr>
        <w:top w:val="none" w:sz="0" w:space="0" w:color="auto"/>
        <w:left w:val="none" w:sz="0" w:space="0" w:color="auto"/>
        <w:bottom w:val="none" w:sz="0" w:space="0" w:color="auto"/>
        <w:right w:val="none" w:sz="0" w:space="0" w:color="auto"/>
      </w:divBdr>
    </w:div>
    <w:div w:id="468059682">
      <w:marLeft w:val="15"/>
      <w:marRight w:val="15"/>
      <w:marTop w:val="15"/>
      <w:marBottom w:val="15"/>
      <w:divBdr>
        <w:top w:val="none" w:sz="0" w:space="0" w:color="auto"/>
        <w:left w:val="none" w:sz="0" w:space="0" w:color="auto"/>
        <w:bottom w:val="none" w:sz="0" w:space="0" w:color="auto"/>
        <w:right w:val="none" w:sz="0" w:space="0" w:color="auto"/>
      </w:divBdr>
    </w:div>
    <w:div w:id="490870024">
      <w:marLeft w:val="15"/>
      <w:marRight w:val="15"/>
      <w:marTop w:val="15"/>
      <w:marBottom w:val="15"/>
      <w:divBdr>
        <w:top w:val="none" w:sz="0" w:space="0" w:color="auto"/>
        <w:left w:val="none" w:sz="0" w:space="0" w:color="auto"/>
        <w:bottom w:val="none" w:sz="0" w:space="0" w:color="auto"/>
        <w:right w:val="none" w:sz="0" w:space="0" w:color="auto"/>
      </w:divBdr>
    </w:div>
    <w:div w:id="504512637">
      <w:marLeft w:val="15"/>
      <w:marRight w:val="15"/>
      <w:marTop w:val="270"/>
      <w:marBottom w:val="15"/>
      <w:divBdr>
        <w:top w:val="none" w:sz="0" w:space="0" w:color="auto"/>
        <w:left w:val="none" w:sz="0" w:space="0" w:color="auto"/>
        <w:bottom w:val="dashed" w:sz="6" w:space="0" w:color="000000"/>
        <w:right w:val="none" w:sz="0" w:space="0" w:color="auto"/>
      </w:divBdr>
    </w:div>
    <w:div w:id="605042208">
      <w:marLeft w:val="15"/>
      <w:marRight w:val="15"/>
      <w:marTop w:val="15"/>
      <w:marBottom w:val="15"/>
      <w:divBdr>
        <w:top w:val="none" w:sz="0" w:space="0" w:color="auto"/>
        <w:left w:val="none" w:sz="0" w:space="0" w:color="auto"/>
        <w:bottom w:val="none" w:sz="0" w:space="0" w:color="auto"/>
        <w:right w:val="none" w:sz="0" w:space="0" w:color="auto"/>
      </w:divBdr>
    </w:div>
    <w:div w:id="618952425">
      <w:marLeft w:val="15"/>
      <w:marRight w:val="15"/>
      <w:marTop w:val="15"/>
      <w:marBottom w:val="15"/>
      <w:divBdr>
        <w:top w:val="none" w:sz="0" w:space="0" w:color="auto"/>
        <w:left w:val="none" w:sz="0" w:space="0" w:color="auto"/>
        <w:bottom w:val="none" w:sz="0" w:space="0" w:color="auto"/>
        <w:right w:val="none" w:sz="0" w:space="0" w:color="auto"/>
      </w:divBdr>
    </w:div>
    <w:div w:id="692730124">
      <w:marLeft w:val="15"/>
      <w:marRight w:val="15"/>
      <w:marTop w:val="15"/>
      <w:marBottom w:val="15"/>
      <w:divBdr>
        <w:top w:val="none" w:sz="0" w:space="0" w:color="auto"/>
        <w:left w:val="none" w:sz="0" w:space="0" w:color="auto"/>
        <w:bottom w:val="none" w:sz="0" w:space="0" w:color="auto"/>
        <w:right w:val="none" w:sz="0" w:space="0" w:color="auto"/>
      </w:divBdr>
    </w:div>
    <w:div w:id="705327580">
      <w:marLeft w:val="15"/>
      <w:marRight w:val="15"/>
      <w:marTop w:val="270"/>
      <w:marBottom w:val="15"/>
      <w:divBdr>
        <w:top w:val="none" w:sz="0" w:space="0" w:color="auto"/>
        <w:left w:val="none" w:sz="0" w:space="0" w:color="auto"/>
        <w:bottom w:val="dashed" w:sz="6" w:space="0" w:color="000000"/>
        <w:right w:val="none" w:sz="0" w:space="0" w:color="auto"/>
      </w:divBdr>
    </w:div>
    <w:div w:id="742260888">
      <w:marLeft w:val="15"/>
      <w:marRight w:val="15"/>
      <w:marTop w:val="270"/>
      <w:marBottom w:val="15"/>
      <w:divBdr>
        <w:top w:val="none" w:sz="0" w:space="0" w:color="auto"/>
        <w:left w:val="none" w:sz="0" w:space="0" w:color="auto"/>
        <w:bottom w:val="dashed" w:sz="6" w:space="0" w:color="000000"/>
        <w:right w:val="none" w:sz="0" w:space="0" w:color="auto"/>
      </w:divBdr>
    </w:div>
    <w:div w:id="794720087">
      <w:marLeft w:val="15"/>
      <w:marRight w:val="15"/>
      <w:marTop w:val="15"/>
      <w:marBottom w:val="15"/>
      <w:divBdr>
        <w:top w:val="none" w:sz="0" w:space="0" w:color="auto"/>
        <w:left w:val="none" w:sz="0" w:space="0" w:color="auto"/>
        <w:bottom w:val="none" w:sz="0" w:space="0" w:color="auto"/>
        <w:right w:val="none" w:sz="0" w:space="0" w:color="auto"/>
      </w:divBdr>
    </w:div>
    <w:div w:id="815610469">
      <w:marLeft w:val="15"/>
      <w:marRight w:val="15"/>
      <w:marTop w:val="15"/>
      <w:marBottom w:val="15"/>
      <w:divBdr>
        <w:top w:val="none" w:sz="0" w:space="0" w:color="auto"/>
        <w:left w:val="none" w:sz="0" w:space="0" w:color="auto"/>
        <w:bottom w:val="none" w:sz="0" w:space="0" w:color="auto"/>
        <w:right w:val="none" w:sz="0" w:space="0" w:color="auto"/>
      </w:divBdr>
    </w:div>
    <w:div w:id="818611973">
      <w:marLeft w:val="15"/>
      <w:marRight w:val="15"/>
      <w:marTop w:val="15"/>
      <w:marBottom w:val="15"/>
      <w:divBdr>
        <w:top w:val="none" w:sz="0" w:space="0" w:color="auto"/>
        <w:left w:val="none" w:sz="0" w:space="0" w:color="auto"/>
        <w:bottom w:val="none" w:sz="0" w:space="0" w:color="auto"/>
        <w:right w:val="none" w:sz="0" w:space="0" w:color="auto"/>
      </w:divBdr>
    </w:div>
    <w:div w:id="837505622">
      <w:marLeft w:val="15"/>
      <w:marRight w:val="15"/>
      <w:marTop w:val="15"/>
      <w:marBottom w:val="15"/>
      <w:divBdr>
        <w:top w:val="none" w:sz="0" w:space="0" w:color="auto"/>
        <w:left w:val="none" w:sz="0" w:space="0" w:color="auto"/>
        <w:bottom w:val="none" w:sz="0" w:space="0" w:color="auto"/>
        <w:right w:val="none" w:sz="0" w:space="0" w:color="auto"/>
      </w:divBdr>
    </w:div>
    <w:div w:id="848108123">
      <w:marLeft w:val="15"/>
      <w:marRight w:val="15"/>
      <w:marTop w:val="15"/>
      <w:marBottom w:val="15"/>
      <w:divBdr>
        <w:top w:val="none" w:sz="0" w:space="0" w:color="auto"/>
        <w:left w:val="none" w:sz="0" w:space="0" w:color="auto"/>
        <w:bottom w:val="none" w:sz="0" w:space="0" w:color="auto"/>
        <w:right w:val="none" w:sz="0" w:space="0" w:color="auto"/>
      </w:divBdr>
    </w:div>
    <w:div w:id="876626476">
      <w:marLeft w:val="15"/>
      <w:marRight w:val="15"/>
      <w:marTop w:val="15"/>
      <w:marBottom w:val="15"/>
      <w:divBdr>
        <w:top w:val="none" w:sz="0" w:space="0" w:color="auto"/>
        <w:left w:val="none" w:sz="0" w:space="0" w:color="auto"/>
        <w:bottom w:val="none" w:sz="0" w:space="0" w:color="auto"/>
        <w:right w:val="none" w:sz="0" w:space="0" w:color="auto"/>
      </w:divBdr>
    </w:div>
    <w:div w:id="884754886">
      <w:marLeft w:val="15"/>
      <w:marRight w:val="15"/>
      <w:marTop w:val="15"/>
      <w:marBottom w:val="15"/>
      <w:divBdr>
        <w:top w:val="none" w:sz="0" w:space="0" w:color="auto"/>
        <w:left w:val="none" w:sz="0" w:space="0" w:color="auto"/>
        <w:bottom w:val="none" w:sz="0" w:space="0" w:color="auto"/>
        <w:right w:val="none" w:sz="0" w:space="0" w:color="auto"/>
      </w:divBdr>
      <w:divsChild>
        <w:div w:id="1071268830">
          <w:marLeft w:val="15"/>
          <w:marRight w:val="15"/>
          <w:marTop w:val="270"/>
          <w:marBottom w:val="15"/>
          <w:divBdr>
            <w:top w:val="none" w:sz="0" w:space="0" w:color="auto"/>
            <w:left w:val="none" w:sz="0" w:space="0" w:color="auto"/>
            <w:bottom w:val="dashed" w:sz="6" w:space="0" w:color="000000"/>
            <w:right w:val="none" w:sz="0" w:space="0" w:color="auto"/>
          </w:divBdr>
        </w:div>
      </w:divsChild>
    </w:div>
    <w:div w:id="907418877">
      <w:marLeft w:val="15"/>
      <w:marRight w:val="15"/>
      <w:marTop w:val="15"/>
      <w:marBottom w:val="15"/>
      <w:divBdr>
        <w:top w:val="none" w:sz="0" w:space="0" w:color="auto"/>
        <w:left w:val="none" w:sz="0" w:space="0" w:color="auto"/>
        <w:bottom w:val="none" w:sz="0" w:space="0" w:color="auto"/>
        <w:right w:val="none" w:sz="0" w:space="0" w:color="auto"/>
      </w:divBdr>
    </w:div>
    <w:div w:id="912811910">
      <w:marLeft w:val="15"/>
      <w:marRight w:val="15"/>
      <w:marTop w:val="270"/>
      <w:marBottom w:val="15"/>
      <w:divBdr>
        <w:top w:val="none" w:sz="0" w:space="0" w:color="auto"/>
        <w:left w:val="none" w:sz="0" w:space="0" w:color="auto"/>
        <w:bottom w:val="dashed" w:sz="6" w:space="0" w:color="000000"/>
        <w:right w:val="none" w:sz="0" w:space="0" w:color="auto"/>
      </w:divBdr>
    </w:div>
    <w:div w:id="917791520">
      <w:marLeft w:val="15"/>
      <w:marRight w:val="15"/>
      <w:marTop w:val="15"/>
      <w:marBottom w:val="15"/>
      <w:divBdr>
        <w:top w:val="none" w:sz="0" w:space="0" w:color="auto"/>
        <w:left w:val="none" w:sz="0" w:space="0" w:color="auto"/>
        <w:bottom w:val="none" w:sz="0" w:space="0" w:color="auto"/>
        <w:right w:val="none" w:sz="0" w:space="0" w:color="auto"/>
      </w:divBdr>
    </w:div>
    <w:div w:id="932592459">
      <w:marLeft w:val="15"/>
      <w:marRight w:val="15"/>
      <w:marTop w:val="15"/>
      <w:marBottom w:val="15"/>
      <w:divBdr>
        <w:top w:val="none" w:sz="0" w:space="0" w:color="auto"/>
        <w:left w:val="none" w:sz="0" w:space="0" w:color="auto"/>
        <w:bottom w:val="none" w:sz="0" w:space="0" w:color="auto"/>
        <w:right w:val="none" w:sz="0" w:space="0" w:color="auto"/>
      </w:divBdr>
    </w:div>
    <w:div w:id="972519459">
      <w:marLeft w:val="15"/>
      <w:marRight w:val="15"/>
      <w:marTop w:val="270"/>
      <w:marBottom w:val="15"/>
      <w:divBdr>
        <w:top w:val="none" w:sz="0" w:space="0" w:color="auto"/>
        <w:left w:val="none" w:sz="0" w:space="0" w:color="auto"/>
        <w:bottom w:val="dashed" w:sz="6" w:space="0" w:color="000000"/>
        <w:right w:val="none" w:sz="0" w:space="0" w:color="auto"/>
      </w:divBdr>
    </w:div>
    <w:div w:id="994916306">
      <w:marLeft w:val="15"/>
      <w:marRight w:val="15"/>
      <w:marTop w:val="15"/>
      <w:marBottom w:val="15"/>
      <w:divBdr>
        <w:top w:val="none" w:sz="0" w:space="0" w:color="auto"/>
        <w:left w:val="none" w:sz="0" w:space="0" w:color="auto"/>
        <w:bottom w:val="none" w:sz="0" w:space="0" w:color="auto"/>
        <w:right w:val="none" w:sz="0" w:space="0" w:color="auto"/>
      </w:divBdr>
      <w:divsChild>
        <w:div w:id="1454668717">
          <w:marLeft w:val="15"/>
          <w:marRight w:val="15"/>
          <w:marTop w:val="270"/>
          <w:marBottom w:val="15"/>
          <w:divBdr>
            <w:top w:val="none" w:sz="0" w:space="0" w:color="auto"/>
            <w:left w:val="none" w:sz="0" w:space="0" w:color="auto"/>
            <w:bottom w:val="dashed" w:sz="6" w:space="0" w:color="000000"/>
            <w:right w:val="none" w:sz="0" w:space="0" w:color="auto"/>
          </w:divBdr>
        </w:div>
      </w:divsChild>
    </w:div>
    <w:div w:id="1003818938">
      <w:marLeft w:val="15"/>
      <w:marRight w:val="15"/>
      <w:marTop w:val="15"/>
      <w:marBottom w:val="15"/>
      <w:divBdr>
        <w:top w:val="none" w:sz="0" w:space="0" w:color="auto"/>
        <w:left w:val="none" w:sz="0" w:space="0" w:color="auto"/>
        <w:bottom w:val="none" w:sz="0" w:space="0" w:color="auto"/>
        <w:right w:val="none" w:sz="0" w:space="0" w:color="auto"/>
      </w:divBdr>
    </w:div>
    <w:div w:id="1022902586">
      <w:marLeft w:val="15"/>
      <w:marRight w:val="15"/>
      <w:marTop w:val="15"/>
      <w:marBottom w:val="15"/>
      <w:divBdr>
        <w:top w:val="none" w:sz="0" w:space="0" w:color="auto"/>
        <w:left w:val="none" w:sz="0" w:space="0" w:color="auto"/>
        <w:bottom w:val="none" w:sz="0" w:space="0" w:color="auto"/>
        <w:right w:val="none" w:sz="0" w:space="0" w:color="auto"/>
      </w:divBdr>
      <w:divsChild>
        <w:div w:id="1230111859">
          <w:marLeft w:val="15"/>
          <w:marRight w:val="15"/>
          <w:marTop w:val="15"/>
          <w:marBottom w:val="15"/>
          <w:divBdr>
            <w:top w:val="none" w:sz="0" w:space="0" w:color="auto"/>
            <w:left w:val="none" w:sz="0" w:space="0" w:color="auto"/>
            <w:bottom w:val="none" w:sz="0" w:space="0" w:color="auto"/>
            <w:right w:val="none" w:sz="0" w:space="0" w:color="auto"/>
          </w:divBdr>
        </w:div>
        <w:div w:id="1161386164">
          <w:marLeft w:val="15"/>
          <w:marRight w:val="15"/>
          <w:marTop w:val="15"/>
          <w:marBottom w:val="15"/>
          <w:divBdr>
            <w:top w:val="none" w:sz="0" w:space="0" w:color="auto"/>
            <w:left w:val="none" w:sz="0" w:space="0" w:color="auto"/>
            <w:bottom w:val="none" w:sz="0" w:space="0" w:color="auto"/>
            <w:right w:val="none" w:sz="0" w:space="0" w:color="auto"/>
          </w:divBdr>
        </w:div>
        <w:div w:id="541790310">
          <w:marLeft w:val="15"/>
          <w:marRight w:val="15"/>
          <w:marTop w:val="15"/>
          <w:marBottom w:val="15"/>
          <w:divBdr>
            <w:top w:val="none" w:sz="0" w:space="0" w:color="auto"/>
            <w:left w:val="none" w:sz="0" w:space="0" w:color="auto"/>
            <w:bottom w:val="none" w:sz="0" w:space="0" w:color="auto"/>
            <w:right w:val="none" w:sz="0" w:space="0" w:color="auto"/>
          </w:divBdr>
        </w:div>
        <w:div w:id="391587488">
          <w:marLeft w:val="15"/>
          <w:marRight w:val="15"/>
          <w:marTop w:val="270"/>
          <w:marBottom w:val="15"/>
          <w:divBdr>
            <w:top w:val="none" w:sz="0" w:space="0" w:color="auto"/>
            <w:left w:val="none" w:sz="0" w:space="0" w:color="auto"/>
            <w:bottom w:val="dashed" w:sz="6" w:space="0" w:color="000000"/>
            <w:right w:val="none" w:sz="0" w:space="0" w:color="auto"/>
          </w:divBdr>
        </w:div>
        <w:div w:id="1801680127">
          <w:marLeft w:val="15"/>
          <w:marRight w:val="15"/>
          <w:marTop w:val="270"/>
          <w:marBottom w:val="15"/>
          <w:divBdr>
            <w:top w:val="none" w:sz="0" w:space="0" w:color="auto"/>
            <w:left w:val="none" w:sz="0" w:space="0" w:color="auto"/>
            <w:bottom w:val="dashed" w:sz="6" w:space="0" w:color="000000"/>
            <w:right w:val="none" w:sz="0" w:space="0" w:color="auto"/>
          </w:divBdr>
        </w:div>
      </w:divsChild>
    </w:div>
    <w:div w:id="1049261877">
      <w:marLeft w:val="15"/>
      <w:marRight w:val="15"/>
      <w:marTop w:val="15"/>
      <w:marBottom w:val="15"/>
      <w:divBdr>
        <w:top w:val="none" w:sz="0" w:space="0" w:color="auto"/>
        <w:left w:val="none" w:sz="0" w:space="0" w:color="auto"/>
        <w:bottom w:val="none" w:sz="0" w:space="0" w:color="auto"/>
        <w:right w:val="none" w:sz="0" w:space="0" w:color="auto"/>
      </w:divBdr>
    </w:div>
    <w:div w:id="1061101054">
      <w:marLeft w:val="15"/>
      <w:marRight w:val="15"/>
      <w:marTop w:val="15"/>
      <w:marBottom w:val="15"/>
      <w:divBdr>
        <w:top w:val="none" w:sz="0" w:space="0" w:color="auto"/>
        <w:left w:val="none" w:sz="0" w:space="0" w:color="auto"/>
        <w:bottom w:val="none" w:sz="0" w:space="0" w:color="auto"/>
        <w:right w:val="none" w:sz="0" w:space="0" w:color="auto"/>
      </w:divBdr>
    </w:div>
    <w:div w:id="1067923479">
      <w:marLeft w:val="15"/>
      <w:marRight w:val="15"/>
      <w:marTop w:val="270"/>
      <w:marBottom w:val="15"/>
      <w:divBdr>
        <w:top w:val="none" w:sz="0" w:space="0" w:color="auto"/>
        <w:left w:val="none" w:sz="0" w:space="0" w:color="auto"/>
        <w:bottom w:val="dashed" w:sz="6" w:space="0" w:color="000000"/>
        <w:right w:val="none" w:sz="0" w:space="0" w:color="auto"/>
      </w:divBdr>
    </w:div>
    <w:div w:id="1073355634">
      <w:marLeft w:val="15"/>
      <w:marRight w:val="15"/>
      <w:marTop w:val="15"/>
      <w:marBottom w:val="15"/>
      <w:divBdr>
        <w:top w:val="none" w:sz="0" w:space="0" w:color="auto"/>
        <w:left w:val="none" w:sz="0" w:space="0" w:color="auto"/>
        <w:bottom w:val="none" w:sz="0" w:space="0" w:color="auto"/>
        <w:right w:val="none" w:sz="0" w:space="0" w:color="auto"/>
      </w:divBdr>
    </w:div>
    <w:div w:id="1112237749">
      <w:marLeft w:val="15"/>
      <w:marRight w:val="15"/>
      <w:marTop w:val="15"/>
      <w:marBottom w:val="15"/>
      <w:divBdr>
        <w:top w:val="none" w:sz="0" w:space="0" w:color="auto"/>
        <w:left w:val="none" w:sz="0" w:space="0" w:color="auto"/>
        <w:bottom w:val="none" w:sz="0" w:space="0" w:color="auto"/>
        <w:right w:val="none" w:sz="0" w:space="0" w:color="auto"/>
      </w:divBdr>
    </w:div>
    <w:div w:id="1137256525">
      <w:marLeft w:val="15"/>
      <w:marRight w:val="15"/>
      <w:marTop w:val="270"/>
      <w:marBottom w:val="15"/>
      <w:divBdr>
        <w:top w:val="none" w:sz="0" w:space="0" w:color="auto"/>
        <w:left w:val="none" w:sz="0" w:space="0" w:color="auto"/>
        <w:bottom w:val="dashed" w:sz="6" w:space="0" w:color="000000"/>
        <w:right w:val="none" w:sz="0" w:space="0" w:color="auto"/>
      </w:divBdr>
    </w:div>
    <w:div w:id="1153715148">
      <w:marLeft w:val="15"/>
      <w:marRight w:val="15"/>
      <w:marTop w:val="270"/>
      <w:marBottom w:val="15"/>
      <w:divBdr>
        <w:top w:val="none" w:sz="0" w:space="0" w:color="auto"/>
        <w:left w:val="none" w:sz="0" w:space="0" w:color="auto"/>
        <w:bottom w:val="dashed" w:sz="6" w:space="0" w:color="000000"/>
        <w:right w:val="none" w:sz="0" w:space="0" w:color="auto"/>
      </w:divBdr>
    </w:div>
    <w:div w:id="1177572867">
      <w:marLeft w:val="15"/>
      <w:marRight w:val="15"/>
      <w:marTop w:val="15"/>
      <w:marBottom w:val="15"/>
      <w:divBdr>
        <w:top w:val="none" w:sz="0" w:space="0" w:color="auto"/>
        <w:left w:val="none" w:sz="0" w:space="0" w:color="auto"/>
        <w:bottom w:val="none" w:sz="0" w:space="0" w:color="auto"/>
        <w:right w:val="none" w:sz="0" w:space="0" w:color="auto"/>
      </w:divBdr>
    </w:div>
    <w:div w:id="1195463764">
      <w:marLeft w:val="15"/>
      <w:marRight w:val="15"/>
      <w:marTop w:val="15"/>
      <w:marBottom w:val="15"/>
      <w:divBdr>
        <w:top w:val="none" w:sz="0" w:space="0" w:color="auto"/>
        <w:left w:val="none" w:sz="0" w:space="0" w:color="auto"/>
        <w:bottom w:val="none" w:sz="0" w:space="0" w:color="auto"/>
        <w:right w:val="none" w:sz="0" w:space="0" w:color="auto"/>
      </w:divBdr>
    </w:div>
    <w:div w:id="1197427802">
      <w:marLeft w:val="15"/>
      <w:marRight w:val="15"/>
      <w:marTop w:val="15"/>
      <w:marBottom w:val="15"/>
      <w:divBdr>
        <w:top w:val="none" w:sz="0" w:space="0" w:color="auto"/>
        <w:left w:val="none" w:sz="0" w:space="0" w:color="auto"/>
        <w:bottom w:val="none" w:sz="0" w:space="0" w:color="auto"/>
        <w:right w:val="none" w:sz="0" w:space="0" w:color="auto"/>
      </w:divBdr>
    </w:div>
    <w:div w:id="1215046764">
      <w:marLeft w:val="15"/>
      <w:marRight w:val="15"/>
      <w:marTop w:val="270"/>
      <w:marBottom w:val="15"/>
      <w:divBdr>
        <w:top w:val="none" w:sz="0" w:space="0" w:color="auto"/>
        <w:left w:val="none" w:sz="0" w:space="0" w:color="auto"/>
        <w:bottom w:val="dashed" w:sz="6" w:space="0" w:color="000000"/>
        <w:right w:val="none" w:sz="0" w:space="0" w:color="auto"/>
      </w:divBdr>
    </w:div>
    <w:div w:id="1217009535">
      <w:marLeft w:val="15"/>
      <w:marRight w:val="15"/>
      <w:marTop w:val="15"/>
      <w:marBottom w:val="15"/>
      <w:divBdr>
        <w:top w:val="none" w:sz="0" w:space="0" w:color="auto"/>
        <w:left w:val="none" w:sz="0" w:space="0" w:color="auto"/>
        <w:bottom w:val="none" w:sz="0" w:space="0" w:color="auto"/>
        <w:right w:val="none" w:sz="0" w:space="0" w:color="auto"/>
      </w:divBdr>
    </w:div>
    <w:div w:id="1232422204">
      <w:marLeft w:val="15"/>
      <w:marRight w:val="15"/>
      <w:marTop w:val="15"/>
      <w:marBottom w:val="15"/>
      <w:divBdr>
        <w:top w:val="none" w:sz="0" w:space="0" w:color="auto"/>
        <w:left w:val="none" w:sz="0" w:space="0" w:color="auto"/>
        <w:bottom w:val="none" w:sz="0" w:space="0" w:color="auto"/>
        <w:right w:val="none" w:sz="0" w:space="0" w:color="auto"/>
      </w:divBdr>
    </w:div>
    <w:div w:id="1241329329">
      <w:marLeft w:val="15"/>
      <w:marRight w:val="15"/>
      <w:marTop w:val="15"/>
      <w:marBottom w:val="15"/>
      <w:divBdr>
        <w:top w:val="none" w:sz="0" w:space="0" w:color="auto"/>
        <w:left w:val="none" w:sz="0" w:space="0" w:color="auto"/>
        <w:bottom w:val="none" w:sz="0" w:space="0" w:color="auto"/>
        <w:right w:val="none" w:sz="0" w:space="0" w:color="auto"/>
      </w:divBdr>
    </w:div>
    <w:div w:id="1279995058">
      <w:marLeft w:val="15"/>
      <w:marRight w:val="15"/>
      <w:marTop w:val="270"/>
      <w:marBottom w:val="15"/>
      <w:divBdr>
        <w:top w:val="none" w:sz="0" w:space="0" w:color="auto"/>
        <w:left w:val="none" w:sz="0" w:space="0" w:color="auto"/>
        <w:bottom w:val="dashed" w:sz="6" w:space="0" w:color="000000"/>
        <w:right w:val="none" w:sz="0" w:space="0" w:color="auto"/>
      </w:divBdr>
    </w:div>
    <w:div w:id="1283069529">
      <w:marLeft w:val="15"/>
      <w:marRight w:val="15"/>
      <w:marTop w:val="15"/>
      <w:marBottom w:val="15"/>
      <w:divBdr>
        <w:top w:val="none" w:sz="0" w:space="0" w:color="auto"/>
        <w:left w:val="none" w:sz="0" w:space="0" w:color="auto"/>
        <w:bottom w:val="none" w:sz="0" w:space="0" w:color="auto"/>
        <w:right w:val="none" w:sz="0" w:space="0" w:color="auto"/>
      </w:divBdr>
    </w:div>
    <w:div w:id="1286615555">
      <w:marLeft w:val="15"/>
      <w:marRight w:val="15"/>
      <w:marTop w:val="270"/>
      <w:marBottom w:val="15"/>
      <w:divBdr>
        <w:top w:val="none" w:sz="0" w:space="0" w:color="auto"/>
        <w:left w:val="none" w:sz="0" w:space="0" w:color="auto"/>
        <w:bottom w:val="dashed" w:sz="6" w:space="0" w:color="000000"/>
        <w:right w:val="none" w:sz="0" w:space="0" w:color="auto"/>
      </w:divBdr>
    </w:div>
    <w:div w:id="1331833723">
      <w:marLeft w:val="15"/>
      <w:marRight w:val="15"/>
      <w:marTop w:val="15"/>
      <w:marBottom w:val="15"/>
      <w:divBdr>
        <w:top w:val="none" w:sz="0" w:space="0" w:color="auto"/>
        <w:left w:val="none" w:sz="0" w:space="0" w:color="auto"/>
        <w:bottom w:val="none" w:sz="0" w:space="0" w:color="auto"/>
        <w:right w:val="none" w:sz="0" w:space="0" w:color="auto"/>
      </w:divBdr>
    </w:div>
    <w:div w:id="1380743141">
      <w:marLeft w:val="15"/>
      <w:marRight w:val="15"/>
      <w:marTop w:val="270"/>
      <w:marBottom w:val="15"/>
      <w:divBdr>
        <w:top w:val="none" w:sz="0" w:space="0" w:color="auto"/>
        <w:left w:val="none" w:sz="0" w:space="0" w:color="auto"/>
        <w:bottom w:val="dashed" w:sz="6" w:space="0" w:color="000000"/>
        <w:right w:val="none" w:sz="0" w:space="0" w:color="auto"/>
      </w:divBdr>
    </w:div>
    <w:div w:id="1389569561">
      <w:marLeft w:val="15"/>
      <w:marRight w:val="15"/>
      <w:marTop w:val="15"/>
      <w:marBottom w:val="15"/>
      <w:divBdr>
        <w:top w:val="none" w:sz="0" w:space="0" w:color="auto"/>
        <w:left w:val="none" w:sz="0" w:space="0" w:color="auto"/>
        <w:bottom w:val="none" w:sz="0" w:space="0" w:color="auto"/>
        <w:right w:val="none" w:sz="0" w:space="0" w:color="auto"/>
      </w:divBdr>
    </w:div>
    <w:div w:id="1399287037">
      <w:marLeft w:val="15"/>
      <w:marRight w:val="15"/>
      <w:marTop w:val="270"/>
      <w:marBottom w:val="15"/>
      <w:divBdr>
        <w:top w:val="none" w:sz="0" w:space="0" w:color="auto"/>
        <w:left w:val="none" w:sz="0" w:space="0" w:color="auto"/>
        <w:bottom w:val="dashed" w:sz="6" w:space="0" w:color="000000"/>
        <w:right w:val="none" w:sz="0" w:space="0" w:color="auto"/>
      </w:divBdr>
    </w:div>
    <w:div w:id="1434403130">
      <w:marLeft w:val="15"/>
      <w:marRight w:val="15"/>
      <w:marTop w:val="15"/>
      <w:marBottom w:val="15"/>
      <w:divBdr>
        <w:top w:val="none" w:sz="0" w:space="0" w:color="auto"/>
        <w:left w:val="none" w:sz="0" w:space="0" w:color="auto"/>
        <w:bottom w:val="none" w:sz="0" w:space="0" w:color="auto"/>
        <w:right w:val="none" w:sz="0" w:space="0" w:color="auto"/>
      </w:divBdr>
    </w:div>
    <w:div w:id="1435127842">
      <w:marLeft w:val="15"/>
      <w:marRight w:val="15"/>
      <w:marTop w:val="15"/>
      <w:marBottom w:val="15"/>
      <w:divBdr>
        <w:top w:val="none" w:sz="0" w:space="0" w:color="auto"/>
        <w:left w:val="none" w:sz="0" w:space="0" w:color="auto"/>
        <w:bottom w:val="none" w:sz="0" w:space="0" w:color="auto"/>
        <w:right w:val="none" w:sz="0" w:space="0" w:color="auto"/>
      </w:divBdr>
    </w:div>
    <w:div w:id="1475298040">
      <w:marLeft w:val="15"/>
      <w:marRight w:val="15"/>
      <w:marTop w:val="15"/>
      <w:marBottom w:val="15"/>
      <w:divBdr>
        <w:top w:val="none" w:sz="0" w:space="0" w:color="auto"/>
        <w:left w:val="none" w:sz="0" w:space="0" w:color="auto"/>
        <w:bottom w:val="none" w:sz="0" w:space="0" w:color="auto"/>
        <w:right w:val="none" w:sz="0" w:space="0" w:color="auto"/>
      </w:divBdr>
    </w:div>
    <w:div w:id="1568882999">
      <w:marLeft w:val="15"/>
      <w:marRight w:val="15"/>
      <w:marTop w:val="15"/>
      <w:marBottom w:val="15"/>
      <w:divBdr>
        <w:top w:val="none" w:sz="0" w:space="0" w:color="auto"/>
        <w:left w:val="none" w:sz="0" w:space="0" w:color="auto"/>
        <w:bottom w:val="none" w:sz="0" w:space="0" w:color="auto"/>
        <w:right w:val="none" w:sz="0" w:space="0" w:color="auto"/>
      </w:divBdr>
    </w:div>
    <w:div w:id="1589920759">
      <w:marLeft w:val="15"/>
      <w:marRight w:val="15"/>
      <w:marTop w:val="270"/>
      <w:marBottom w:val="15"/>
      <w:divBdr>
        <w:top w:val="none" w:sz="0" w:space="0" w:color="auto"/>
        <w:left w:val="none" w:sz="0" w:space="0" w:color="auto"/>
        <w:bottom w:val="dashed" w:sz="6" w:space="0" w:color="000000"/>
        <w:right w:val="none" w:sz="0" w:space="0" w:color="auto"/>
      </w:divBdr>
    </w:div>
    <w:div w:id="1607300529">
      <w:marLeft w:val="15"/>
      <w:marRight w:val="15"/>
      <w:marTop w:val="15"/>
      <w:marBottom w:val="15"/>
      <w:divBdr>
        <w:top w:val="none" w:sz="0" w:space="0" w:color="auto"/>
        <w:left w:val="none" w:sz="0" w:space="0" w:color="auto"/>
        <w:bottom w:val="none" w:sz="0" w:space="0" w:color="auto"/>
        <w:right w:val="none" w:sz="0" w:space="0" w:color="auto"/>
      </w:divBdr>
    </w:div>
    <w:div w:id="1623069160">
      <w:marLeft w:val="15"/>
      <w:marRight w:val="15"/>
      <w:marTop w:val="15"/>
      <w:marBottom w:val="15"/>
      <w:divBdr>
        <w:top w:val="none" w:sz="0" w:space="0" w:color="auto"/>
        <w:left w:val="none" w:sz="0" w:space="0" w:color="auto"/>
        <w:bottom w:val="none" w:sz="0" w:space="0" w:color="auto"/>
        <w:right w:val="none" w:sz="0" w:space="0" w:color="auto"/>
      </w:divBdr>
    </w:div>
    <w:div w:id="1644919477">
      <w:marLeft w:val="15"/>
      <w:marRight w:val="15"/>
      <w:marTop w:val="270"/>
      <w:marBottom w:val="15"/>
      <w:divBdr>
        <w:top w:val="none" w:sz="0" w:space="0" w:color="auto"/>
        <w:left w:val="none" w:sz="0" w:space="0" w:color="auto"/>
        <w:bottom w:val="dashed" w:sz="6" w:space="0" w:color="000000"/>
        <w:right w:val="none" w:sz="0" w:space="0" w:color="auto"/>
      </w:divBdr>
    </w:div>
    <w:div w:id="1673991533">
      <w:marLeft w:val="15"/>
      <w:marRight w:val="15"/>
      <w:marTop w:val="15"/>
      <w:marBottom w:val="15"/>
      <w:divBdr>
        <w:top w:val="none" w:sz="0" w:space="0" w:color="auto"/>
        <w:left w:val="none" w:sz="0" w:space="0" w:color="auto"/>
        <w:bottom w:val="none" w:sz="0" w:space="0" w:color="auto"/>
        <w:right w:val="none" w:sz="0" w:space="0" w:color="auto"/>
      </w:divBdr>
    </w:div>
    <w:div w:id="1696884293">
      <w:marLeft w:val="15"/>
      <w:marRight w:val="15"/>
      <w:marTop w:val="270"/>
      <w:marBottom w:val="15"/>
      <w:divBdr>
        <w:top w:val="none" w:sz="0" w:space="0" w:color="auto"/>
        <w:left w:val="none" w:sz="0" w:space="0" w:color="auto"/>
        <w:bottom w:val="dashed" w:sz="6" w:space="0" w:color="000000"/>
        <w:right w:val="none" w:sz="0" w:space="0" w:color="auto"/>
      </w:divBdr>
    </w:div>
    <w:div w:id="1740979668">
      <w:marLeft w:val="15"/>
      <w:marRight w:val="15"/>
      <w:marTop w:val="270"/>
      <w:marBottom w:val="15"/>
      <w:divBdr>
        <w:top w:val="none" w:sz="0" w:space="0" w:color="auto"/>
        <w:left w:val="none" w:sz="0" w:space="0" w:color="auto"/>
        <w:bottom w:val="dashed" w:sz="6" w:space="0" w:color="000000"/>
        <w:right w:val="none" w:sz="0" w:space="0" w:color="auto"/>
      </w:divBdr>
    </w:div>
    <w:div w:id="1754204416">
      <w:marLeft w:val="15"/>
      <w:marRight w:val="15"/>
      <w:marTop w:val="15"/>
      <w:marBottom w:val="15"/>
      <w:divBdr>
        <w:top w:val="none" w:sz="0" w:space="0" w:color="auto"/>
        <w:left w:val="none" w:sz="0" w:space="0" w:color="auto"/>
        <w:bottom w:val="none" w:sz="0" w:space="0" w:color="auto"/>
        <w:right w:val="none" w:sz="0" w:space="0" w:color="auto"/>
      </w:divBdr>
    </w:div>
    <w:div w:id="1789665285">
      <w:marLeft w:val="15"/>
      <w:marRight w:val="15"/>
      <w:marTop w:val="15"/>
      <w:marBottom w:val="15"/>
      <w:divBdr>
        <w:top w:val="none" w:sz="0" w:space="0" w:color="auto"/>
        <w:left w:val="none" w:sz="0" w:space="0" w:color="auto"/>
        <w:bottom w:val="none" w:sz="0" w:space="0" w:color="auto"/>
        <w:right w:val="none" w:sz="0" w:space="0" w:color="auto"/>
      </w:divBdr>
    </w:div>
    <w:div w:id="1810436355">
      <w:marLeft w:val="15"/>
      <w:marRight w:val="15"/>
      <w:marTop w:val="270"/>
      <w:marBottom w:val="15"/>
      <w:divBdr>
        <w:top w:val="none" w:sz="0" w:space="0" w:color="auto"/>
        <w:left w:val="none" w:sz="0" w:space="0" w:color="auto"/>
        <w:bottom w:val="dashed" w:sz="6" w:space="0" w:color="000000"/>
        <w:right w:val="none" w:sz="0" w:space="0" w:color="auto"/>
      </w:divBdr>
    </w:div>
    <w:div w:id="1832988908">
      <w:marLeft w:val="15"/>
      <w:marRight w:val="15"/>
      <w:marTop w:val="15"/>
      <w:marBottom w:val="15"/>
      <w:divBdr>
        <w:top w:val="none" w:sz="0" w:space="0" w:color="auto"/>
        <w:left w:val="none" w:sz="0" w:space="0" w:color="auto"/>
        <w:bottom w:val="none" w:sz="0" w:space="0" w:color="auto"/>
        <w:right w:val="none" w:sz="0" w:space="0" w:color="auto"/>
      </w:divBdr>
    </w:div>
    <w:div w:id="1842964736">
      <w:marLeft w:val="15"/>
      <w:marRight w:val="15"/>
      <w:marTop w:val="15"/>
      <w:marBottom w:val="15"/>
      <w:divBdr>
        <w:top w:val="none" w:sz="0" w:space="0" w:color="auto"/>
        <w:left w:val="none" w:sz="0" w:space="0" w:color="auto"/>
        <w:bottom w:val="none" w:sz="0" w:space="0" w:color="auto"/>
        <w:right w:val="none" w:sz="0" w:space="0" w:color="auto"/>
      </w:divBdr>
    </w:div>
    <w:div w:id="1852720732">
      <w:marLeft w:val="15"/>
      <w:marRight w:val="15"/>
      <w:marTop w:val="15"/>
      <w:marBottom w:val="15"/>
      <w:divBdr>
        <w:top w:val="none" w:sz="0" w:space="0" w:color="auto"/>
        <w:left w:val="none" w:sz="0" w:space="0" w:color="auto"/>
        <w:bottom w:val="none" w:sz="0" w:space="0" w:color="auto"/>
        <w:right w:val="none" w:sz="0" w:space="0" w:color="auto"/>
      </w:divBdr>
    </w:div>
    <w:div w:id="1892884760">
      <w:marLeft w:val="15"/>
      <w:marRight w:val="15"/>
      <w:marTop w:val="15"/>
      <w:marBottom w:val="15"/>
      <w:divBdr>
        <w:top w:val="none" w:sz="0" w:space="0" w:color="auto"/>
        <w:left w:val="none" w:sz="0" w:space="0" w:color="auto"/>
        <w:bottom w:val="none" w:sz="0" w:space="0" w:color="auto"/>
        <w:right w:val="none" w:sz="0" w:space="0" w:color="auto"/>
      </w:divBdr>
    </w:div>
    <w:div w:id="1918518162">
      <w:marLeft w:val="15"/>
      <w:marRight w:val="15"/>
      <w:marTop w:val="270"/>
      <w:marBottom w:val="15"/>
      <w:divBdr>
        <w:top w:val="none" w:sz="0" w:space="0" w:color="auto"/>
        <w:left w:val="none" w:sz="0" w:space="0" w:color="auto"/>
        <w:bottom w:val="dashed" w:sz="6" w:space="0" w:color="000000"/>
        <w:right w:val="none" w:sz="0" w:space="0" w:color="auto"/>
      </w:divBdr>
    </w:div>
    <w:div w:id="1943607367">
      <w:marLeft w:val="15"/>
      <w:marRight w:val="15"/>
      <w:marTop w:val="270"/>
      <w:marBottom w:val="15"/>
      <w:divBdr>
        <w:top w:val="none" w:sz="0" w:space="0" w:color="auto"/>
        <w:left w:val="none" w:sz="0" w:space="0" w:color="auto"/>
        <w:bottom w:val="dashed" w:sz="6" w:space="0" w:color="000000"/>
        <w:right w:val="none" w:sz="0" w:space="0" w:color="auto"/>
      </w:divBdr>
    </w:div>
    <w:div w:id="1955094114">
      <w:marLeft w:val="15"/>
      <w:marRight w:val="15"/>
      <w:marTop w:val="270"/>
      <w:marBottom w:val="15"/>
      <w:divBdr>
        <w:top w:val="none" w:sz="0" w:space="0" w:color="auto"/>
        <w:left w:val="none" w:sz="0" w:space="0" w:color="auto"/>
        <w:bottom w:val="dashed" w:sz="6" w:space="0" w:color="000000"/>
        <w:right w:val="none" w:sz="0" w:space="0" w:color="auto"/>
      </w:divBdr>
    </w:div>
    <w:div w:id="1969625509">
      <w:marLeft w:val="15"/>
      <w:marRight w:val="15"/>
      <w:marTop w:val="15"/>
      <w:marBottom w:val="15"/>
      <w:divBdr>
        <w:top w:val="none" w:sz="0" w:space="0" w:color="auto"/>
        <w:left w:val="none" w:sz="0" w:space="0" w:color="auto"/>
        <w:bottom w:val="none" w:sz="0" w:space="0" w:color="auto"/>
        <w:right w:val="none" w:sz="0" w:space="0" w:color="auto"/>
      </w:divBdr>
    </w:div>
    <w:div w:id="1980063649">
      <w:marLeft w:val="15"/>
      <w:marRight w:val="15"/>
      <w:marTop w:val="15"/>
      <w:marBottom w:val="15"/>
      <w:divBdr>
        <w:top w:val="none" w:sz="0" w:space="0" w:color="auto"/>
        <w:left w:val="none" w:sz="0" w:space="0" w:color="auto"/>
        <w:bottom w:val="none" w:sz="0" w:space="0" w:color="auto"/>
        <w:right w:val="none" w:sz="0" w:space="0" w:color="auto"/>
      </w:divBdr>
    </w:div>
    <w:div w:id="1989896592">
      <w:marLeft w:val="15"/>
      <w:marRight w:val="15"/>
      <w:marTop w:val="270"/>
      <w:marBottom w:val="15"/>
      <w:divBdr>
        <w:top w:val="none" w:sz="0" w:space="0" w:color="auto"/>
        <w:left w:val="none" w:sz="0" w:space="0" w:color="auto"/>
        <w:bottom w:val="dashed" w:sz="6" w:space="0" w:color="000000"/>
        <w:right w:val="none" w:sz="0" w:space="0" w:color="auto"/>
      </w:divBdr>
    </w:div>
    <w:div w:id="2029209275">
      <w:marLeft w:val="0"/>
      <w:marRight w:val="0"/>
      <w:marTop w:val="0"/>
      <w:marBottom w:val="0"/>
      <w:divBdr>
        <w:top w:val="none" w:sz="0" w:space="0" w:color="auto"/>
        <w:left w:val="none" w:sz="0" w:space="0" w:color="auto"/>
        <w:bottom w:val="none" w:sz="0" w:space="0" w:color="auto"/>
        <w:right w:val="none" w:sz="0" w:space="0" w:color="auto"/>
      </w:divBdr>
    </w:div>
    <w:div w:id="2060393368">
      <w:marLeft w:val="15"/>
      <w:marRight w:val="15"/>
      <w:marTop w:val="270"/>
      <w:marBottom w:val="15"/>
      <w:divBdr>
        <w:top w:val="none" w:sz="0" w:space="0" w:color="auto"/>
        <w:left w:val="none" w:sz="0" w:space="0" w:color="auto"/>
        <w:bottom w:val="dashed" w:sz="6" w:space="0" w:color="000000"/>
        <w:right w:val="none" w:sz="0" w:space="0" w:color="auto"/>
      </w:divBdr>
    </w:div>
    <w:div w:id="2064912503">
      <w:marLeft w:val="15"/>
      <w:marRight w:val="15"/>
      <w:marTop w:val="15"/>
      <w:marBottom w:val="15"/>
      <w:divBdr>
        <w:top w:val="none" w:sz="0" w:space="0" w:color="auto"/>
        <w:left w:val="none" w:sz="0" w:space="0" w:color="auto"/>
        <w:bottom w:val="none" w:sz="0" w:space="0" w:color="auto"/>
        <w:right w:val="none" w:sz="0" w:space="0" w:color="auto"/>
      </w:divBdr>
      <w:divsChild>
        <w:div w:id="1645085236">
          <w:marLeft w:val="15"/>
          <w:marRight w:val="15"/>
          <w:marTop w:val="270"/>
          <w:marBottom w:val="15"/>
          <w:divBdr>
            <w:top w:val="none" w:sz="0" w:space="0" w:color="auto"/>
            <w:left w:val="none" w:sz="0" w:space="0" w:color="auto"/>
            <w:bottom w:val="dashed" w:sz="6" w:space="0" w:color="000000"/>
            <w:right w:val="none" w:sz="0" w:space="0" w:color="auto"/>
          </w:divBdr>
        </w:div>
      </w:divsChild>
    </w:div>
    <w:div w:id="2112428258">
      <w:marLeft w:val="15"/>
      <w:marRight w:val="15"/>
      <w:marTop w:val="15"/>
      <w:marBottom w:val="15"/>
      <w:divBdr>
        <w:top w:val="none" w:sz="0" w:space="0" w:color="auto"/>
        <w:left w:val="none" w:sz="0" w:space="0" w:color="auto"/>
        <w:bottom w:val="none" w:sz="0" w:space="0" w:color="auto"/>
        <w:right w:val="none" w:sz="0" w:space="0" w:color="auto"/>
      </w:divBdr>
      <w:divsChild>
        <w:div w:id="494493447">
          <w:marLeft w:val="15"/>
          <w:marRight w:val="15"/>
          <w:marTop w:val="15"/>
          <w:marBottom w:val="15"/>
          <w:divBdr>
            <w:top w:val="none" w:sz="0" w:space="0" w:color="auto"/>
            <w:left w:val="none" w:sz="0" w:space="0" w:color="auto"/>
            <w:bottom w:val="none" w:sz="0" w:space="0" w:color="auto"/>
            <w:right w:val="none" w:sz="0" w:space="0" w:color="auto"/>
          </w:divBdr>
        </w:div>
        <w:div w:id="1129471339">
          <w:marLeft w:val="15"/>
          <w:marRight w:val="15"/>
          <w:marTop w:val="15"/>
          <w:marBottom w:val="15"/>
          <w:divBdr>
            <w:top w:val="none" w:sz="0" w:space="0" w:color="auto"/>
            <w:left w:val="none" w:sz="0" w:space="0" w:color="auto"/>
            <w:bottom w:val="none" w:sz="0" w:space="0" w:color="auto"/>
            <w:right w:val="none" w:sz="0" w:space="0" w:color="auto"/>
          </w:divBdr>
        </w:div>
        <w:div w:id="1860729706">
          <w:marLeft w:val="15"/>
          <w:marRight w:val="15"/>
          <w:marTop w:val="15"/>
          <w:marBottom w:val="15"/>
          <w:divBdr>
            <w:top w:val="none" w:sz="0" w:space="0" w:color="auto"/>
            <w:left w:val="none" w:sz="0" w:space="0" w:color="auto"/>
            <w:bottom w:val="none" w:sz="0" w:space="0" w:color="auto"/>
            <w:right w:val="none" w:sz="0" w:space="0" w:color="auto"/>
          </w:divBdr>
        </w:div>
        <w:div w:id="543299563">
          <w:marLeft w:val="15"/>
          <w:marRight w:val="15"/>
          <w:marTop w:val="15"/>
          <w:marBottom w:val="15"/>
          <w:divBdr>
            <w:top w:val="none" w:sz="0" w:space="0" w:color="auto"/>
            <w:left w:val="none" w:sz="0" w:space="0" w:color="auto"/>
            <w:bottom w:val="none" w:sz="0" w:space="0" w:color="auto"/>
            <w:right w:val="none" w:sz="0" w:space="0" w:color="auto"/>
          </w:divBdr>
        </w:div>
        <w:div w:id="278608752">
          <w:marLeft w:val="15"/>
          <w:marRight w:val="15"/>
          <w:marTop w:val="270"/>
          <w:marBottom w:val="15"/>
          <w:divBdr>
            <w:top w:val="none" w:sz="0" w:space="0" w:color="auto"/>
            <w:left w:val="none" w:sz="0" w:space="0" w:color="auto"/>
            <w:bottom w:val="dashed" w:sz="6" w:space="0" w:color="000000"/>
            <w:right w:val="none" w:sz="0" w:space="0" w:color="auto"/>
          </w:divBdr>
        </w:div>
        <w:div w:id="1653211875">
          <w:marLeft w:val="15"/>
          <w:marRight w:val="15"/>
          <w:marTop w:val="270"/>
          <w:marBottom w:val="15"/>
          <w:divBdr>
            <w:top w:val="none" w:sz="0" w:space="0" w:color="auto"/>
            <w:left w:val="none" w:sz="0" w:space="0" w:color="auto"/>
            <w:bottom w:val="dashed" w:sz="6" w:space="0" w:color="000000"/>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2941ed-8b28-480a-8509-e55af6a4109e">
      <UserInfo>
        <DisplayName>Ganka Taneva</DisplayName>
        <AccountId>12</AccountId>
        <AccountType/>
      </UserInfo>
    </SharedWithUsers>
  </documentManagement>
</p:properties>
</file>

<file path=customXml/itemProps1.xml><?xml version="1.0" encoding="utf-8"?>
<ds:datastoreItem xmlns:ds="http://schemas.openxmlformats.org/officeDocument/2006/customXml" ds:itemID="{136B4326-0554-40D3-99B9-11C092584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39584-418B-4A52-82B1-F7EB926146D4}">
  <ds:schemaRefs>
    <ds:schemaRef ds:uri="Microsoft.SharePoint.Taxonomy.ContentTypeSync"/>
  </ds:schemaRefs>
</ds:datastoreItem>
</file>

<file path=customXml/itemProps3.xml><?xml version="1.0" encoding="utf-8"?>
<ds:datastoreItem xmlns:ds="http://schemas.openxmlformats.org/officeDocument/2006/customXml" ds:itemID="{649F4D75-CE8B-4424-8E42-6DE514E7FB93}">
  <ds:schemaRefs>
    <ds:schemaRef ds:uri="http://schemas.microsoft.com/sharepoint/v3/contenttype/forms"/>
  </ds:schemaRefs>
</ds:datastoreItem>
</file>

<file path=customXml/itemProps4.xml><?xml version="1.0" encoding="utf-8"?>
<ds:datastoreItem xmlns:ds="http://schemas.openxmlformats.org/officeDocument/2006/customXml" ds:itemID="{26DC99BF-513E-4915-8F3B-5D648A51332D}">
  <ds:schemaRefs>
    <ds:schemaRef ds:uri="http://schemas.microsoft.com/office/2006/metadata/properties"/>
    <ds:schemaRef ds:uri="http://schemas.microsoft.com/office/infopath/2007/PartnerControls"/>
    <ds:schemaRef ds:uri="742941ed-8b28-480a-8509-e55af6a4109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4663</Words>
  <Characters>26582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R012 Low Demand Test</vt:lpstr>
    </vt:vector>
  </TitlesOfParts>
  <Company>Cambridge Assessment</Company>
  <LinksUpToDate>false</LinksUpToDate>
  <CharactersWithSpaces>31183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R012 Low Demand Test</dc:title>
  <dc:subject/>
  <dc:creator>OCR</dc:creator>
  <cp:keywords>ambridge Nationals, Information Technologies, R012, Exambuilder, Test</cp:keywords>
  <dc:description/>
  <cp:lastModifiedBy>Ganka Taneva</cp:lastModifiedBy>
  <cp:revision>48</cp:revision>
  <dcterms:created xsi:type="dcterms:W3CDTF">2020-08-19T15:12:00Z</dcterms:created>
  <dcterms:modified xsi:type="dcterms:W3CDTF">2020-08-27T15:22:00Z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