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6DF77" w14:textId="77777777" w:rsidR="008E5716" w:rsidRPr="00B44135" w:rsidRDefault="008E5716" w:rsidP="008E5716">
      <w:pPr>
        <w:pStyle w:val="Heading1"/>
      </w:pPr>
      <w:bookmarkStart w:id="0" w:name="_GoBack"/>
      <w:bookmarkEnd w:id="0"/>
      <w:r w:rsidRPr="00B44135">
        <w:t xml:space="preserve">Building a Topic Test using </w:t>
      </w:r>
      <w:proofErr w:type="spellStart"/>
      <w:r w:rsidRPr="00B44135">
        <w:t>ExamBuilder</w:t>
      </w:r>
      <w:proofErr w:type="spellEnd"/>
    </w:p>
    <w:p w14:paraId="18B7B8AA" w14:textId="77777777" w:rsidR="008E5716" w:rsidRPr="00677170" w:rsidRDefault="008E5716" w:rsidP="008E5716">
      <w:r w:rsidRPr="00677170">
        <w:t>For our</w:t>
      </w:r>
      <w:r>
        <w:t xml:space="preserve"> </w:t>
      </w:r>
      <w:r w:rsidRPr="00677170">
        <w:t>GCSE Twenty First Century Science B qualifications,</w:t>
      </w:r>
      <w:r>
        <w:t xml:space="preserve"> </w:t>
      </w:r>
      <w:r w:rsidRPr="00677170">
        <w:t>we have created some</w:t>
      </w:r>
      <w:r>
        <w:t xml:space="preserve"> </w:t>
      </w:r>
      <w:r w:rsidRPr="00677170">
        <w:t>end</w:t>
      </w:r>
      <w:r>
        <w:t xml:space="preserve"> </w:t>
      </w:r>
      <w:r w:rsidRPr="00677170">
        <w:t>of</w:t>
      </w:r>
      <w:r>
        <w:t xml:space="preserve"> </w:t>
      </w:r>
      <w:r w:rsidRPr="00677170">
        <w:t>topic</w:t>
      </w:r>
      <w:r>
        <w:t xml:space="preserve"> </w:t>
      </w:r>
      <w:r w:rsidRPr="00677170">
        <w:t>tests</w:t>
      </w:r>
      <w:r>
        <w:t xml:space="preserve"> </w:t>
      </w:r>
      <w:r w:rsidRPr="00677170">
        <w:t>using</w:t>
      </w:r>
      <w:r>
        <w:t xml:space="preserve"> </w:t>
      </w:r>
      <w:r w:rsidRPr="00677170">
        <w:t>the</w:t>
      </w:r>
      <w:r>
        <w:t xml:space="preserve"> </w:t>
      </w:r>
      <w:hyperlink r:id="rId12" w:history="1">
        <w:proofErr w:type="spellStart"/>
        <w:r w:rsidRPr="003C4222">
          <w:rPr>
            <w:rStyle w:val="Hyperlink"/>
          </w:rPr>
          <w:t>ExamBuilder</w:t>
        </w:r>
        <w:proofErr w:type="spellEnd"/>
      </w:hyperlink>
      <w:r>
        <w:t xml:space="preserve"> </w:t>
      </w:r>
      <w:r w:rsidRPr="00677170">
        <w:t>tool. These</w:t>
      </w:r>
      <w:r>
        <w:t xml:space="preserve"> </w:t>
      </w:r>
      <w:r w:rsidRPr="00677170">
        <w:t>tests</w:t>
      </w:r>
      <w:r>
        <w:t xml:space="preserve"> </w:t>
      </w:r>
      <w:r w:rsidRPr="00677170">
        <w:t>are designed to reflect the overall assessment requirements of the qualification</w:t>
      </w:r>
      <w:r>
        <w:t xml:space="preserve"> </w:t>
      </w:r>
      <w:r w:rsidRPr="00677170">
        <w:t>and each test focuses</w:t>
      </w:r>
      <w:r>
        <w:t xml:space="preserve"> </w:t>
      </w:r>
      <w:r w:rsidRPr="00677170">
        <w:t>on content from individual</w:t>
      </w:r>
      <w:r>
        <w:t xml:space="preserve"> </w:t>
      </w:r>
      <w:r w:rsidRPr="00677170">
        <w:t>topics of the specification.</w:t>
      </w:r>
    </w:p>
    <w:p w14:paraId="5B3422E7" w14:textId="77777777" w:rsidR="008E5716" w:rsidRPr="00677170" w:rsidRDefault="008E5716" w:rsidP="008E5716">
      <w:r w:rsidRPr="00677170">
        <w:t>The tests are</w:t>
      </w:r>
      <w:r>
        <w:t xml:space="preserve"> </w:t>
      </w:r>
      <w:r w:rsidRPr="00677170">
        <w:t>approximately 40 marks with a suggested</w:t>
      </w:r>
      <w:r>
        <w:t xml:space="preserve"> </w:t>
      </w:r>
      <w:r w:rsidRPr="00677170">
        <w:t>duration of 50 minutes.</w:t>
      </w:r>
      <w:r>
        <w:t xml:space="preserve"> You</w:t>
      </w:r>
      <w:r w:rsidRPr="00677170">
        <w:t xml:space="preserve"> can</w:t>
      </w:r>
      <w:r>
        <w:t xml:space="preserve"> </w:t>
      </w:r>
      <w:r w:rsidRPr="00677170">
        <w:t>create</w:t>
      </w:r>
      <w:r>
        <w:t xml:space="preserve"> your </w:t>
      </w:r>
      <w:r w:rsidRPr="00677170">
        <w:t>own topic tests</w:t>
      </w:r>
      <w:r>
        <w:t xml:space="preserve"> </w:t>
      </w:r>
      <w:r w:rsidRPr="00677170">
        <w:t xml:space="preserve">using </w:t>
      </w:r>
      <w:hyperlink r:id="rId13" w:history="1">
        <w:proofErr w:type="spellStart"/>
        <w:r w:rsidRPr="003C4222">
          <w:rPr>
            <w:rStyle w:val="Hyperlink"/>
          </w:rPr>
          <w:t>ExamBuilder</w:t>
        </w:r>
        <w:proofErr w:type="spellEnd"/>
      </w:hyperlink>
      <w:r>
        <w:t xml:space="preserve"> </w:t>
      </w:r>
      <w:r w:rsidRPr="00677170">
        <w:t>by using</w:t>
      </w:r>
      <w:r>
        <w:t xml:space="preserve"> </w:t>
      </w:r>
      <w:r w:rsidRPr="00677170">
        <w:t>the following guidance.</w:t>
      </w:r>
    </w:p>
    <w:p w14:paraId="7A2BED41" w14:textId="77777777" w:rsidR="008E5716" w:rsidRDefault="008E5716" w:rsidP="008E5716">
      <w:pPr>
        <w:pStyle w:val="Heading2"/>
      </w:pPr>
      <w:r>
        <w:rPr>
          <w:bCs/>
          <w:szCs w:val="28"/>
        </w:rPr>
        <w:t>Des</w:t>
      </w:r>
      <w:r w:rsidRPr="007214B7">
        <w:rPr>
          <w:bCs/>
          <w:szCs w:val="28"/>
        </w:rPr>
        <w:t>ig</w:t>
      </w:r>
      <w:r>
        <w:rPr>
          <w:bCs/>
          <w:szCs w:val="28"/>
        </w:rPr>
        <w:t>n your own end of topic quiz</w:t>
      </w:r>
    </w:p>
    <w:p w14:paraId="0239C1B1" w14:textId="77777777" w:rsidR="008E5716" w:rsidRPr="00651869" w:rsidRDefault="008E5716" w:rsidP="008E5716">
      <w:r w:rsidRPr="00651869">
        <w:t>Remember that you can look at Combined Science questions as well as Separate Science questions. Also remember the Gateway Science A Suite covers the same content so you could use questions from there too; you will need to search for topics by key word. These questions will come out in separate documents and need to be combined in Word afterwards.</w:t>
      </w:r>
    </w:p>
    <w:p w14:paraId="7CC84624" w14:textId="77777777" w:rsidR="008E5716" w:rsidRDefault="008E5716" w:rsidP="008E5716">
      <w:pPr>
        <w:pStyle w:val="Heading3"/>
        <w:rPr>
          <w:b w:val="0"/>
          <w:bCs/>
        </w:rPr>
      </w:pPr>
      <w:r>
        <w:rPr>
          <w:bCs/>
        </w:rPr>
        <w:t>Question style:</w:t>
      </w:r>
    </w:p>
    <w:p w14:paraId="2A37BEAE" w14:textId="77777777" w:rsidR="008E5716" w:rsidRDefault="008E5716" w:rsidP="008E5716">
      <w:pPr>
        <w:pStyle w:val="ListParagraph"/>
      </w:pPr>
      <w:r>
        <w:t xml:space="preserve">one 6-mark level of response style question (if possible, or a </w:t>
      </w:r>
      <w:proofErr w:type="gramStart"/>
      <w:r>
        <w:t>4/5 mark</w:t>
      </w:r>
      <w:proofErr w:type="gramEnd"/>
      <w:r>
        <w:t xml:space="preserve"> question)</w:t>
      </w:r>
    </w:p>
    <w:p w14:paraId="379ADD79" w14:textId="77777777" w:rsidR="008E5716" w:rsidRDefault="008E5716" w:rsidP="008E5716">
      <w:pPr>
        <w:pStyle w:val="ListParagraph"/>
      </w:pPr>
      <w:r>
        <w:t>short-answer style questions for the remaining marks on a range of sub-topics.</w:t>
      </w:r>
    </w:p>
    <w:p w14:paraId="4B2F30A4" w14:textId="77777777" w:rsidR="008E5716" w:rsidRDefault="008E5716" w:rsidP="008E5716">
      <w:pPr>
        <w:pStyle w:val="Heading3"/>
        <w:rPr>
          <w:b w:val="0"/>
          <w:bCs/>
        </w:rPr>
      </w:pPr>
      <w:r>
        <w:rPr>
          <w:bCs/>
        </w:rPr>
        <w:t>Demand &amp; Assessment objectives (AOs):</w:t>
      </w:r>
    </w:p>
    <w:p w14:paraId="6C69DA91" w14:textId="77777777" w:rsidR="008E5716" w:rsidRPr="00651869" w:rsidRDefault="008E5716" w:rsidP="008E5716">
      <w:r w:rsidRPr="00651869">
        <w:t xml:space="preserve">For this, you need to ensure that there is an even spread of demand and AOs, where possible. If you would like to follow the structure of an exam paper more closely, we would suggest the following: </w:t>
      </w:r>
    </w:p>
    <w:p w14:paraId="33F2E875" w14:textId="77777777" w:rsidR="008E5716" w:rsidRPr="00AD2AE9" w:rsidRDefault="008E5716" w:rsidP="008E5716">
      <w:pPr>
        <w:rPr>
          <w:b/>
          <w:bCs/>
        </w:rPr>
      </w:pPr>
      <w:r w:rsidRPr="29B98F55">
        <w:t>Foundation: Low demand 20 marks, medium demand 20 marks</w:t>
      </w:r>
      <w:r>
        <w:t>.</w:t>
      </w:r>
    </w:p>
    <w:p w14:paraId="08CCAD0B" w14:textId="77777777" w:rsidR="008E5716" w:rsidRPr="00AD2AE9" w:rsidRDefault="008E5716" w:rsidP="008E5716">
      <w:pPr>
        <w:rPr>
          <w:b/>
          <w:bCs/>
        </w:rPr>
      </w:pPr>
      <w:r>
        <w:t>Higher: Medium demand 20 marks, high demand 20 marks.</w:t>
      </w:r>
    </w:p>
    <w:p w14:paraId="2F173EFC" w14:textId="77777777" w:rsidR="008E5716" w:rsidRPr="00AD2AE9" w:rsidRDefault="008E5716" w:rsidP="008E5716">
      <w:pPr>
        <w:rPr>
          <w:b/>
          <w:bCs/>
        </w:rPr>
      </w:pPr>
      <w:r w:rsidRPr="29B98F55">
        <w:t xml:space="preserve">Foundation </w:t>
      </w:r>
      <w:r>
        <w:t xml:space="preserve">and </w:t>
      </w:r>
      <w:r w:rsidRPr="29B98F55">
        <w:t xml:space="preserve">Higher together: </w:t>
      </w:r>
      <w:r>
        <w:t>A</w:t>
      </w:r>
      <w:r w:rsidRPr="29B98F55">
        <w:t>n even mix of the three demands</w:t>
      </w:r>
      <w:r>
        <w:t>.</w:t>
      </w:r>
    </w:p>
    <w:p w14:paraId="29D82808" w14:textId="77777777" w:rsidR="008E5716" w:rsidRDefault="008E5716" w:rsidP="008E5716">
      <w:r w:rsidRPr="29B98F55">
        <w:t>The AOs should be approximately:</w:t>
      </w:r>
    </w:p>
    <w:p w14:paraId="6484969E" w14:textId="77777777" w:rsidR="008E5716" w:rsidRDefault="008E5716" w:rsidP="008E5716">
      <w:pPr>
        <w:pStyle w:val="ListParagraph"/>
      </w:pPr>
      <w:r w:rsidRPr="29B98F55">
        <w:t>AO1 - 16 marks (40%)</w:t>
      </w:r>
    </w:p>
    <w:p w14:paraId="4D9311D3" w14:textId="77777777" w:rsidR="008E5716" w:rsidRDefault="008E5716" w:rsidP="008E5716">
      <w:pPr>
        <w:pStyle w:val="ListParagraph"/>
      </w:pPr>
      <w:r w:rsidRPr="29B98F55">
        <w:t>AO2 – 16 marks (40%)</w:t>
      </w:r>
    </w:p>
    <w:p w14:paraId="1E1FB11C" w14:textId="77777777" w:rsidR="008E5716" w:rsidRDefault="008E5716" w:rsidP="008E5716">
      <w:pPr>
        <w:pStyle w:val="ListParagraph"/>
      </w:pPr>
      <w:r w:rsidRPr="29B98F55">
        <w:t>AO3 – 8 marks (20%)</w:t>
      </w:r>
    </w:p>
    <w:p w14:paraId="0D7F9FDC" w14:textId="77777777" w:rsidR="008E5716" w:rsidRPr="00651869" w:rsidRDefault="008E5716" w:rsidP="008E5716">
      <w:r w:rsidRPr="00651869">
        <w:t xml:space="preserve">When you create a quiz, the demand of the questions should increase as a student works through the paper. This should be true for each part of the paper taken separately. That is the </w:t>
      </w:r>
      <w:proofErr w:type="gramStart"/>
      <w:r w:rsidRPr="00651869">
        <w:t>multiple choice</w:t>
      </w:r>
      <w:proofErr w:type="gramEnd"/>
      <w:r w:rsidRPr="00651869">
        <w:t xml:space="preserve"> section should increase in demand and then the free response questions should also increase in demand. If you are doing a paper that has Foundation and Higher questions in, ensure your Higher questions are towards the end of the paper.</w:t>
      </w:r>
    </w:p>
    <w:p w14:paraId="7424767D" w14:textId="77777777" w:rsidR="008E5716" w:rsidRDefault="008E5716" w:rsidP="008E5716">
      <w:pPr>
        <w:pStyle w:val="Heading2"/>
      </w:pPr>
      <w:r>
        <w:rPr>
          <w:bCs/>
        </w:rPr>
        <w:t>Skills</w:t>
      </w:r>
    </w:p>
    <w:p w14:paraId="35E282C3" w14:textId="77777777" w:rsidR="008E5716" w:rsidRDefault="008E5716" w:rsidP="008E5716">
      <w:pPr>
        <w:pStyle w:val="ListParagraph"/>
      </w:pPr>
      <w:r w:rsidRPr="29B98F55">
        <w:t>Maths questions (minimum marks): Biology – 4 marks, Chemistry – 8 marks, Physics – 12 marks</w:t>
      </w:r>
      <w:r>
        <w:t>.</w:t>
      </w:r>
    </w:p>
    <w:p w14:paraId="7DDEF917" w14:textId="3F19E369" w:rsidR="008E5716" w:rsidRDefault="008E5716" w:rsidP="008E5716">
      <w:pPr>
        <w:pStyle w:val="ListParagraph"/>
        <w:rPr>
          <w:rStyle w:val="s1"/>
        </w:rPr>
      </w:pPr>
      <w:r w:rsidRPr="29B98F55">
        <w:t>Practical skills questions (minimum marks): 15% or 6 marks</w:t>
      </w:r>
      <w:r>
        <w:t>.</w:t>
      </w:r>
    </w:p>
    <w:p w14:paraId="4E584AEB" w14:textId="265DF724" w:rsidR="00247BB7" w:rsidRDefault="00247BB7" w:rsidP="008E5716">
      <w:pPr>
        <w:pStyle w:val="ListParagraph"/>
        <w:rPr>
          <w:rStyle w:val="s1"/>
        </w:rPr>
      </w:pPr>
      <w:r>
        <w:rPr>
          <w:rStyle w:val="s1"/>
        </w:rPr>
        <w:br w:type="page"/>
      </w:r>
    </w:p>
    <w:p w14:paraId="40CD4245" w14:textId="77777777" w:rsidR="00D06984" w:rsidRDefault="00D06984" w:rsidP="001F1C6E">
      <w:pPr>
        <w:rPr>
          <w:rStyle w:val="s1"/>
        </w:rPr>
      </w:pPr>
    </w:p>
    <w:p w14:paraId="1A2FC2B5" w14:textId="7E9DE275" w:rsidR="00D06984" w:rsidRPr="001F1C6E" w:rsidRDefault="00302BE8" w:rsidP="001F1C6E">
      <w:pPr>
        <w:rPr>
          <w:rStyle w:val="s1"/>
        </w:rPr>
      </w:pPr>
      <w:r w:rsidRPr="005E7ECF">
        <w:rPr>
          <w:noProof/>
          <w:sz w:val="18"/>
          <w:szCs w:val="18"/>
        </w:rPr>
        <mc:AlternateContent>
          <mc:Choice Requires="wps">
            <w:drawing>
              <wp:anchor distT="45720" distB="45720" distL="114300" distR="114300" simplePos="0" relativeHeight="251498496" behindDoc="0" locked="0" layoutInCell="1" allowOverlap="1" wp14:anchorId="0A059DD7" wp14:editId="463DC5B0">
                <wp:simplePos x="0" y="0"/>
                <wp:positionH relativeFrom="column">
                  <wp:posOffset>-136525</wp:posOffset>
                </wp:positionH>
                <wp:positionV relativeFrom="margin">
                  <wp:posOffset>4179097</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2409883" w14:textId="77777777" w:rsidR="00302BE8" w:rsidRPr="007F317D" w:rsidRDefault="00302BE8" w:rsidP="00302BE8">
                            <w:pP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212A10" w:rsidRDefault="00302BE8" w:rsidP="00302BE8">
                            <w:pPr>
                              <w:spacing w:after="57" w:line="276" w:lineRule="auto"/>
                              <w:rPr>
                                <w:sz w:val="16"/>
                                <w:szCs w:val="16"/>
                              </w:rPr>
                            </w:pPr>
                          </w:p>
                          <w:p w14:paraId="624F94D5" w14:textId="1C5ED005" w:rsidR="00302BE8" w:rsidRPr="00212A10" w:rsidRDefault="00302BE8" w:rsidP="00302BE8">
                            <w:pPr>
                              <w:spacing w:after="57" w:line="276" w:lineRule="auto"/>
                              <w:rPr>
                                <w:sz w:val="16"/>
                                <w:szCs w:val="16"/>
                              </w:rPr>
                            </w:pPr>
                            <w:r w:rsidRPr="00212A10">
                              <w:rPr>
                                <w:sz w:val="16"/>
                                <w:szCs w:val="16"/>
                              </w:rPr>
                              <w:t>We’d like to know your view on the resources we produce. Click ‘</w:t>
                            </w:r>
                            <w:hyperlink r:id="rId15" w:history="1">
                              <w:r w:rsidRPr="00212A10">
                                <w:rPr>
                                  <w:rStyle w:val="Hyperlink"/>
                                  <w:sz w:val="16"/>
                                  <w:szCs w:val="16"/>
                                </w:rPr>
                                <w:t>Like’</w:t>
                              </w:r>
                            </w:hyperlink>
                            <w:r w:rsidRPr="00212A10">
                              <w:rPr>
                                <w:sz w:val="16"/>
                                <w:szCs w:val="16"/>
                              </w:rPr>
                              <w:t xml:space="preserve"> or ‘</w:t>
                            </w:r>
                            <w:hyperlink r:id="rId16" w:history="1">
                              <w:r w:rsidRPr="00212A10">
                                <w:rPr>
                                  <w:rStyle w:val="Hyperlink"/>
                                  <w:sz w:val="16"/>
                                  <w:szCs w:val="16"/>
                                </w:rPr>
                                <w:t>Dislike’</w:t>
                              </w:r>
                            </w:hyperlink>
                            <w:r w:rsidRPr="00212A1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7"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8"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9"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0"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59DD7" id="_x0000_t202" coordsize="21600,21600" o:spt="202" path="m,l,21600r21600,l21600,xe">
                <v:stroke joinstyle="miter"/>
                <v:path gradientshapeok="t" o:connecttype="rect"/>
              </v:shapetype>
              <v:shape id="Text Box 2" o:spid="_x0000_s1026" type="#_x0000_t202" style="position:absolute;margin-left:-10.75pt;margin-top:329.05pt;width:492.65pt;height:368.4pt;z-index:25149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" filled="f" stroked="f">
                <v:textbox>
                  <w:txbxContent>
                    <w:p w14:paraId="42409883" w14:textId="77777777" w:rsidR="00302BE8" w:rsidRPr="007F317D" w:rsidRDefault="00302BE8" w:rsidP="00302BE8">
                      <w:pP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212A10" w:rsidRDefault="00302BE8" w:rsidP="00302BE8">
                      <w:pPr>
                        <w:spacing w:after="57" w:line="276" w:lineRule="auto"/>
                        <w:rPr>
                          <w:sz w:val="16"/>
                          <w:szCs w:val="16"/>
                        </w:rPr>
                      </w:pPr>
                    </w:p>
                    <w:p w14:paraId="624F94D5" w14:textId="1C5ED005" w:rsidR="00302BE8" w:rsidRPr="00212A10" w:rsidRDefault="00302BE8" w:rsidP="00302BE8">
                      <w:pPr>
                        <w:spacing w:after="57" w:line="276" w:lineRule="auto"/>
                        <w:rPr>
                          <w:sz w:val="16"/>
                          <w:szCs w:val="16"/>
                        </w:rPr>
                      </w:pPr>
                      <w:r w:rsidRPr="00212A10">
                        <w:rPr>
                          <w:sz w:val="16"/>
                          <w:szCs w:val="16"/>
                        </w:rPr>
                        <w:t>We’d like to know your view on the resources we produce. Click ‘</w:t>
                      </w:r>
                      <w:hyperlink r:id="rId21" w:history="1">
                        <w:r w:rsidRPr="00212A10">
                          <w:rPr>
                            <w:rStyle w:val="Hyperlink"/>
                            <w:sz w:val="16"/>
                            <w:szCs w:val="16"/>
                          </w:rPr>
                          <w:t>Like’</w:t>
                        </w:r>
                      </w:hyperlink>
                      <w:r w:rsidRPr="00212A10">
                        <w:rPr>
                          <w:sz w:val="16"/>
                          <w:szCs w:val="16"/>
                        </w:rPr>
                        <w:t xml:space="preserve"> or ‘</w:t>
                      </w:r>
                      <w:hyperlink r:id="rId22" w:history="1">
                        <w:r w:rsidRPr="00212A10">
                          <w:rPr>
                            <w:rStyle w:val="Hyperlink"/>
                            <w:sz w:val="16"/>
                            <w:szCs w:val="16"/>
                          </w:rPr>
                          <w:t>Dislike’</w:t>
                        </w:r>
                      </w:hyperlink>
                      <w:r w:rsidRPr="00212A1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4"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5"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6"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D06984" w:rsidRPr="001F1C6E" w:rsidSect="00164F56">
      <w:headerReference w:type="default" r:id="rId27"/>
      <w:footerReference w:type="default" r:id="rId28"/>
      <w:headerReference w:type="first" r:id="rId29"/>
      <w:footerReference w:type="first" r:id="rId30"/>
      <w:pgSz w:w="11900" w:h="16840"/>
      <w:pgMar w:top="1474" w:right="1134" w:bottom="680"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C4ED6" w14:textId="77777777" w:rsidR="001C53A4" w:rsidRDefault="001C53A4" w:rsidP="003C4D13">
      <w:r>
        <w:separator/>
      </w:r>
    </w:p>
  </w:endnote>
  <w:endnote w:type="continuationSeparator" w:id="0">
    <w:p w14:paraId="4AEF2B69" w14:textId="77777777" w:rsidR="001C53A4" w:rsidRDefault="001C53A4"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26F48B72" w:rsidR="00BA66E7" w:rsidRPr="0001285C" w:rsidRDefault="00E01D28" w:rsidP="00212A10">
    <w:pPr>
      <w:pStyle w:val="NoSpacing"/>
      <w:pBdr>
        <w:top w:val="single" w:sz="8" w:space="6" w:color="007AC2"/>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sidRPr="0001285C">
      <w:rPr>
        <w:sz w:val="16"/>
        <w:szCs w:val="16"/>
      </w:rPr>
      <w:t>3</w:t>
    </w:r>
    <w:r w:rsidRPr="0001285C">
      <w:rPr>
        <w:noProof/>
        <w:sz w:val="16"/>
        <w:szCs w:val="16"/>
      </w:rPr>
      <w:fldChar w:fldCharType="end"/>
    </w:r>
    <w:r w:rsidR="001D6F2D" w:rsidRPr="0001285C">
      <w:rPr>
        <w:noProof/>
        <w:sz w:val="16"/>
        <w:szCs w:val="16"/>
      </w:rPr>
      <w:tab/>
    </w:r>
    <w:r w:rsidRPr="0001285C">
      <w:rPr>
        <w:noProof/>
        <w:sz w:val="16"/>
        <w:szCs w:val="16"/>
      </w:rPr>
      <w:t>© OCR 202</w:t>
    </w:r>
    <w:r w:rsidR="001D6F2D" w:rsidRPr="0001285C">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E884" w14:textId="3BDC2267" w:rsidR="00D06984" w:rsidRPr="00554EA7" w:rsidRDefault="00D84DA0" w:rsidP="00212A10">
    <w:pPr>
      <w:pStyle w:val="NoSpacing"/>
      <w:pBdr>
        <w:top w:val="single" w:sz="8" w:space="6" w:color="007AC2"/>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AC3BF" w14:textId="77777777" w:rsidR="001C53A4" w:rsidRDefault="001C53A4" w:rsidP="003C4D13">
      <w:r>
        <w:separator/>
      </w:r>
    </w:p>
  </w:footnote>
  <w:footnote w:type="continuationSeparator" w:id="0">
    <w:p w14:paraId="543098D6" w14:textId="77777777" w:rsidR="001C53A4" w:rsidRDefault="001C53A4"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C168" w14:textId="626D0755" w:rsidR="00D06984" w:rsidRPr="00164F56" w:rsidRDefault="005448A5" w:rsidP="00687A2A">
    <w:pPr>
      <w:tabs>
        <w:tab w:val="right" w:pos="9632"/>
      </w:tabs>
      <w:spacing w:line="240" w:lineRule="auto"/>
      <w:rPr>
        <w:color w:val="20234E"/>
      </w:rPr>
    </w:pPr>
    <w:r>
      <w:rPr>
        <w:b/>
        <w:color w:val="20234E"/>
        <w:sz w:val="24"/>
      </w:rPr>
      <w:t>GCSE (9</w:t>
    </w:r>
    <w:r>
      <w:rPr>
        <w:rFonts w:cs="Arial"/>
        <w:b/>
        <w:color w:val="20234E"/>
        <w:sz w:val="24"/>
      </w:rPr>
      <w:t>–</w:t>
    </w:r>
    <w:r>
      <w:rPr>
        <w:b/>
        <w:color w:val="20234E"/>
        <w:sz w:val="24"/>
      </w:rPr>
      <w:t>1)</w:t>
    </w:r>
    <w:r w:rsidR="00396269">
      <w:br/>
    </w:r>
    <w:r w:rsidR="008E5716">
      <w:rPr>
        <w:b/>
        <w:bCs/>
        <w:color w:val="007AC2"/>
        <w:sz w:val="40"/>
        <w:szCs w:val="40"/>
      </w:rPr>
      <w:t>TWENTY FIRST CENTURY</w:t>
    </w:r>
    <w:r w:rsidR="008E5716" w:rsidRPr="00687A2A">
      <w:rPr>
        <w:b/>
        <w:bCs/>
        <w:color w:val="007AC2"/>
        <w:sz w:val="40"/>
        <w:szCs w:val="40"/>
      </w:rPr>
      <w:t xml:space="preserve"> SCIENCE</w:t>
    </w:r>
    <w:r w:rsidR="008E5716" w:rsidRPr="00687A2A">
      <w:rPr>
        <w:b/>
        <w:bCs/>
        <w:color w:val="007AC2"/>
        <w:sz w:val="40"/>
        <w:szCs w:val="40"/>
      </w:rPr>
      <w:br/>
      <w:t xml:space="preserve">COMBINED SCIENCE </w:t>
    </w:r>
    <w:r w:rsidR="008E5716">
      <w:rPr>
        <w:b/>
        <w:bCs/>
        <w:color w:val="007AC2"/>
        <w:sz w:val="40"/>
        <w:szCs w:val="40"/>
      </w:rPr>
      <w:t>B</w:t>
    </w:r>
    <w:r w:rsidRPr="00212A10">
      <w:rPr>
        <w:b/>
        <w:bCs/>
        <w:color w:val="007AC2"/>
        <w:sz w:val="48"/>
        <w:szCs w:val="48"/>
      </w:rPr>
      <w:t xml:space="preserve"> </w:t>
    </w:r>
    <w:r w:rsidR="00396269">
      <w:rPr>
        <w:noProof/>
      </w:rPr>
      <mc:AlternateContent>
        <mc:Choice Requires="wps">
          <w:drawing>
            <wp:anchor distT="0" distB="0" distL="114300" distR="114300" simplePos="0" relativeHeight="251691520" behindDoc="0" locked="0" layoutInCell="1" allowOverlap="1" wp14:anchorId="3E912940" wp14:editId="61E8436E">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12940" id="_x0000_t202" coordsize="21600,21600" o:spt="202" path="m,l,21600r21600,l21600,xe">
              <v:stroke joinstyle="miter"/>
              <v:path gradientshapeok="t" o:connecttype="rect"/>
            </v:shapetype>
            <v:shape id="Text Box 4" o:spid="_x0000_s1027" type="#_x0000_t202" style="position:absolute;margin-left:39.7pt;margin-top:1547.9pt;width:130.95pt;height:21.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BhVabqKgIAAF8EAAAOAAAAAAAAAAAAAAAAAC4CAABk&#10;cnMvZTJvRG9jLnhtbFBLAQItABQABgAIAAAAIQDI2teM4gAAAAwBAAAPAAAAAAAAAAAAAAAAAIQE&#10;AABkcnMvZG93bnJldi54bWxQSwUGAAAAAAQABADzAAAAkwUAAAAA&#10;" filled="f" stroked="f">
              <v:textbox inset="0,0,0,0">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w:rPr>
        <w:noProof/>
      </w:rPr>
      <mc:AlternateContent>
        <mc:Choice Requires="wps">
          <w:drawing>
            <wp:anchor distT="0" distB="0" distL="114300" distR="114300" simplePos="0" relativeHeight="251692544" behindDoc="0" locked="0" layoutInCell="1" allowOverlap="1" wp14:anchorId="266FC23B" wp14:editId="287B2129">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C23B" id="Text Box 5" o:spid="_x0000_s1028" type="#_x0000_t202" style="position:absolute;margin-left:311.8pt;margin-top:1547.9pt;width:130.95pt;height:21.8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0GLQ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8nQ/Q7KEzWP0A+Pd3JVUyFr4cOjQJoWaos2IDzQoRtoCw5ni7MK8Off7iOeRKRX&#10;zlqavoL7HweBirPmqyV546gOBg7GbjDswdwCDfSEdsvJZJIDhmYwNYJ5osVYxiz0JKykXAUPg3kb&#10;+h2gxZJquUwgGkgnwtpunBw0jrRuuyeB7sx9INXuYZhLkb+SoMf2nC8PAXSd9Im89iyeh4WGOcl2&#10;Xry4LS+/E+r572HxCw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CX9a0GLQIAAGYEAAAOAAAAAAAAAAAAAAAAAC4C&#10;AABkcnMvZTJvRG9jLnhtbFBLAQItABQABgAIAAAAIQCaajYd4gAAAA0BAAAPAAAAAAAAAAAAAAAA&#10;AIcEAABkcnMvZG93bnJldi54bWxQSwUGAAAAAAQABADzAAAAlgUAAAAA&#10;" filled="f" stroked="f">
              <v:textbox inset="0,0,0,0">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w:rPr>
        <w:noProof/>
      </w:rPr>
      <mc:AlternateContent>
        <mc:Choice Requires="wps">
          <w:drawing>
            <wp:anchor distT="0" distB="0" distL="114300" distR="114300" simplePos="0" relativeHeight="251693568" behindDoc="0" locked="0" layoutInCell="1" allowOverlap="1" wp14:anchorId="16B3DF90" wp14:editId="0D945D99">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863CA41" w14:textId="77777777" w:rsidR="00396269" w:rsidRPr="00196D9D" w:rsidRDefault="00396269" w:rsidP="0039626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DF90" id="Text Box 6" o:spid="_x0000_s1029" type="#_x0000_t202" style="position:absolute;margin-left:590.6pt;margin-top:1553.8pt;width:273.85pt;height:13.4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ddLEDACAABmBAAADgAAAAAAAAAAAAAA&#10;AAAuAgAAZHJzL2Uyb0RvYy54bWxQSwECLQAUAAYACAAAACEAf+pDTuMAAAAPAQAADwAAAAAAAAAA&#10;AAAAAACKBAAAZHJzL2Rvd25yZXYueG1sUEsFBgAAAAAEAAQA8wAAAJoFAAAAAA==&#10;" filled="f" stroked="f">
              <v:textbox inset="0,0,0,0">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863CA41" w14:textId="77777777" w:rsidR="00396269" w:rsidRPr="00196D9D" w:rsidRDefault="00396269" w:rsidP="00396269">
                    <w:pPr>
                      <w:ind w:left="-142" w:firstLine="142"/>
                      <w:rPr>
                        <w:rFonts w:cs="Arial"/>
                        <w:spacing w:val="-4"/>
                        <w:sz w:val="15"/>
                        <w:szCs w:val="16"/>
                      </w:rPr>
                    </w:pPr>
                  </w:p>
                </w:txbxContent>
              </v:textbox>
              <w10:wrap anchorx="page" anchory="page"/>
            </v:shape>
          </w:pict>
        </mc:Fallback>
      </mc:AlternateContent>
    </w:r>
    <w:r w:rsidR="00D84DA0">
      <w:tab/>
    </w:r>
    <w:proofErr w:type="spellStart"/>
    <w:r w:rsidR="00A50F1F" w:rsidRPr="00164F56">
      <w:t>ExamBui</w:t>
    </w:r>
    <w:r w:rsidR="00D84DA0" w:rsidRPr="00164F56">
      <w:t>l</w:t>
    </w:r>
    <w:r w:rsidR="00A50F1F" w:rsidRPr="00164F56">
      <w:t>der</w:t>
    </w:r>
    <w:proofErr w:type="spellEnd"/>
    <w:r w:rsidR="00A50F1F" w:rsidRPr="00164F56">
      <w:t xml:space="preserve"> </w:t>
    </w:r>
    <w:r w:rsidR="00D84DA0" w:rsidRPr="00164F56">
      <w:t>g</w:t>
    </w:r>
    <w:r w:rsidR="00A50F1F" w:rsidRPr="00164F56">
      <w:t>uid</w:t>
    </w:r>
    <w:r w:rsidR="00D84DA0" w:rsidRPr="00164F56">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3F1A" w14:textId="187B872E" w:rsidR="00196D9D" w:rsidRPr="00212A10" w:rsidRDefault="005448A5" w:rsidP="008E5716">
    <w:pPr>
      <w:spacing w:after="240" w:line="240" w:lineRule="auto"/>
      <w:rPr>
        <w:b/>
        <w:bCs/>
        <w:color w:val="007AC2"/>
        <w:sz w:val="48"/>
        <w:szCs w:val="48"/>
      </w:rPr>
    </w:pPr>
    <w:r>
      <w:rPr>
        <w:b/>
        <w:color w:val="20234E"/>
        <w:sz w:val="24"/>
      </w:rPr>
      <w:t>GCSE (9</w:t>
    </w:r>
    <w:r>
      <w:rPr>
        <w:rFonts w:cs="Arial"/>
        <w:b/>
        <w:color w:val="20234E"/>
        <w:sz w:val="24"/>
      </w:rPr>
      <w:t>–</w:t>
    </w:r>
    <w:r>
      <w:rPr>
        <w:b/>
        <w:color w:val="20234E"/>
        <w:sz w:val="24"/>
      </w:rPr>
      <w:t>1)</w:t>
    </w:r>
    <w:r w:rsidR="00396269">
      <w:br/>
    </w:r>
    <w:r w:rsidR="006C7E2E" w:rsidRPr="00687A2A">
      <w:rPr>
        <w:b/>
        <w:bCs/>
        <w:noProof/>
        <w:color w:val="007AC2"/>
        <w:sz w:val="40"/>
        <w:szCs w:val="40"/>
      </w:rPr>
      <mc:AlternateContent>
        <mc:Choice Requires="wps">
          <w:drawing>
            <wp:anchor distT="0" distB="0" distL="114300" distR="114300" simplePos="0" relativeHeight="251629056" behindDoc="0" locked="0" layoutInCell="1" allowOverlap="1" wp14:anchorId="3F1FFFAA" wp14:editId="499FE52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FFAA" id="_x0000_t202" coordsize="21600,21600" o:spt="202" path="m,l,21600r21600,l21600,xe">
              <v:stroke joinstyle="miter"/>
              <v:path gradientshapeok="t" o:connecttype="rect"/>
            </v:shapetype>
            <v:shape id="Text Box 8" o:spid="_x0000_s1030" type="#_x0000_t202" style="position:absolute;margin-left:39.7pt;margin-top:1547.9pt;width:130.95pt;height:21.8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687A2A">
      <w:rPr>
        <w:b/>
        <w:bCs/>
        <w:noProof/>
        <w:color w:val="007AC2"/>
        <w:sz w:val="40"/>
        <w:szCs w:val="40"/>
      </w:rPr>
      <mc:AlternateContent>
        <mc:Choice Requires="wps">
          <w:drawing>
            <wp:anchor distT="0" distB="0" distL="114300" distR="114300" simplePos="0" relativeHeight="251645440" behindDoc="0" locked="0" layoutInCell="1" allowOverlap="1" wp14:anchorId="16265B64" wp14:editId="588CBF7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5B64" id="Text Box 9" o:spid="_x0000_s1031" type="#_x0000_t202" style="position:absolute;margin-left:311.8pt;margin-top:1547.9pt;width:130.95pt;height:2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687A2A">
      <w:rPr>
        <w:b/>
        <w:bCs/>
        <w:noProof/>
        <w:color w:val="007AC2"/>
        <w:sz w:val="40"/>
        <w:szCs w:val="40"/>
      </w:rPr>
      <mc:AlternateContent>
        <mc:Choice Requires="wps">
          <w:drawing>
            <wp:anchor distT="0" distB="0" distL="114300" distR="114300" simplePos="0" relativeHeight="251661824" behindDoc="0" locked="0" layoutInCell="1" allowOverlap="1" wp14:anchorId="2A9A9558" wp14:editId="07602BA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C5AB45"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9558" id="Text Box 10" o:spid="_x0000_s1032" type="#_x0000_t202" style="position:absolute;margin-left:590.6pt;margin-top:1553.8pt;width:273.85pt;height:1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C5AB45"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r w:rsidR="008E5716">
      <w:rPr>
        <w:b/>
        <w:bCs/>
        <w:color w:val="007AC2"/>
        <w:sz w:val="40"/>
        <w:szCs w:val="40"/>
      </w:rPr>
      <w:t>TWENTY FIRST CENTURY</w:t>
    </w:r>
    <w:r w:rsidR="008E5716" w:rsidRPr="00687A2A">
      <w:rPr>
        <w:b/>
        <w:bCs/>
        <w:color w:val="007AC2"/>
        <w:sz w:val="40"/>
        <w:szCs w:val="40"/>
      </w:rPr>
      <w:t xml:space="preserve"> </w:t>
    </w:r>
    <w:r w:rsidR="00212A10" w:rsidRPr="00687A2A">
      <w:rPr>
        <w:b/>
        <w:bCs/>
        <w:color w:val="007AC2"/>
        <w:sz w:val="40"/>
        <w:szCs w:val="40"/>
      </w:rPr>
      <w:t>SCIENCE</w:t>
    </w:r>
    <w:r w:rsidR="00687A2A" w:rsidRPr="00396269">
      <w:rPr>
        <w:b/>
        <w:bCs/>
        <w:noProof/>
        <w:color w:val="20234E"/>
        <w:sz w:val="24"/>
      </w:rPr>
      <w:drawing>
        <wp:anchor distT="0" distB="0" distL="114300" distR="114300" simplePos="0" relativeHeight="251695616" behindDoc="1" locked="1" layoutInCell="1" allowOverlap="1" wp14:anchorId="78767CD1" wp14:editId="2FB9B1F7">
          <wp:simplePos x="0" y="0"/>
          <wp:positionH relativeFrom="column">
            <wp:posOffset>5194935</wp:posOffset>
          </wp:positionH>
          <wp:positionV relativeFrom="page">
            <wp:posOffset>221615</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00212A10" w:rsidRPr="00687A2A">
      <w:rPr>
        <w:b/>
        <w:bCs/>
        <w:color w:val="007AC2"/>
        <w:sz w:val="40"/>
        <w:szCs w:val="40"/>
      </w:rPr>
      <w:br/>
      <w:t xml:space="preserve">COMBINED SCIENCE </w:t>
    </w:r>
    <w:r w:rsidR="008E5716">
      <w:rPr>
        <w:b/>
        <w:bCs/>
        <w:color w:val="007AC2"/>
        <w:sz w:val="40"/>
        <w:szCs w:val="4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34E6F"/>
    <w:multiLevelType w:val="multilevel"/>
    <w:tmpl w:val="78AA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22271"/>
    <w:multiLevelType w:val="hybridMultilevel"/>
    <w:tmpl w:val="96ACCDEA"/>
    <w:lvl w:ilvl="0" w:tplc="3A760B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21FC3"/>
    <w:multiLevelType w:val="hybridMultilevel"/>
    <w:tmpl w:val="23B88AD4"/>
    <w:lvl w:ilvl="0" w:tplc="73F0355E">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5D2066"/>
    <w:multiLevelType w:val="multilevel"/>
    <w:tmpl w:val="4CFE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6"/>
  </w:num>
  <w:num w:numId="4">
    <w:abstractNumId w:val="5"/>
  </w:num>
  <w:num w:numId="5">
    <w:abstractNumId w:val="9"/>
  </w:num>
  <w:num w:numId="6">
    <w:abstractNumId w:val="4"/>
  </w:num>
  <w:num w:numId="7">
    <w:abstractNumId w:val="11"/>
  </w:num>
  <w:num w:numId="8">
    <w:abstractNumId w:val="3"/>
  </w:num>
  <w:num w:numId="9">
    <w:abstractNumId w:val="12"/>
  </w:num>
  <w:num w:numId="10">
    <w:abstractNumId w:val="7"/>
  </w:num>
  <w:num w:numId="11">
    <w:abstractNumId w:val="1"/>
  </w:num>
  <w:num w:numId="12">
    <w:abstractNumId w:val="0"/>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1285C"/>
    <w:rsid w:val="000223AA"/>
    <w:rsid w:val="0002571A"/>
    <w:rsid w:val="0002680F"/>
    <w:rsid w:val="000335DB"/>
    <w:rsid w:val="00092251"/>
    <w:rsid w:val="000B0BED"/>
    <w:rsid w:val="000C2355"/>
    <w:rsid w:val="000C774A"/>
    <w:rsid w:val="000F72AD"/>
    <w:rsid w:val="00115C61"/>
    <w:rsid w:val="001363E2"/>
    <w:rsid w:val="00160E93"/>
    <w:rsid w:val="0016471C"/>
    <w:rsid w:val="00164F56"/>
    <w:rsid w:val="00196D9D"/>
    <w:rsid w:val="001A4B6D"/>
    <w:rsid w:val="001B1CA0"/>
    <w:rsid w:val="001C3D13"/>
    <w:rsid w:val="001C53A4"/>
    <w:rsid w:val="001D0637"/>
    <w:rsid w:val="001D6F2D"/>
    <w:rsid w:val="001F1C6E"/>
    <w:rsid w:val="00212A10"/>
    <w:rsid w:val="00221621"/>
    <w:rsid w:val="00247BB7"/>
    <w:rsid w:val="00264EF0"/>
    <w:rsid w:val="002702D7"/>
    <w:rsid w:val="00276C13"/>
    <w:rsid w:val="002C7CA3"/>
    <w:rsid w:val="00302BE8"/>
    <w:rsid w:val="00306C7A"/>
    <w:rsid w:val="00312057"/>
    <w:rsid w:val="00333A54"/>
    <w:rsid w:val="00361A00"/>
    <w:rsid w:val="00396269"/>
    <w:rsid w:val="003A54A9"/>
    <w:rsid w:val="003C4D13"/>
    <w:rsid w:val="003F0706"/>
    <w:rsid w:val="00425DA4"/>
    <w:rsid w:val="00431734"/>
    <w:rsid w:val="00461404"/>
    <w:rsid w:val="004627DF"/>
    <w:rsid w:val="004873E2"/>
    <w:rsid w:val="00497AE7"/>
    <w:rsid w:val="004A05A4"/>
    <w:rsid w:val="004A5D28"/>
    <w:rsid w:val="004B1AEF"/>
    <w:rsid w:val="004C3023"/>
    <w:rsid w:val="004E3454"/>
    <w:rsid w:val="004F662F"/>
    <w:rsid w:val="00504BB7"/>
    <w:rsid w:val="00507771"/>
    <w:rsid w:val="00515FEB"/>
    <w:rsid w:val="00517EFC"/>
    <w:rsid w:val="00527E94"/>
    <w:rsid w:val="005448A5"/>
    <w:rsid w:val="00544F9F"/>
    <w:rsid w:val="00554EA7"/>
    <w:rsid w:val="00585B71"/>
    <w:rsid w:val="005B30C5"/>
    <w:rsid w:val="005F4679"/>
    <w:rsid w:val="005F4CDB"/>
    <w:rsid w:val="006311DA"/>
    <w:rsid w:val="0068364F"/>
    <w:rsid w:val="00684204"/>
    <w:rsid w:val="00687A2A"/>
    <w:rsid w:val="006A2565"/>
    <w:rsid w:val="006A508B"/>
    <w:rsid w:val="006B1A3C"/>
    <w:rsid w:val="006C7E2E"/>
    <w:rsid w:val="006F7F14"/>
    <w:rsid w:val="00755764"/>
    <w:rsid w:val="00766DE7"/>
    <w:rsid w:val="00783124"/>
    <w:rsid w:val="007945B1"/>
    <w:rsid w:val="007A7F01"/>
    <w:rsid w:val="007D6B27"/>
    <w:rsid w:val="007E0260"/>
    <w:rsid w:val="007E2C8E"/>
    <w:rsid w:val="0080775C"/>
    <w:rsid w:val="0083622B"/>
    <w:rsid w:val="0087522B"/>
    <w:rsid w:val="008E5716"/>
    <w:rsid w:val="008F3697"/>
    <w:rsid w:val="00910906"/>
    <w:rsid w:val="00924DD2"/>
    <w:rsid w:val="00961E05"/>
    <w:rsid w:val="0098773C"/>
    <w:rsid w:val="009907D2"/>
    <w:rsid w:val="009A1C68"/>
    <w:rsid w:val="009B135C"/>
    <w:rsid w:val="009E47EB"/>
    <w:rsid w:val="00A15F57"/>
    <w:rsid w:val="00A350AE"/>
    <w:rsid w:val="00A50F1F"/>
    <w:rsid w:val="00A76F03"/>
    <w:rsid w:val="00AF6EB8"/>
    <w:rsid w:val="00B0676C"/>
    <w:rsid w:val="00B1322E"/>
    <w:rsid w:val="00B21E53"/>
    <w:rsid w:val="00B600FB"/>
    <w:rsid w:val="00B61A19"/>
    <w:rsid w:val="00B6640C"/>
    <w:rsid w:val="00BA66E7"/>
    <w:rsid w:val="00BE1D31"/>
    <w:rsid w:val="00C00606"/>
    <w:rsid w:val="00C335FB"/>
    <w:rsid w:val="00C73023"/>
    <w:rsid w:val="00C84F87"/>
    <w:rsid w:val="00CB2B8B"/>
    <w:rsid w:val="00CE5EA3"/>
    <w:rsid w:val="00D06984"/>
    <w:rsid w:val="00D648D1"/>
    <w:rsid w:val="00D768B3"/>
    <w:rsid w:val="00D84DA0"/>
    <w:rsid w:val="00DD6C97"/>
    <w:rsid w:val="00DE770C"/>
    <w:rsid w:val="00DF1475"/>
    <w:rsid w:val="00DF4159"/>
    <w:rsid w:val="00E01D28"/>
    <w:rsid w:val="00E350FE"/>
    <w:rsid w:val="00E52EEE"/>
    <w:rsid w:val="00E95F16"/>
    <w:rsid w:val="00E9769E"/>
    <w:rsid w:val="00EB225B"/>
    <w:rsid w:val="00ED4045"/>
    <w:rsid w:val="00EF4676"/>
    <w:rsid w:val="00F00701"/>
    <w:rsid w:val="00F10D7B"/>
    <w:rsid w:val="00F21BC9"/>
    <w:rsid w:val="00F229CE"/>
    <w:rsid w:val="00F2404D"/>
    <w:rsid w:val="00F57E49"/>
    <w:rsid w:val="00F61575"/>
    <w:rsid w:val="00F66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0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EE"/>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212A10"/>
    <w:pPr>
      <w:keepNext/>
      <w:keepLines/>
      <w:spacing w:before="360"/>
      <w:outlineLvl w:val="0"/>
    </w:pPr>
    <w:rPr>
      <w:rFonts w:eastAsiaTheme="majorEastAsia" w:cstheme="majorBidi"/>
      <w:b/>
      <w:color w:val="007AC2"/>
      <w:sz w:val="40"/>
      <w:szCs w:val="32"/>
    </w:rPr>
  </w:style>
  <w:style w:type="paragraph" w:styleId="Heading2">
    <w:name w:val="heading 2"/>
    <w:basedOn w:val="Normal"/>
    <w:next w:val="Normal"/>
    <w:link w:val="Heading2Char"/>
    <w:uiPriority w:val="5"/>
    <w:qFormat/>
    <w:rsid w:val="00212A10"/>
    <w:pPr>
      <w:keepNext/>
      <w:keepLines/>
      <w:spacing w:before="240"/>
      <w:outlineLvl w:val="1"/>
    </w:pPr>
    <w:rPr>
      <w:rFonts w:eastAsiaTheme="majorEastAsia" w:cstheme="majorBidi"/>
      <w:b/>
      <w:color w:val="007AC2"/>
      <w:sz w:val="28"/>
      <w:szCs w:val="26"/>
    </w:rPr>
  </w:style>
  <w:style w:type="paragraph" w:styleId="Heading3">
    <w:name w:val="heading 3"/>
    <w:basedOn w:val="Normal"/>
    <w:next w:val="Normal"/>
    <w:link w:val="Heading3Char"/>
    <w:uiPriority w:val="6"/>
    <w:qFormat/>
    <w:rsid w:val="00212A10"/>
    <w:pPr>
      <w:keepNext/>
      <w:keepLines/>
      <w:spacing w:before="240"/>
      <w:outlineLvl w:val="2"/>
    </w:pPr>
    <w:rPr>
      <w:rFonts w:asciiTheme="majorHAnsi" w:eastAsiaTheme="majorEastAsia" w:hAnsiTheme="majorHAnsi" w:cstheme="majorBidi"/>
      <w:b/>
      <w:color w:val="007AC2"/>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212A10"/>
    <w:pPr>
      <w:tabs>
        <w:tab w:val="center" w:pos="4513"/>
        <w:tab w:val="right" w:pos="9026"/>
      </w:tabs>
      <w:spacing w:after="0" w:line="240" w:lineRule="auto"/>
    </w:pPr>
  </w:style>
  <w:style w:type="character" w:customStyle="1" w:styleId="HeaderChar">
    <w:name w:val="Header Char"/>
    <w:basedOn w:val="DefaultParagraphFont"/>
    <w:link w:val="Header"/>
    <w:rsid w:val="00212A10"/>
    <w:rPr>
      <w:rFonts w:ascii="Arial" w:hAnsi="Arial"/>
      <w:sz w:val="22"/>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Body bullets"/>
    <w:link w:val="NoSpacingChar"/>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212A10"/>
    <w:rPr>
      <w:rFonts w:ascii="Arial" w:eastAsiaTheme="majorEastAsia" w:hAnsi="Arial" w:cstheme="majorBidi"/>
      <w:b/>
      <w:color w:val="007AC2"/>
      <w:sz w:val="40"/>
      <w:szCs w:val="32"/>
      <w:lang w:eastAsia="en-US"/>
    </w:rPr>
  </w:style>
  <w:style w:type="character" w:customStyle="1" w:styleId="Heading2Char">
    <w:name w:val="Heading 2 Char"/>
    <w:basedOn w:val="DefaultParagraphFont"/>
    <w:link w:val="Heading2"/>
    <w:uiPriority w:val="5"/>
    <w:rsid w:val="00212A10"/>
    <w:rPr>
      <w:rFonts w:ascii="Arial" w:eastAsiaTheme="majorEastAsia" w:hAnsi="Arial" w:cstheme="majorBidi"/>
      <w:b/>
      <w:color w:val="007AC2"/>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212A10"/>
    <w:rPr>
      <w:rFonts w:asciiTheme="majorHAnsi" w:eastAsiaTheme="majorEastAsia" w:hAnsiTheme="majorHAnsi" w:cstheme="majorBidi"/>
      <w:b/>
      <w:color w:val="007AC2"/>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164F56"/>
    <w:pPr>
      <w:numPr>
        <w:numId w:val="10"/>
      </w:numPr>
      <w:ind w:left="681"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ing">
    <w:name w:val="Heading"/>
    <w:basedOn w:val="Normal"/>
    <w:link w:val="HeadingChar"/>
    <w:qFormat/>
    <w:rsid w:val="00212A10"/>
    <w:pPr>
      <w:spacing w:before="100" w:beforeAutospacing="1" w:after="100" w:afterAutospacing="1" w:line="276" w:lineRule="auto"/>
      <w:outlineLvl w:val="0"/>
    </w:pPr>
    <w:rPr>
      <w:rFonts w:eastAsiaTheme="minorEastAsia" w:cs="Arial"/>
      <w:b/>
      <w:bCs/>
      <w:color w:val="0099C8"/>
      <w:kern w:val="36"/>
      <w:sz w:val="40"/>
      <w:szCs w:val="48"/>
    </w:rPr>
  </w:style>
  <w:style w:type="character" w:customStyle="1" w:styleId="NoSpacingChar">
    <w:name w:val="No Spacing Char"/>
    <w:aliases w:val="Document header footer Char,Body bullets Char"/>
    <w:basedOn w:val="DefaultParagraphFont"/>
    <w:link w:val="NoSpacing"/>
    <w:rsid w:val="00E01D28"/>
    <w:rPr>
      <w:rFonts w:ascii="Arial" w:hAnsi="Arial"/>
      <w:sz w:val="22"/>
      <w:szCs w:val="24"/>
      <w:lang w:eastAsia="en-US"/>
    </w:rPr>
  </w:style>
  <w:style w:type="character" w:styleId="Hyperlink">
    <w:name w:val="Hyperlink"/>
    <w:basedOn w:val="DefaultParagraphFont"/>
    <w:unhideWhenUsed/>
    <w:rsid w:val="00164F56"/>
    <w:rPr>
      <w:color w:val="0000FF"/>
      <w:u w:val="single"/>
    </w:rPr>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0B0BED"/>
    <w:pPr>
      <w:tabs>
        <w:tab w:val="left" w:pos="624"/>
      </w:tabs>
      <w:spacing w:before="120" w:after="240" w:line="276" w:lineRule="auto"/>
    </w:pPr>
    <w:rPr>
      <w:rFonts w:eastAsiaTheme="minorHAnsi" w:cs="Arial"/>
      <w:szCs w:val="22"/>
    </w:rPr>
  </w:style>
  <w:style w:type="character" w:customStyle="1" w:styleId="BodyChar">
    <w:name w:val="Body Char"/>
    <w:basedOn w:val="DefaultParagraphFont"/>
    <w:link w:val="Body"/>
    <w:rsid w:val="000B0BED"/>
    <w:rPr>
      <w:rFonts w:ascii="Arial" w:eastAsiaTheme="minorHAnsi" w:hAnsi="Arial" w:cs="Arial"/>
      <w:sz w:val="22"/>
      <w:szCs w:val="22"/>
      <w:lang w:eastAsia="en-US"/>
    </w:rPr>
  </w:style>
  <w:style w:type="paragraph" w:customStyle="1" w:styleId="Subheading">
    <w:name w:val="Subheading"/>
    <w:basedOn w:val="Normal"/>
    <w:link w:val="SubheadingChar"/>
    <w:qFormat/>
    <w:rsid w:val="00212A10"/>
    <w:pPr>
      <w:keepNext/>
      <w:keepLines/>
      <w:spacing w:before="160" w:line="276" w:lineRule="auto"/>
      <w:outlineLvl w:val="2"/>
    </w:pPr>
    <w:rPr>
      <w:rFonts w:eastAsiaTheme="majorEastAsia" w:cs="Arial"/>
      <w:b/>
      <w:color w:val="0099C8"/>
      <w:sz w:val="28"/>
      <w:szCs w:val="22"/>
    </w:rPr>
  </w:style>
  <w:style w:type="character" w:customStyle="1" w:styleId="HeadingChar">
    <w:name w:val="Heading Char"/>
    <w:basedOn w:val="DefaultParagraphFont"/>
    <w:link w:val="Heading"/>
    <w:rsid w:val="00212A10"/>
    <w:rPr>
      <w:rFonts w:ascii="Arial" w:eastAsiaTheme="minorEastAsia" w:hAnsi="Arial" w:cs="Arial"/>
      <w:b/>
      <w:bCs/>
      <w:color w:val="0099C8"/>
      <w:kern w:val="36"/>
      <w:sz w:val="40"/>
      <w:szCs w:val="48"/>
      <w:lang w:eastAsia="en-US"/>
    </w:rPr>
  </w:style>
  <w:style w:type="character" w:customStyle="1" w:styleId="SubheadingChar">
    <w:name w:val="Subheading Char"/>
    <w:basedOn w:val="DefaultParagraphFont"/>
    <w:link w:val="Subheading"/>
    <w:rsid w:val="00212A10"/>
    <w:rPr>
      <w:rFonts w:ascii="Arial" w:eastAsiaTheme="majorEastAsia" w:hAnsi="Arial" w:cs="Arial"/>
      <w:b/>
      <w:color w:val="0099C8"/>
      <w:sz w:val="28"/>
      <w:szCs w:val="22"/>
      <w:lang w:eastAsia="en-US"/>
    </w:rPr>
  </w:style>
  <w:style w:type="paragraph" w:customStyle="1" w:styleId="paragraph">
    <w:name w:val="paragraph"/>
    <w:basedOn w:val="Normal"/>
    <w:rsid w:val="008E5716"/>
    <w:pPr>
      <w:spacing w:before="100" w:beforeAutospacing="1" w:after="100" w:afterAutospacing="1" w:line="240" w:lineRule="auto"/>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ambuilder.ocr.org.uk/marketing/Security/login" TargetMode="External"/><Relationship Id="rId18" Type="http://schemas.openxmlformats.org/officeDocument/2006/relationships/hyperlink" Target="mailto:resources.feeback@ocr.org.uk" TargetMode="External"/><Relationship Id="rId26" Type="http://schemas.openxmlformats.org/officeDocument/2006/relationships/hyperlink" Target="mailto:resources.feedback@ocr.org.uk" TargetMode="External"/><Relationship Id="rId3" Type="http://schemas.openxmlformats.org/officeDocument/2006/relationships/customXml" Target="../customXml/item3.xml"/><Relationship Id="rId21" Type="http://schemas.openxmlformats.org/officeDocument/2006/relationships/hyperlink" Target="mailto:resources.feedback@ocr.org.uk?subject=I%20like%20the%20GCSE%20(9-1)%20Gateway%20Science%20Combined%20Science%20A%20ExamBuilder%20guide" TargetMode="External"/><Relationship Id="rId7" Type="http://schemas.openxmlformats.org/officeDocument/2006/relationships/styles" Target="styles.xml"/><Relationship Id="rId12" Type="http://schemas.openxmlformats.org/officeDocument/2006/relationships/hyperlink" Target="https://exambuilder.ocr.org.uk/marketing/Security/login" TargetMode="External"/><Relationship Id="rId17" Type="http://schemas.openxmlformats.org/officeDocument/2006/relationships/hyperlink" Target="http://www.ocr.org.uk/i-want-to/find-resources/" TargetMode="External"/><Relationship Id="rId25" Type="http://schemas.openxmlformats.org/officeDocument/2006/relationships/hyperlink" Target="https://www.ocr.org.uk/qualifications/expression-of-interest/" TargetMode="External"/><Relationship Id="rId2" Type="http://schemas.openxmlformats.org/officeDocument/2006/relationships/customXml" Target="../customXml/item2.xml"/><Relationship Id="rId16" Type="http://schemas.openxmlformats.org/officeDocument/2006/relationships/hyperlink" Target="mailto:resources.feedback@ocr.org.uk?subject=I%20dislike%20the%20GCSE%20(9-1)%20Gateway%20Science%20Combined%20Science%20A%20ExamBuilder%20guide" TargetMode="External"/><Relationship Id="rId20" Type="http://schemas.openxmlformats.org/officeDocument/2006/relationships/hyperlink" Target="mailto:resources.feedback@ocr.org.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sources.feeback@ocr.org.u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sources.feedback@ocr.org.uk?subject=I%20like%20the%20GCSE%20(9-1)%20Gateway%20Science%20Combined%20Science%20A%20ExamBuilder%20guide" TargetMode="External"/><Relationship Id="rId23" Type="http://schemas.openxmlformats.org/officeDocument/2006/relationships/hyperlink" Target="http://www.ocr.org.uk/i-want-to/find-resource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ocr.org.uk/qualifications/expression-of-interes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mailto:resources.feedback@ocr.org.uk?subject=I%20dislike%20the%20GCSE%20(9-1)%20Gateway%20Science%20Combined%20Science%20A%20ExamBuilder%20guide"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9cf372b5ab5f9f9abdedda5819c4592">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25a9b025a433374e60315bc02f0df3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bc9373e-2d0f-4f82-b972-fcd84205de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E3CF-DD8A-4226-8E50-C6A8BBF4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ABD20-369D-4866-867A-B94FD393F989}">
  <ds:schemaRefs>
    <ds:schemaRef ds:uri="Microsoft.SharePoint.Taxonomy.ContentTypeSync"/>
  </ds:schemaRefs>
</ds:datastoreItem>
</file>

<file path=customXml/itemProps3.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4.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2980FF-1575-485A-BB67-AE69FCD7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58</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GCSE (9-1) Gateway Science Combined Science A ExamBuilder guide</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Twenty First Century Science Combined Science B ExamBuilder guide</dc:title>
  <dc:subject/>
  <dc:creator>OCR</dc:creator>
  <cp:keywords>GCSE, 21st Century Science, Combined Science B, ExamBuilder, topic test,</cp:keywords>
  <dc:description/>
  <cp:lastModifiedBy>Ramune Bruzinskiene</cp:lastModifiedBy>
  <cp:revision>9</cp:revision>
  <cp:lastPrinted>2017-01-13T10:35:00Z</cp:lastPrinted>
  <dcterms:created xsi:type="dcterms:W3CDTF">2021-01-22T13:52:00Z</dcterms:created>
  <dcterms:modified xsi:type="dcterms:W3CDTF">2021-01-25T13:57:00Z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