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4466F9" w14:paraId="575D16C2" w14:textId="77777777" w:rsidTr="3FE0B642">
        <w:tc>
          <w:tcPr>
            <w:tcW w:w="100" w:type="pct"/>
            <w:vAlign w:val="center"/>
            <w:hideMark/>
          </w:tcPr>
          <w:p w14:paraId="7514F359" w14:textId="77777777" w:rsidR="004466F9" w:rsidRDefault="004466F9">
            <w:pPr>
              <w:rPr>
                <w:sz w:val="20"/>
                <w:szCs w:val="20"/>
              </w:rPr>
            </w:pPr>
          </w:p>
        </w:tc>
        <w:tc>
          <w:tcPr>
            <w:tcW w:w="4800" w:type="pct"/>
            <w:vAlign w:val="center"/>
            <w:hideMark/>
          </w:tcPr>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4466F9" w14:paraId="761BE6D9" w14:textId="77777777" w:rsidTr="3FE0B642">
              <w:tc>
                <w:tcPr>
                  <w:tcW w:w="0" w:type="auto"/>
                  <w:vAlign w:val="center"/>
                  <w:hideMark/>
                </w:tcPr>
                <w:p w14:paraId="3FC898F7" w14:textId="03E72C33" w:rsidR="004466F9" w:rsidRPr="002B44FF" w:rsidRDefault="00001058">
                  <w:pPr>
                    <w:spacing w:before="15" w:after="15"/>
                    <w:ind w:left="15" w:right="15"/>
                    <w:rPr>
                      <w:rFonts w:ascii="Arial" w:eastAsia="Times New Roman" w:hAnsi="Arial" w:cs="Arial"/>
                    </w:rPr>
                  </w:pPr>
                  <w:r w:rsidRPr="002B44FF">
                    <w:rPr>
                      <w:rFonts w:ascii="Arial" w:eastAsia="Times New Roman" w:hAnsi="Arial" w:cs="Arial"/>
                      <w:b/>
                      <w:bCs/>
                    </w:rPr>
                    <w:t>Health and Social Care (05830-05833, 05871)</w:t>
                  </w:r>
                  <w:r w:rsidRPr="002B44FF">
                    <w:rPr>
                      <w:rFonts w:ascii="Arial" w:eastAsia="Times New Roman" w:hAnsi="Arial" w:cs="Arial"/>
                    </w:rPr>
                    <w:br/>
                  </w:r>
                  <w:r w:rsidRPr="002B44FF">
                    <w:rPr>
                      <w:rFonts w:ascii="Arial" w:eastAsia="Times New Roman" w:hAnsi="Arial" w:cs="Arial"/>
                    </w:rPr>
                    <w:br/>
                  </w:r>
                  <w:r w:rsidR="00FA3D02" w:rsidRPr="002B44FF">
                    <w:rPr>
                      <w:rFonts w:ascii="Arial" w:eastAsia="Times New Roman" w:hAnsi="Arial" w:cs="Arial"/>
                    </w:rPr>
                    <w:t>Command Word</w:t>
                  </w:r>
                  <w:r w:rsidR="00C27B03">
                    <w:rPr>
                      <w:rFonts w:ascii="Arial" w:eastAsia="Times New Roman" w:hAnsi="Arial" w:cs="Arial"/>
                    </w:rPr>
                    <w:t xml:space="preserve"> “Describe”</w:t>
                  </w:r>
                  <w:r w:rsidR="00FA3D02" w:rsidRPr="002B44FF">
                    <w:rPr>
                      <w:rFonts w:ascii="Arial" w:eastAsia="Times New Roman" w:hAnsi="Arial" w:cs="Arial"/>
                    </w:rPr>
                    <w:t xml:space="preserve"> Test </w:t>
                  </w:r>
                </w:p>
              </w:tc>
              <w:tc>
                <w:tcPr>
                  <w:tcW w:w="0" w:type="auto"/>
                  <w:hideMark/>
                </w:tcPr>
                <w:p w14:paraId="0DA10A7C" w14:textId="77777777" w:rsidR="004466F9" w:rsidRDefault="00001058">
                  <w:pPr>
                    <w:spacing w:before="15" w:after="15"/>
                    <w:ind w:left="15" w:right="15"/>
                    <w:jc w:val="right"/>
                    <w:rPr>
                      <w:rFonts w:ascii="Helvetica" w:eastAsia="Times New Roman" w:hAnsi="Helvetica" w:cs="Helvetica"/>
                      <w:b/>
                      <w:bCs/>
                      <w:sz w:val="23"/>
                      <w:szCs w:val="23"/>
                    </w:rPr>
                  </w:pPr>
                  <w:r>
                    <w:rPr>
                      <w:noProof/>
                    </w:rPr>
                    <w:drawing>
                      <wp:inline distT="0" distB="0" distL="0" distR="0" wp14:anchorId="77A768AF" wp14:editId="7D668F56">
                        <wp:extent cx="1428750" cy="514350"/>
                        <wp:effectExtent l="0" t="0" r="0" b="0"/>
                        <wp:docPr id="1071691330" name="Picture 1" descr="OCR&#10;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4466F9" w14:paraId="66CB0627" w14:textId="77777777" w:rsidTr="3FE0B642">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27740EB1" w14:textId="08F7C162" w:rsidR="004466F9" w:rsidRPr="002B44FF" w:rsidRDefault="00001058">
                  <w:pPr>
                    <w:pStyle w:val="NormalWeb"/>
                    <w:spacing w:after="240"/>
                    <w:ind w:left="30" w:right="30"/>
                    <w:rPr>
                      <w:rFonts w:ascii="Arial" w:hAnsi="Arial" w:cs="Arial"/>
                      <w:sz w:val="21"/>
                      <w:szCs w:val="21"/>
                    </w:rPr>
                  </w:pPr>
                  <w:r>
                    <w:br/>
                  </w:r>
                  <w:r w:rsidR="005A519C" w:rsidRPr="3FE0B642">
                    <w:rPr>
                      <w:rFonts w:ascii="Arial" w:hAnsi="Arial" w:cs="Arial"/>
                      <w:sz w:val="21"/>
                      <w:szCs w:val="21"/>
                    </w:rPr>
                    <w:t>Please note that you may see slight differences in font and formatting between this paper and the original. The difference does not impact how the questions should be interpreted</w:t>
                  </w:r>
                  <w:r>
                    <w:br/>
                  </w:r>
                  <w:r>
                    <w:br/>
                  </w:r>
                  <w:r w:rsidRPr="3FE0B642">
                    <w:rPr>
                      <w:rFonts w:ascii="Arial" w:hAnsi="Arial" w:cs="Arial"/>
                      <w:b/>
                      <w:bCs/>
                      <w:sz w:val="21"/>
                      <w:szCs w:val="21"/>
                    </w:rPr>
                    <w:t>Other materials required:</w:t>
                  </w:r>
                  <w:r>
                    <w:br/>
                  </w:r>
                  <w:r w:rsidRPr="3FE0B642">
                    <w:rPr>
                      <w:rFonts w:ascii="Arial" w:hAnsi="Arial" w:cs="Arial"/>
                      <w:sz w:val="21"/>
                      <w:szCs w:val="21"/>
                    </w:rPr>
                    <w:t>•   Pen</w:t>
                  </w:r>
                  <w:r w:rsidR="1D7F938C" w:rsidRPr="3FE0B642">
                    <w:rPr>
                      <w:rFonts w:ascii="Arial" w:hAnsi="Arial" w:cs="Arial"/>
                      <w:sz w:val="21"/>
                      <w:szCs w:val="21"/>
                    </w:rPr>
                    <w:t>cil</w:t>
                  </w:r>
                </w:p>
              </w:tc>
              <w:tc>
                <w:tcPr>
                  <w:tcW w:w="2500" w:type="pct"/>
                  <w:hideMark/>
                </w:tcPr>
                <w:p w14:paraId="2A645985" w14:textId="77777777" w:rsidR="004466F9" w:rsidRPr="002B44FF" w:rsidRDefault="00001058">
                  <w:pPr>
                    <w:spacing w:before="15" w:after="15"/>
                    <w:ind w:left="15" w:right="15"/>
                    <w:jc w:val="right"/>
                    <w:rPr>
                      <w:rFonts w:ascii="Arial" w:eastAsia="Times New Roman" w:hAnsi="Arial" w:cs="Arial"/>
                      <w:sz w:val="27"/>
                      <w:szCs w:val="27"/>
                    </w:rPr>
                  </w:pPr>
                  <w:r>
                    <w:rPr>
                      <w:rFonts w:ascii="Helvetica" w:eastAsia="Times New Roman" w:hAnsi="Helvetica" w:cs="Helvetica"/>
                      <w:sz w:val="27"/>
                      <w:szCs w:val="27"/>
                    </w:rPr>
                    <w:br/>
                  </w:r>
                  <w:r>
                    <w:rPr>
                      <w:rFonts w:ascii="Helvetica" w:eastAsia="Times New Roman" w:hAnsi="Helvetica" w:cs="Helvetica"/>
                      <w:sz w:val="27"/>
                      <w:szCs w:val="27"/>
                    </w:rPr>
                    <w:br/>
                  </w:r>
                  <w:r w:rsidRPr="002B44FF">
                    <w:rPr>
                      <w:rFonts w:ascii="Arial" w:eastAsia="Times New Roman" w:hAnsi="Arial" w:cs="Arial"/>
                      <w:b/>
                      <w:bCs/>
                      <w:sz w:val="27"/>
                      <w:szCs w:val="27"/>
                    </w:rPr>
                    <w:t>Duration:</w:t>
                  </w:r>
                  <w:r w:rsidRPr="002B44FF">
                    <w:rPr>
                      <w:rFonts w:ascii="Arial" w:eastAsia="Times New Roman" w:hAnsi="Arial" w:cs="Arial"/>
                      <w:sz w:val="27"/>
                      <w:szCs w:val="27"/>
                    </w:rPr>
                    <w:t xml:space="preserve"> 35 mins     </w:t>
                  </w:r>
                </w:p>
              </w:tc>
            </w:tr>
            <w:tr w:rsidR="004466F9" w14:paraId="4A3BFCD9" w14:textId="77777777" w:rsidTr="3FE0B642">
              <w:trPr>
                <w:trHeight w:val="300"/>
              </w:trPr>
              <w:tc>
                <w:tcPr>
                  <w:tcW w:w="0" w:type="auto"/>
                  <w:gridSpan w:val="2"/>
                  <w:vAlign w:val="center"/>
                  <w:hideMark/>
                </w:tcPr>
                <w:p w14:paraId="15B7E0E9" w14:textId="77777777" w:rsidR="004466F9" w:rsidRDefault="00001058">
                  <w:pPr>
                    <w:spacing w:before="15" w:after="15"/>
                    <w:ind w:left="15" w:right="15"/>
                    <w:rPr>
                      <w:rFonts w:ascii="Helvetica" w:eastAsia="Times New Roman" w:hAnsi="Helvetica" w:cs="Helvetica"/>
                    </w:rPr>
                  </w:pPr>
                  <w:r>
                    <w:rPr>
                      <w:rFonts w:ascii="Helvetica" w:eastAsia="Times New Roman" w:hAnsi="Helvetica" w:cs="Helvetica"/>
                    </w:rPr>
                    <w:t xml:space="preserve">  </w:t>
                  </w:r>
                </w:p>
              </w:tc>
            </w:tr>
          </w:tbl>
          <w:p w14:paraId="7A5FDF21" w14:textId="77777777" w:rsidR="004466F9" w:rsidRDefault="004466F9">
            <w:pPr>
              <w:spacing w:before="15" w:after="15"/>
              <w:ind w:left="15" w:right="15"/>
              <w:rPr>
                <w:rFonts w:ascii="Helvetica" w:eastAsia="Times New Roman" w:hAnsi="Helvetica" w:cs="Helvetica"/>
              </w:rPr>
            </w:pPr>
          </w:p>
        </w:tc>
        <w:tc>
          <w:tcPr>
            <w:tcW w:w="100" w:type="pct"/>
            <w:vAlign w:val="center"/>
            <w:hideMark/>
          </w:tcPr>
          <w:p w14:paraId="4AFFEE12" w14:textId="77777777" w:rsidR="004466F9" w:rsidRDefault="004466F9">
            <w:pPr>
              <w:spacing w:before="15" w:after="15"/>
              <w:ind w:left="15" w:right="15"/>
              <w:rPr>
                <w:rFonts w:eastAsia="Times New Roman"/>
                <w:sz w:val="20"/>
                <w:szCs w:val="20"/>
              </w:rPr>
            </w:pPr>
          </w:p>
        </w:tc>
      </w:tr>
    </w:tbl>
    <w:p w14:paraId="293EF1BC" w14:textId="77777777" w:rsidR="004466F9" w:rsidRDefault="004466F9">
      <w:pPr>
        <w:spacing w:after="240"/>
        <w:rPr>
          <w:rFonts w:ascii="Helvetica" w:eastAsia="Times New Roman" w:hAnsi="Helvetica" w:cs="Helvetica"/>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52"/>
        <w:gridCol w:w="9489"/>
      </w:tblGrid>
      <w:tr w:rsidR="00BD21C5" w14:paraId="14483DE2" w14:textId="77777777" w:rsidTr="00534AE1">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6ECC8A4B" w14:textId="7765DC78" w:rsidR="00BD21C5" w:rsidRPr="002B44FF" w:rsidRDefault="00534AE1" w:rsidP="00534AE1">
            <w:pPr>
              <w:spacing w:before="15" w:after="15" w:line="180" w:lineRule="atLeast"/>
              <w:ind w:left="15" w:right="15"/>
              <w:rPr>
                <w:rFonts w:ascii="Arial" w:eastAsia="Times New Roman" w:hAnsi="Arial" w:cs="Arial"/>
                <w:sz w:val="22"/>
                <w:szCs w:val="22"/>
              </w:rPr>
            </w:pPr>
            <w:r w:rsidRPr="002B44FF">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vAlign w:val="center"/>
            <w:hideMark/>
          </w:tcPr>
          <w:p w14:paraId="37E246A6" w14:textId="77777777" w:rsidR="00BD21C5" w:rsidRDefault="00BD21C5">
            <w:pPr>
              <w:spacing w:before="15" w:after="15" w:line="180" w:lineRule="atLeast"/>
              <w:ind w:left="15" w:right="15"/>
              <w:jc w:val="center"/>
              <w:rPr>
                <w:rFonts w:ascii="Helvetica" w:eastAsia="Times New Roman" w:hAnsi="Helvetica" w:cs="Helvetica"/>
                <w:sz w:val="15"/>
                <w:szCs w:val="15"/>
              </w:rPr>
            </w:pPr>
          </w:p>
        </w:tc>
      </w:tr>
    </w:tbl>
    <w:p w14:paraId="327AC931" w14:textId="77777777" w:rsidR="004466F9" w:rsidRDefault="004466F9">
      <w:pPr>
        <w:spacing w:after="240"/>
        <w:rPr>
          <w:rFonts w:ascii="Helvetica" w:eastAsia="Times New Roman" w:hAnsi="Helvetica" w:cs="Helvetica"/>
        </w:rPr>
      </w:pPr>
    </w:p>
    <w:p w14:paraId="46493B89" w14:textId="11EAEA97" w:rsidR="004466F9" w:rsidRPr="002B44FF" w:rsidRDefault="00001058">
      <w:pPr>
        <w:pStyle w:val="Heading2"/>
        <w:rPr>
          <w:rFonts w:ascii="Arial" w:eastAsia="Times New Roman" w:hAnsi="Arial" w:cs="Arial"/>
          <w:sz w:val="22"/>
          <w:szCs w:val="22"/>
        </w:rPr>
      </w:pPr>
      <w:r w:rsidRPr="002B44FF">
        <w:rPr>
          <w:rFonts w:ascii="Arial" w:eastAsia="Times New Roman" w:hAnsi="Arial" w:cs="Arial"/>
          <w:sz w:val="22"/>
          <w:szCs w:val="22"/>
        </w:rPr>
        <w:t xml:space="preserve">INSTRUCTIONS </w:t>
      </w:r>
    </w:p>
    <w:p w14:paraId="027DC200" w14:textId="5A57CDE6" w:rsidR="004466F9" w:rsidRPr="002B44FF" w:rsidRDefault="00001058">
      <w:pPr>
        <w:divId w:val="1167936048"/>
        <w:rPr>
          <w:rFonts w:ascii="Arial" w:eastAsia="Times New Roman" w:hAnsi="Arial" w:cs="Arial"/>
          <w:sz w:val="22"/>
          <w:szCs w:val="22"/>
        </w:rPr>
      </w:pPr>
      <w:r w:rsidRPr="002B44FF">
        <w:rPr>
          <w:rFonts w:ascii="Arial" w:eastAsia="Times New Roman" w:hAnsi="Arial" w:cs="Arial"/>
          <w:sz w:val="22"/>
          <w:szCs w:val="22"/>
        </w:rPr>
        <w:t>•   Write your name, in the boxes above. Please write clearly and in capital letters.</w:t>
      </w:r>
      <w:r w:rsidRPr="002B44FF">
        <w:rPr>
          <w:rFonts w:ascii="Arial" w:eastAsia="Times New Roman" w:hAnsi="Arial" w:cs="Arial"/>
          <w:sz w:val="22"/>
          <w:szCs w:val="22"/>
        </w:rPr>
        <w:br/>
        <w:t>•   Use black ink. HB pencil may be used for graphs and diagrams only.</w:t>
      </w:r>
      <w:r w:rsidRPr="002B44FF">
        <w:rPr>
          <w:rFonts w:ascii="Arial" w:eastAsia="Times New Roman" w:hAnsi="Arial" w:cs="Arial"/>
          <w:sz w:val="22"/>
          <w:szCs w:val="22"/>
        </w:rPr>
        <w:br/>
        <w:t xml:space="preserve">•   Answer </w:t>
      </w:r>
      <w:r w:rsidRPr="002B44FF">
        <w:rPr>
          <w:rFonts w:ascii="Arial" w:eastAsia="Times New Roman" w:hAnsi="Arial" w:cs="Arial"/>
          <w:b/>
          <w:bCs/>
          <w:sz w:val="22"/>
          <w:szCs w:val="22"/>
        </w:rPr>
        <w:t>all</w:t>
      </w:r>
      <w:r w:rsidRPr="002B44FF">
        <w:rPr>
          <w:rFonts w:ascii="Arial" w:eastAsia="Times New Roman" w:hAnsi="Arial" w:cs="Arial"/>
          <w:sz w:val="22"/>
          <w:szCs w:val="22"/>
        </w:rPr>
        <w:t xml:space="preserve"> the questions, unless your teacher tells you otherwise.</w:t>
      </w:r>
      <w:r w:rsidRPr="002B44FF">
        <w:rPr>
          <w:rFonts w:ascii="Arial" w:eastAsia="Times New Roman" w:hAnsi="Arial" w:cs="Arial"/>
          <w:sz w:val="22"/>
          <w:szCs w:val="22"/>
        </w:rPr>
        <w:br/>
        <w:t>•   Read each question carefully. Make sure you know what you have to do before starting your answer.</w:t>
      </w:r>
      <w:r w:rsidRPr="002B44FF">
        <w:rPr>
          <w:rFonts w:ascii="Arial" w:eastAsia="Times New Roman" w:hAnsi="Arial" w:cs="Arial"/>
          <w:sz w:val="22"/>
          <w:szCs w:val="22"/>
        </w:rPr>
        <w:br/>
        <w:t>•   Where space is provided below the question, please write your answer there.</w:t>
      </w:r>
      <w:r w:rsidRPr="002B44FF">
        <w:rPr>
          <w:rFonts w:ascii="Arial" w:eastAsia="Times New Roman" w:hAnsi="Arial" w:cs="Arial"/>
          <w:sz w:val="22"/>
          <w:szCs w:val="22"/>
        </w:rPr>
        <w:br/>
        <w:t xml:space="preserve">•   You may use additional paper, or a specific Answer sheet if one is provided, but you must clearly show </w:t>
      </w:r>
      <w:r w:rsidR="007A5AD7">
        <w:rPr>
          <w:rFonts w:ascii="Arial" w:eastAsia="Times New Roman" w:hAnsi="Arial" w:cs="Arial"/>
          <w:sz w:val="22"/>
          <w:szCs w:val="22"/>
        </w:rPr>
        <w:t xml:space="preserve">the </w:t>
      </w:r>
      <w:r w:rsidRPr="002B44FF">
        <w:rPr>
          <w:rFonts w:ascii="Arial" w:eastAsia="Times New Roman" w:hAnsi="Arial" w:cs="Arial"/>
          <w:sz w:val="22"/>
          <w:szCs w:val="22"/>
        </w:rPr>
        <w:t xml:space="preserve">question number(s). </w:t>
      </w:r>
    </w:p>
    <w:p w14:paraId="2D883B90" w14:textId="7C36597A" w:rsidR="004466F9" w:rsidRPr="002B44FF" w:rsidRDefault="00001058">
      <w:pPr>
        <w:pStyle w:val="Heading2"/>
        <w:rPr>
          <w:rFonts w:ascii="Arial" w:eastAsia="Times New Roman" w:hAnsi="Arial" w:cs="Arial"/>
          <w:sz w:val="22"/>
          <w:szCs w:val="22"/>
        </w:rPr>
      </w:pPr>
      <w:r w:rsidRPr="002B44FF">
        <w:rPr>
          <w:rFonts w:ascii="Arial" w:eastAsia="Times New Roman" w:hAnsi="Arial" w:cs="Arial"/>
          <w:sz w:val="22"/>
          <w:szCs w:val="22"/>
        </w:rPr>
        <w:t xml:space="preserve">INFORMATION </w:t>
      </w:r>
    </w:p>
    <w:p w14:paraId="5E61DAAE" w14:textId="69E22AD6" w:rsidR="004466F9" w:rsidRPr="002B44FF" w:rsidRDefault="00001058" w:rsidP="00A24C2C">
      <w:pPr>
        <w:tabs>
          <w:tab w:val="left" w:pos="426"/>
        </w:tabs>
        <w:divId w:val="976640443"/>
        <w:rPr>
          <w:rFonts w:ascii="Arial" w:eastAsia="Times New Roman" w:hAnsi="Arial" w:cs="Arial"/>
          <w:sz w:val="22"/>
          <w:szCs w:val="22"/>
        </w:rPr>
      </w:pPr>
      <w:r w:rsidRPr="002B44FF">
        <w:rPr>
          <w:rFonts w:ascii="Arial" w:eastAsia="Times New Roman" w:hAnsi="Arial" w:cs="Arial"/>
          <w:sz w:val="22"/>
          <w:szCs w:val="22"/>
        </w:rPr>
        <w:t xml:space="preserve">•   The number of marks is given in brackets </w:t>
      </w:r>
      <w:r w:rsidRPr="002B44FF">
        <w:rPr>
          <w:rFonts w:ascii="Arial" w:eastAsia="Times New Roman" w:hAnsi="Arial" w:cs="Arial"/>
          <w:b/>
          <w:bCs/>
          <w:sz w:val="22"/>
          <w:szCs w:val="22"/>
        </w:rPr>
        <w:t>[ ]</w:t>
      </w:r>
      <w:r w:rsidRPr="002B44FF">
        <w:rPr>
          <w:rFonts w:ascii="Arial" w:eastAsia="Times New Roman" w:hAnsi="Arial" w:cs="Arial"/>
          <w:sz w:val="22"/>
          <w:szCs w:val="22"/>
        </w:rPr>
        <w:t xml:space="preserve"> at the end of each question or part question.</w:t>
      </w:r>
      <w:r w:rsidRPr="002B44FF">
        <w:rPr>
          <w:rFonts w:ascii="Arial" w:eastAsia="Times New Roman" w:hAnsi="Arial" w:cs="Arial"/>
          <w:sz w:val="22"/>
          <w:szCs w:val="22"/>
        </w:rPr>
        <w:br/>
        <w:t xml:space="preserve">•   The total number of marks for this paper is </w:t>
      </w:r>
      <w:r w:rsidRPr="002B44FF">
        <w:rPr>
          <w:rFonts w:ascii="Arial" w:eastAsia="Times New Roman" w:hAnsi="Arial" w:cs="Arial"/>
          <w:b/>
          <w:bCs/>
          <w:sz w:val="22"/>
          <w:szCs w:val="22"/>
        </w:rPr>
        <w:t>30</w:t>
      </w:r>
      <w:r w:rsidRPr="002B44FF">
        <w:rPr>
          <w:rFonts w:ascii="Arial" w:eastAsia="Times New Roman" w:hAnsi="Arial" w:cs="Arial"/>
          <w:sz w:val="22"/>
          <w:szCs w:val="22"/>
        </w:rPr>
        <w:t xml:space="preserve">. </w:t>
      </w:r>
    </w:p>
    <w:p w14:paraId="6B0F2E1C" w14:textId="77777777" w:rsidR="004466F9" w:rsidRDefault="00001058">
      <w:pPr>
        <w:rPr>
          <w:rFonts w:ascii="Helvetica" w:eastAsia="Times New Roman" w:hAnsi="Helvetica" w:cs="Helvetica"/>
        </w:rPr>
      </w:pPr>
      <w:r>
        <w:rPr>
          <w:rFonts w:ascii="Helvetica" w:eastAsia="Times New Roman" w:hAnsi="Helvetica" w:cs="Helvetica"/>
        </w:rPr>
        <w:br w:type="page"/>
      </w:r>
    </w:p>
    <w:p w14:paraId="4068CD66" w14:textId="77777777" w:rsidR="004466F9" w:rsidRPr="007A579F" w:rsidRDefault="00001058">
      <w:pPr>
        <w:ind w:hanging="225"/>
        <w:divId w:val="1544907549"/>
        <w:rPr>
          <w:rFonts w:ascii="Arial" w:eastAsia="Times New Roman" w:hAnsi="Arial" w:cs="Arial"/>
          <w:sz w:val="22"/>
          <w:szCs w:val="22"/>
        </w:rPr>
      </w:pPr>
      <w:r w:rsidRPr="00534AE1">
        <w:rPr>
          <w:rFonts w:ascii="Arial" w:eastAsia="Times New Roman" w:hAnsi="Arial" w:cs="Arial"/>
          <w:b/>
          <w:bCs/>
          <w:sz w:val="22"/>
          <w:szCs w:val="22"/>
        </w:rPr>
        <w:lastRenderedPageBreak/>
        <w:t>1</w:t>
      </w:r>
      <w:r w:rsidRPr="007A579F">
        <w:rPr>
          <w:rFonts w:ascii="Arial" w:eastAsia="Times New Roman" w:hAnsi="Arial" w:cs="Arial"/>
          <w:b/>
          <w:bCs/>
          <w:sz w:val="22"/>
          <w:szCs w:val="22"/>
        </w:rPr>
        <w:t>.</w:t>
      </w:r>
      <w:r w:rsidRPr="007A579F">
        <w:rPr>
          <w:rFonts w:ascii="Arial" w:eastAsia="Times New Roman" w:hAnsi="Arial" w:cs="Arial"/>
          <w:sz w:val="22"/>
          <w:szCs w:val="22"/>
        </w:rPr>
        <w:t xml:space="preserve"> Describe how blood plasma becomes tissue fluid and lymph.</w:t>
      </w:r>
    </w:p>
    <w:p w14:paraId="0F9CAB2F" w14:textId="77777777" w:rsidR="004466F9" w:rsidRPr="007A579F" w:rsidRDefault="00001058">
      <w:pPr>
        <w:spacing w:line="180" w:lineRule="atLeast"/>
        <w:ind w:hanging="225"/>
        <w:jc w:val="right"/>
        <w:divId w:val="204103917"/>
        <w:rPr>
          <w:rFonts w:ascii="Arial" w:eastAsia="Times New Roman" w:hAnsi="Arial" w:cs="Arial"/>
          <w:sz w:val="22"/>
          <w:szCs w:val="22"/>
        </w:rPr>
      </w:pPr>
      <w:r w:rsidRPr="007A579F">
        <w:rPr>
          <w:rFonts w:ascii="Arial" w:eastAsia="Times New Roman" w:hAnsi="Arial" w:cs="Arial"/>
          <w:sz w:val="22"/>
          <w:szCs w:val="22"/>
        </w:rPr>
        <w:t> </w:t>
      </w:r>
    </w:p>
    <w:p w14:paraId="085FD77C" w14:textId="77777777" w:rsidR="004466F9" w:rsidRPr="007A579F" w:rsidRDefault="004466F9">
      <w:pPr>
        <w:ind w:hanging="225"/>
        <w:divId w:val="1544907549"/>
        <w:rPr>
          <w:rFonts w:ascii="Arial" w:eastAsia="Times New Roman" w:hAnsi="Arial" w:cs="Arial"/>
          <w:sz w:val="22"/>
          <w:szCs w:val="22"/>
        </w:rPr>
      </w:pPr>
    </w:p>
    <w:p w14:paraId="5FDA665E" w14:textId="77777777" w:rsidR="004466F9" w:rsidRPr="007A579F" w:rsidRDefault="00001058">
      <w:pPr>
        <w:spacing w:line="180" w:lineRule="atLeast"/>
        <w:ind w:hanging="225"/>
        <w:jc w:val="right"/>
        <w:divId w:val="248857839"/>
        <w:rPr>
          <w:rFonts w:ascii="Arial" w:eastAsia="Times New Roman" w:hAnsi="Arial" w:cs="Arial"/>
          <w:sz w:val="22"/>
          <w:szCs w:val="22"/>
        </w:rPr>
      </w:pPr>
      <w:r w:rsidRPr="007A579F">
        <w:rPr>
          <w:rFonts w:ascii="Arial" w:eastAsia="Times New Roman" w:hAnsi="Arial" w:cs="Arial"/>
          <w:sz w:val="22"/>
          <w:szCs w:val="22"/>
        </w:rPr>
        <w:t> </w:t>
      </w:r>
    </w:p>
    <w:p w14:paraId="58961870" w14:textId="77777777" w:rsidR="004466F9" w:rsidRPr="007A579F" w:rsidRDefault="004466F9">
      <w:pPr>
        <w:ind w:hanging="225"/>
        <w:divId w:val="1544907549"/>
        <w:rPr>
          <w:rFonts w:ascii="Arial" w:eastAsia="Times New Roman" w:hAnsi="Arial" w:cs="Arial"/>
          <w:sz w:val="22"/>
          <w:szCs w:val="22"/>
        </w:rPr>
      </w:pPr>
    </w:p>
    <w:p w14:paraId="113456EF" w14:textId="77777777" w:rsidR="004466F9" w:rsidRPr="007A579F" w:rsidRDefault="00001058">
      <w:pPr>
        <w:spacing w:line="180" w:lineRule="atLeast"/>
        <w:ind w:hanging="225"/>
        <w:jc w:val="right"/>
        <w:divId w:val="563299212"/>
        <w:rPr>
          <w:rFonts w:ascii="Arial" w:eastAsia="Times New Roman" w:hAnsi="Arial" w:cs="Arial"/>
          <w:sz w:val="22"/>
          <w:szCs w:val="22"/>
        </w:rPr>
      </w:pPr>
      <w:r w:rsidRPr="007A579F">
        <w:rPr>
          <w:rFonts w:ascii="Arial" w:eastAsia="Times New Roman" w:hAnsi="Arial" w:cs="Arial"/>
          <w:sz w:val="22"/>
          <w:szCs w:val="22"/>
        </w:rPr>
        <w:t> </w:t>
      </w:r>
    </w:p>
    <w:p w14:paraId="1FF7C4ED" w14:textId="77777777" w:rsidR="004466F9" w:rsidRPr="007A579F" w:rsidRDefault="004466F9">
      <w:pPr>
        <w:ind w:hanging="225"/>
        <w:divId w:val="1544907549"/>
        <w:rPr>
          <w:rFonts w:ascii="Arial" w:eastAsia="Times New Roman" w:hAnsi="Arial" w:cs="Arial"/>
          <w:sz w:val="22"/>
          <w:szCs w:val="22"/>
        </w:rPr>
      </w:pPr>
    </w:p>
    <w:p w14:paraId="7F4A711D" w14:textId="77777777" w:rsidR="004466F9" w:rsidRPr="007A579F" w:rsidRDefault="00001058">
      <w:pPr>
        <w:spacing w:line="180" w:lineRule="atLeast"/>
        <w:ind w:hanging="225"/>
        <w:jc w:val="right"/>
        <w:divId w:val="1863203265"/>
        <w:rPr>
          <w:rFonts w:ascii="Arial" w:eastAsia="Times New Roman" w:hAnsi="Arial" w:cs="Arial"/>
          <w:sz w:val="22"/>
          <w:szCs w:val="22"/>
        </w:rPr>
      </w:pPr>
      <w:r w:rsidRPr="007A579F">
        <w:rPr>
          <w:rFonts w:ascii="Arial" w:eastAsia="Times New Roman" w:hAnsi="Arial" w:cs="Arial"/>
          <w:sz w:val="22"/>
          <w:szCs w:val="22"/>
        </w:rPr>
        <w:t> </w:t>
      </w:r>
    </w:p>
    <w:p w14:paraId="65E26E81" w14:textId="77777777" w:rsidR="004466F9" w:rsidRPr="007A579F" w:rsidRDefault="004466F9">
      <w:pPr>
        <w:ind w:hanging="225"/>
        <w:divId w:val="1544907549"/>
        <w:rPr>
          <w:rFonts w:ascii="Arial" w:eastAsia="Times New Roman" w:hAnsi="Arial" w:cs="Arial"/>
          <w:sz w:val="22"/>
          <w:szCs w:val="22"/>
        </w:rPr>
      </w:pPr>
    </w:p>
    <w:p w14:paraId="3AB62634" w14:textId="77777777" w:rsidR="004466F9" w:rsidRPr="007A579F" w:rsidRDefault="00001058">
      <w:pPr>
        <w:spacing w:line="180" w:lineRule="atLeast"/>
        <w:ind w:hanging="225"/>
        <w:jc w:val="right"/>
        <w:divId w:val="1259754951"/>
        <w:rPr>
          <w:rFonts w:ascii="Arial" w:eastAsia="Times New Roman" w:hAnsi="Arial" w:cs="Arial"/>
          <w:sz w:val="22"/>
          <w:szCs w:val="22"/>
        </w:rPr>
      </w:pPr>
      <w:r w:rsidRPr="007A579F">
        <w:rPr>
          <w:rFonts w:ascii="Arial" w:eastAsia="Times New Roman" w:hAnsi="Arial" w:cs="Arial"/>
          <w:sz w:val="22"/>
          <w:szCs w:val="22"/>
        </w:rPr>
        <w:t> </w:t>
      </w:r>
    </w:p>
    <w:p w14:paraId="78E45C79" w14:textId="77777777" w:rsidR="004466F9" w:rsidRPr="007A579F" w:rsidRDefault="004466F9">
      <w:pPr>
        <w:ind w:hanging="225"/>
        <w:divId w:val="1544907549"/>
        <w:rPr>
          <w:rFonts w:ascii="Arial" w:eastAsia="Times New Roman" w:hAnsi="Arial" w:cs="Arial"/>
          <w:sz w:val="22"/>
          <w:szCs w:val="22"/>
        </w:rPr>
      </w:pPr>
    </w:p>
    <w:p w14:paraId="6BBC8803" w14:textId="77777777" w:rsidR="004466F9" w:rsidRPr="007A579F" w:rsidRDefault="00001058">
      <w:pPr>
        <w:spacing w:line="180" w:lineRule="atLeast"/>
        <w:ind w:hanging="225"/>
        <w:jc w:val="right"/>
        <w:divId w:val="1580211495"/>
        <w:rPr>
          <w:rFonts w:ascii="Arial" w:eastAsia="Times New Roman" w:hAnsi="Arial" w:cs="Arial"/>
          <w:sz w:val="22"/>
          <w:szCs w:val="22"/>
        </w:rPr>
      </w:pPr>
      <w:r w:rsidRPr="007A579F">
        <w:rPr>
          <w:rFonts w:ascii="Arial" w:eastAsia="Times New Roman" w:hAnsi="Arial" w:cs="Arial"/>
          <w:sz w:val="22"/>
          <w:szCs w:val="22"/>
        </w:rPr>
        <w:t> </w:t>
      </w:r>
    </w:p>
    <w:p w14:paraId="3ABAD73F" w14:textId="77777777" w:rsidR="004466F9" w:rsidRPr="007A579F" w:rsidRDefault="004466F9">
      <w:pPr>
        <w:ind w:hanging="225"/>
        <w:divId w:val="1544907549"/>
        <w:rPr>
          <w:rFonts w:ascii="Arial" w:eastAsia="Times New Roman" w:hAnsi="Arial" w:cs="Arial"/>
          <w:sz w:val="22"/>
          <w:szCs w:val="22"/>
        </w:rPr>
      </w:pPr>
    </w:p>
    <w:p w14:paraId="2CE064FA" w14:textId="77777777" w:rsidR="004466F9" w:rsidRPr="007A579F" w:rsidRDefault="00001058">
      <w:pPr>
        <w:spacing w:line="180" w:lineRule="atLeast"/>
        <w:ind w:hanging="225"/>
        <w:jc w:val="right"/>
        <w:divId w:val="2120223165"/>
        <w:rPr>
          <w:rFonts w:ascii="Arial" w:eastAsia="Times New Roman" w:hAnsi="Arial" w:cs="Arial"/>
          <w:sz w:val="22"/>
          <w:szCs w:val="22"/>
        </w:rPr>
      </w:pPr>
      <w:r w:rsidRPr="007A579F">
        <w:rPr>
          <w:rFonts w:ascii="Arial" w:eastAsia="Times New Roman" w:hAnsi="Arial" w:cs="Arial"/>
          <w:sz w:val="22"/>
          <w:szCs w:val="22"/>
        </w:rPr>
        <w:t> </w:t>
      </w:r>
    </w:p>
    <w:p w14:paraId="378EA389" w14:textId="77777777" w:rsidR="004466F9" w:rsidRPr="007A579F" w:rsidRDefault="004466F9">
      <w:pPr>
        <w:ind w:hanging="225"/>
        <w:divId w:val="1544907549"/>
        <w:rPr>
          <w:rFonts w:ascii="Arial" w:eastAsia="Times New Roman" w:hAnsi="Arial" w:cs="Arial"/>
          <w:sz w:val="22"/>
          <w:szCs w:val="22"/>
        </w:rPr>
      </w:pPr>
    </w:p>
    <w:p w14:paraId="76249B01" w14:textId="77777777" w:rsidR="004466F9" w:rsidRPr="007A579F" w:rsidRDefault="00001058">
      <w:pPr>
        <w:spacing w:line="180" w:lineRule="atLeast"/>
        <w:ind w:hanging="225"/>
        <w:jc w:val="right"/>
        <w:divId w:val="511339590"/>
        <w:rPr>
          <w:rFonts w:ascii="Arial" w:eastAsia="Times New Roman" w:hAnsi="Arial" w:cs="Arial"/>
          <w:sz w:val="22"/>
          <w:szCs w:val="22"/>
        </w:rPr>
      </w:pPr>
      <w:r w:rsidRPr="007A579F">
        <w:rPr>
          <w:rStyle w:val="Strong"/>
          <w:rFonts w:ascii="Arial" w:eastAsia="Times New Roman" w:hAnsi="Arial" w:cs="Arial"/>
          <w:sz w:val="22"/>
          <w:szCs w:val="22"/>
        </w:rPr>
        <w:t>[4]</w:t>
      </w:r>
    </w:p>
    <w:p w14:paraId="755B6634" w14:textId="77777777" w:rsidR="004466F9" w:rsidRPr="007A579F" w:rsidRDefault="00001058">
      <w:pPr>
        <w:pStyle w:val="NormalWeb"/>
        <w:ind w:hanging="225"/>
        <w:divId w:val="1544907549"/>
        <w:rPr>
          <w:rFonts w:ascii="Arial" w:hAnsi="Arial" w:cs="Arial"/>
          <w:sz w:val="22"/>
          <w:szCs w:val="22"/>
        </w:rPr>
      </w:pPr>
      <w:r w:rsidRPr="007A579F">
        <w:rPr>
          <w:rFonts w:ascii="Arial" w:hAnsi="Arial" w:cs="Arial"/>
          <w:sz w:val="22"/>
          <w:szCs w:val="22"/>
        </w:rPr>
        <w:t> </w:t>
      </w:r>
    </w:p>
    <w:p w14:paraId="4E6CC802" w14:textId="77777777" w:rsidR="004466F9" w:rsidRPr="007A579F" w:rsidRDefault="004466F9">
      <w:pPr>
        <w:divId w:val="58331284"/>
        <w:rPr>
          <w:rFonts w:ascii="Arial" w:eastAsia="Times New Roman" w:hAnsi="Arial" w:cs="Arial"/>
          <w:sz w:val="22"/>
          <w:szCs w:val="22"/>
        </w:rPr>
      </w:pPr>
    </w:p>
    <w:p w14:paraId="70C7AD58" w14:textId="77777777" w:rsidR="00534AE1" w:rsidRPr="007A579F" w:rsidRDefault="00534AE1">
      <w:pPr>
        <w:rPr>
          <w:rFonts w:ascii="Arial" w:eastAsia="Times New Roman" w:hAnsi="Arial" w:cs="Arial"/>
          <w:b/>
          <w:bCs/>
          <w:sz w:val="22"/>
          <w:szCs w:val="22"/>
        </w:rPr>
      </w:pPr>
      <w:r w:rsidRPr="007A579F">
        <w:rPr>
          <w:rFonts w:ascii="Arial" w:eastAsia="Times New Roman" w:hAnsi="Arial" w:cs="Arial"/>
          <w:b/>
          <w:bCs/>
          <w:sz w:val="22"/>
          <w:szCs w:val="22"/>
        </w:rPr>
        <w:br w:type="page"/>
      </w:r>
    </w:p>
    <w:p w14:paraId="3E41DCF4" w14:textId="3DD6B417" w:rsidR="004466F9" w:rsidRPr="007A579F" w:rsidRDefault="00001058">
      <w:pPr>
        <w:ind w:hanging="225"/>
        <w:divId w:val="1552960080"/>
        <w:rPr>
          <w:rFonts w:ascii="Arial" w:eastAsia="Times New Roman" w:hAnsi="Arial" w:cs="Arial"/>
          <w:sz w:val="22"/>
          <w:szCs w:val="22"/>
        </w:rPr>
      </w:pPr>
      <w:r w:rsidRPr="007A579F">
        <w:rPr>
          <w:rFonts w:ascii="Arial" w:eastAsia="Times New Roman" w:hAnsi="Arial" w:cs="Arial"/>
          <w:b/>
          <w:bCs/>
          <w:sz w:val="22"/>
          <w:szCs w:val="22"/>
        </w:rPr>
        <w:lastRenderedPageBreak/>
        <w:t>2.</w:t>
      </w:r>
      <w:r w:rsidRPr="007A579F">
        <w:rPr>
          <w:rFonts w:ascii="Arial" w:eastAsia="Times New Roman" w:hAnsi="Arial" w:cs="Arial"/>
          <w:sz w:val="22"/>
          <w:szCs w:val="22"/>
        </w:rPr>
        <w:t xml:space="preserve">  Describe </w:t>
      </w:r>
      <w:r w:rsidRPr="007A579F">
        <w:rPr>
          <w:rStyle w:val="Strong"/>
          <w:rFonts w:ascii="Arial" w:eastAsia="Times New Roman" w:hAnsi="Arial" w:cs="Arial"/>
          <w:sz w:val="22"/>
          <w:szCs w:val="22"/>
        </w:rPr>
        <w:t>one</w:t>
      </w:r>
      <w:r w:rsidRPr="007A579F">
        <w:rPr>
          <w:rFonts w:ascii="Arial" w:eastAsia="Times New Roman" w:hAnsi="Arial" w:cs="Arial"/>
          <w:sz w:val="22"/>
          <w:szCs w:val="22"/>
        </w:rPr>
        <w:t xml:space="preserve"> function for each of the following structures found in the eye.</w:t>
      </w:r>
      <w:r w:rsidRPr="007A579F">
        <w:rPr>
          <w:rFonts w:ascii="Arial" w:eastAsia="Times New Roman" w:hAnsi="Arial" w:cs="Arial"/>
          <w:sz w:val="22"/>
          <w:szCs w:val="22"/>
        </w:rPr>
        <w:br/>
      </w:r>
      <w:r w:rsidRPr="007A579F">
        <w:rPr>
          <w:rFonts w:ascii="Arial" w:eastAsia="Times New Roman" w:hAnsi="Arial" w:cs="Arial"/>
          <w:sz w:val="22"/>
          <w:szCs w:val="22"/>
        </w:rPr>
        <w:br/>
        <w:t>The humours</w:t>
      </w:r>
    </w:p>
    <w:p w14:paraId="7FC64983" w14:textId="77777777" w:rsidR="004466F9" w:rsidRPr="007A579F" w:rsidRDefault="00001058">
      <w:pPr>
        <w:spacing w:line="180" w:lineRule="atLeast"/>
        <w:ind w:hanging="225"/>
        <w:jc w:val="right"/>
        <w:divId w:val="185870920"/>
        <w:rPr>
          <w:rFonts w:ascii="Arial" w:eastAsia="Times New Roman" w:hAnsi="Arial" w:cs="Arial"/>
          <w:sz w:val="22"/>
          <w:szCs w:val="22"/>
        </w:rPr>
      </w:pPr>
      <w:r w:rsidRPr="007A579F">
        <w:rPr>
          <w:rFonts w:ascii="Arial" w:eastAsia="Times New Roman" w:hAnsi="Arial" w:cs="Arial"/>
          <w:sz w:val="22"/>
          <w:szCs w:val="22"/>
        </w:rPr>
        <w:t> </w:t>
      </w:r>
    </w:p>
    <w:p w14:paraId="74FF34BA" w14:textId="77777777" w:rsidR="004466F9" w:rsidRPr="007A579F" w:rsidRDefault="004466F9">
      <w:pPr>
        <w:ind w:hanging="225"/>
        <w:divId w:val="1552960080"/>
        <w:rPr>
          <w:rFonts w:ascii="Arial" w:eastAsia="Times New Roman" w:hAnsi="Arial" w:cs="Arial"/>
          <w:sz w:val="22"/>
          <w:szCs w:val="22"/>
        </w:rPr>
      </w:pPr>
    </w:p>
    <w:p w14:paraId="7D96B36F" w14:textId="77777777" w:rsidR="004466F9" w:rsidRPr="007A579F" w:rsidRDefault="00001058">
      <w:pPr>
        <w:spacing w:line="180" w:lineRule="atLeast"/>
        <w:ind w:hanging="225"/>
        <w:jc w:val="right"/>
        <w:divId w:val="272177217"/>
        <w:rPr>
          <w:rFonts w:ascii="Arial" w:eastAsia="Times New Roman" w:hAnsi="Arial" w:cs="Arial"/>
          <w:sz w:val="22"/>
          <w:szCs w:val="22"/>
        </w:rPr>
      </w:pPr>
      <w:r w:rsidRPr="007A579F">
        <w:rPr>
          <w:rFonts w:ascii="Arial" w:eastAsia="Times New Roman" w:hAnsi="Arial" w:cs="Arial"/>
          <w:sz w:val="22"/>
          <w:szCs w:val="22"/>
        </w:rPr>
        <w:t> </w:t>
      </w:r>
    </w:p>
    <w:p w14:paraId="196EB0DF" w14:textId="77777777" w:rsidR="004466F9" w:rsidRPr="007A579F" w:rsidRDefault="004466F9">
      <w:pPr>
        <w:ind w:hanging="225"/>
        <w:divId w:val="1552960080"/>
        <w:rPr>
          <w:rFonts w:ascii="Arial" w:eastAsia="Times New Roman" w:hAnsi="Arial" w:cs="Arial"/>
          <w:sz w:val="22"/>
          <w:szCs w:val="22"/>
        </w:rPr>
      </w:pPr>
    </w:p>
    <w:p w14:paraId="4684251E" w14:textId="77777777" w:rsidR="004466F9" w:rsidRPr="007A579F" w:rsidRDefault="00001058">
      <w:pPr>
        <w:spacing w:line="180" w:lineRule="atLeast"/>
        <w:ind w:hanging="225"/>
        <w:jc w:val="right"/>
        <w:divId w:val="81537204"/>
        <w:rPr>
          <w:rFonts w:ascii="Arial" w:eastAsia="Times New Roman" w:hAnsi="Arial" w:cs="Arial"/>
          <w:sz w:val="22"/>
          <w:szCs w:val="22"/>
        </w:rPr>
      </w:pPr>
      <w:r w:rsidRPr="007A579F">
        <w:rPr>
          <w:rFonts w:ascii="Arial" w:eastAsia="Times New Roman" w:hAnsi="Arial" w:cs="Arial"/>
          <w:sz w:val="22"/>
          <w:szCs w:val="22"/>
        </w:rPr>
        <w:t> </w:t>
      </w:r>
    </w:p>
    <w:p w14:paraId="5690BC06" w14:textId="77777777" w:rsidR="004466F9" w:rsidRPr="007A579F" w:rsidRDefault="004466F9">
      <w:pPr>
        <w:ind w:hanging="225"/>
        <w:divId w:val="1552960080"/>
        <w:rPr>
          <w:rFonts w:ascii="Arial" w:eastAsia="Times New Roman" w:hAnsi="Arial" w:cs="Arial"/>
          <w:sz w:val="22"/>
          <w:szCs w:val="22"/>
        </w:rPr>
      </w:pPr>
    </w:p>
    <w:p w14:paraId="098A2101" w14:textId="77777777" w:rsidR="004466F9" w:rsidRPr="007A579F" w:rsidRDefault="00001058">
      <w:pPr>
        <w:spacing w:line="180" w:lineRule="atLeast"/>
        <w:ind w:hanging="225"/>
        <w:jc w:val="right"/>
        <w:divId w:val="270018602"/>
        <w:rPr>
          <w:rFonts w:ascii="Arial" w:eastAsia="Times New Roman" w:hAnsi="Arial" w:cs="Arial"/>
          <w:sz w:val="22"/>
          <w:szCs w:val="22"/>
        </w:rPr>
      </w:pPr>
      <w:r w:rsidRPr="007A579F">
        <w:rPr>
          <w:rFonts w:ascii="Arial" w:eastAsia="Times New Roman" w:hAnsi="Arial" w:cs="Arial"/>
          <w:sz w:val="22"/>
          <w:szCs w:val="22"/>
        </w:rPr>
        <w:t> </w:t>
      </w:r>
    </w:p>
    <w:p w14:paraId="1320C948" w14:textId="77777777" w:rsidR="004466F9" w:rsidRPr="007A579F" w:rsidRDefault="004466F9">
      <w:pPr>
        <w:ind w:hanging="225"/>
        <w:divId w:val="1552960080"/>
        <w:rPr>
          <w:rFonts w:ascii="Arial" w:eastAsia="Times New Roman" w:hAnsi="Arial" w:cs="Arial"/>
          <w:sz w:val="22"/>
          <w:szCs w:val="22"/>
        </w:rPr>
      </w:pPr>
    </w:p>
    <w:p w14:paraId="6BD67F2F" w14:textId="77777777" w:rsidR="004466F9" w:rsidRPr="007A579F" w:rsidRDefault="00001058">
      <w:pPr>
        <w:spacing w:line="180" w:lineRule="atLeast"/>
        <w:ind w:hanging="225"/>
        <w:jc w:val="right"/>
        <w:divId w:val="1993217663"/>
        <w:rPr>
          <w:rFonts w:ascii="Arial" w:eastAsia="Times New Roman" w:hAnsi="Arial" w:cs="Arial"/>
          <w:sz w:val="22"/>
          <w:szCs w:val="22"/>
        </w:rPr>
      </w:pPr>
      <w:r w:rsidRPr="007A579F">
        <w:rPr>
          <w:rFonts w:ascii="Arial" w:eastAsia="Times New Roman" w:hAnsi="Arial" w:cs="Arial"/>
          <w:sz w:val="22"/>
          <w:szCs w:val="22"/>
        </w:rPr>
        <w:t> </w:t>
      </w:r>
    </w:p>
    <w:p w14:paraId="1EDA187A" w14:textId="77777777" w:rsidR="004466F9" w:rsidRPr="007A579F" w:rsidRDefault="004466F9">
      <w:pPr>
        <w:ind w:hanging="225"/>
        <w:divId w:val="1552960080"/>
        <w:rPr>
          <w:rFonts w:ascii="Arial" w:eastAsia="Times New Roman" w:hAnsi="Arial" w:cs="Arial"/>
          <w:sz w:val="22"/>
          <w:szCs w:val="22"/>
        </w:rPr>
      </w:pPr>
    </w:p>
    <w:p w14:paraId="2FE9B11A" w14:textId="77777777" w:rsidR="004466F9" w:rsidRPr="007A579F" w:rsidRDefault="00001058">
      <w:pPr>
        <w:spacing w:line="180" w:lineRule="atLeast"/>
        <w:ind w:hanging="225"/>
        <w:jc w:val="right"/>
        <w:divId w:val="480315089"/>
        <w:rPr>
          <w:rFonts w:ascii="Arial" w:eastAsia="Times New Roman" w:hAnsi="Arial" w:cs="Arial"/>
          <w:sz w:val="22"/>
          <w:szCs w:val="22"/>
        </w:rPr>
      </w:pPr>
      <w:r w:rsidRPr="007A579F">
        <w:rPr>
          <w:rFonts w:ascii="Arial" w:eastAsia="Times New Roman" w:hAnsi="Arial" w:cs="Arial"/>
          <w:sz w:val="22"/>
          <w:szCs w:val="22"/>
        </w:rPr>
        <w:t> </w:t>
      </w:r>
    </w:p>
    <w:p w14:paraId="333BEF70" w14:textId="77777777" w:rsidR="004466F9" w:rsidRPr="007A579F" w:rsidRDefault="00001058">
      <w:pPr>
        <w:ind w:hanging="225"/>
        <w:divId w:val="1552960080"/>
        <w:rPr>
          <w:rFonts w:ascii="Arial" w:eastAsia="Times New Roman" w:hAnsi="Arial" w:cs="Arial"/>
          <w:sz w:val="22"/>
          <w:szCs w:val="22"/>
        </w:rPr>
      </w:pPr>
      <w:r w:rsidRPr="007A579F">
        <w:rPr>
          <w:rFonts w:ascii="Arial" w:eastAsia="Times New Roman" w:hAnsi="Arial" w:cs="Arial"/>
          <w:sz w:val="22"/>
          <w:szCs w:val="22"/>
        </w:rPr>
        <w:br/>
        <w:t>The iris</w:t>
      </w:r>
    </w:p>
    <w:p w14:paraId="1D5D6FFC" w14:textId="77777777" w:rsidR="004466F9" w:rsidRPr="007A579F" w:rsidRDefault="00001058">
      <w:pPr>
        <w:spacing w:line="180" w:lineRule="atLeast"/>
        <w:ind w:hanging="225"/>
        <w:jc w:val="right"/>
        <w:divId w:val="2080204612"/>
        <w:rPr>
          <w:rFonts w:ascii="Arial" w:eastAsia="Times New Roman" w:hAnsi="Arial" w:cs="Arial"/>
          <w:sz w:val="22"/>
          <w:szCs w:val="22"/>
        </w:rPr>
      </w:pPr>
      <w:r w:rsidRPr="007A579F">
        <w:rPr>
          <w:rFonts w:ascii="Arial" w:eastAsia="Times New Roman" w:hAnsi="Arial" w:cs="Arial"/>
          <w:sz w:val="22"/>
          <w:szCs w:val="22"/>
        </w:rPr>
        <w:t> </w:t>
      </w:r>
    </w:p>
    <w:p w14:paraId="249DD749" w14:textId="77777777" w:rsidR="004466F9" w:rsidRPr="007A579F" w:rsidRDefault="004466F9">
      <w:pPr>
        <w:ind w:hanging="225"/>
        <w:divId w:val="1552960080"/>
        <w:rPr>
          <w:rFonts w:ascii="Arial" w:eastAsia="Times New Roman" w:hAnsi="Arial" w:cs="Arial"/>
          <w:sz w:val="22"/>
          <w:szCs w:val="22"/>
        </w:rPr>
      </w:pPr>
    </w:p>
    <w:p w14:paraId="5658E2F6" w14:textId="77777777" w:rsidR="004466F9" w:rsidRPr="007A579F" w:rsidRDefault="00001058">
      <w:pPr>
        <w:spacing w:line="180" w:lineRule="atLeast"/>
        <w:ind w:hanging="225"/>
        <w:jc w:val="right"/>
        <w:divId w:val="999313463"/>
        <w:rPr>
          <w:rFonts w:ascii="Arial" w:eastAsia="Times New Roman" w:hAnsi="Arial" w:cs="Arial"/>
          <w:sz w:val="22"/>
          <w:szCs w:val="22"/>
        </w:rPr>
      </w:pPr>
      <w:r w:rsidRPr="007A579F">
        <w:rPr>
          <w:rFonts w:ascii="Arial" w:eastAsia="Times New Roman" w:hAnsi="Arial" w:cs="Arial"/>
          <w:sz w:val="22"/>
          <w:szCs w:val="22"/>
        </w:rPr>
        <w:t> </w:t>
      </w:r>
    </w:p>
    <w:p w14:paraId="2B07D03C" w14:textId="77777777" w:rsidR="004466F9" w:rsidRPr="007A579F" w:rsidRDefault="004466F9">
      <w:pPr>
        <w:ind w:hanging="225"/>
        <w:divId w:val="1552960080"/>
        <w:rPr>
          <w:rFonts w:ascii="Arial" w:eastAsia="Times New Roman" w:hAnsi="Arial" w:cs="Arial"/>
          <w:sz w:val="22"/>
          <w:szCs w:val="22"/>
        </w:rPr>
      </w:pPr>
    </w:p>
    <w:p w14:paraId="65CC519B" w14:textId="77777777" w:rsidR="004466F9" w:rsidRPr="007A579F" w:rsidRDefault="00001058">
      <w:pPr>
        <w:spacing w:line="180" w:lineRule="atLeast"/>
        <w:ind w:hanging="225"/>
        <w:jc w:val="right"/>
        <w:divId w:val="1549537276"/>
        <w:rPr>
          <w:rFonts w:ascii="Arial" w:eastAsia="Times New Roman" w:hAnsi="Arial" w:cs="Arial"/>
          <w:sz w:val="22"/>
          <w:szCs w:val="22"/>
        </w:rPr>
      </w:pPr>
      <w:r w:rsidRPr="007A579F">
        <w:rPr>
          <w:rFonts w:ascii="Arial" w:eastAsia="Times New Roman" w:hAnsi="Arial" w:cs="Arial"/>
          <w:sz w:val="22"/>
          <w:szCs w:val="22"/>
        </w:rPr>
        <w:t> </w:t>
      </w:r>
    </w:p>
    <w:p w14:paraId="6A638FE8" w14:textId="77777777" w:rsidR="004466F9" w:rsidRPr="007A579F" w:rsidRDefault="004466F9">
      <w:pPr>
        <w:ind w:hanging="225"/>
        <w:divId w:val="1552960080"/>
        <w:rPr>
          <w:rFonts w:ascii="Arial" w:eastAsia="Times New Roman" w:hAnsi="Arial" w:cs="Arial"/>
          <w:sz w:val="22"/>
          <w:szCs w:val="22"/>
        </w:rPr>
      </w:pPr>
    </w:p>
    <w:p w14:paraId="0894A701" w14:textId="77777777" w:rsidR="004466F9" w:rsidRPr="007A579F" w:rsidRDefault="00001058">
      <w:pPr>
        <w:spacing w:line="180" w:lineRule="atLeast"/>
        <w:ind w:hanging="225"/>
        <w:jc w:val="right"/>
        <w:divId w:val="1133594136"/>
        <w:rPr>
          <w:rFonts w:ascii="Arial" w:eastAsia="Times New Roman" w:hAnsi="Arial" w:cs="Arial"/>
          <w:sz w:val="22"/>
          <w:szCs w:val="22"/>
        </w:rPr>
      </w:pPr>
      <w:r w:rsidRPr="007A579F">
        <w:rPr>
          <w:rFonts w:ascii="Arial" w:eastAsia="Times New Roman" w:hAnsi="Arial" w:cs="Arial"/>
          <w:sz w:val="22"/>
          <w:szCs w:val="22"/>
        </w:rPr>
        <w:t> </w:t>
      </w:r>
    </w:p>
    <w:p w14:paraId="49D77E2C" w14:textId="77777777" w:rsidR="004466F9" w:rsidRPr="007A579F" w:rsidRDefault="004466F9">
      <w:pPr>
        <w:ind w:hanging="225"/>
        <w:divId w:val="1552960080"/>
        <w:rPr>
          <w:rFonts w:ascii="Arial" w:eastAsia="Times New Roman" w:hAnsi="Arial" w:cs="Arial"/>
          <w:sz w:val="22"/>
          <w:szCs w:val="22"/>
        </w:rPr>
      </w:pPr>
    </w:p>
    <w:p w14:paraId="6B102949" w14:textId="77777777" w:rsidR="004466F9" w:rsidRPr="007A579F" w:rsidRDefault="00001058">
      <w:pPr>
        <w:spacing w:line="180" w:lineRule="atLeast"/>
        <w:ind w:hanging="225"/>
        <w:jc w:val="right"/>
        <w:divId w:val="403571116"/>
        <w:rPr>
          <w:rFonts w:ascii="Arial" w:eastAsia="Times New Roman" w:hAnsi="Arial" w:cs="Arial"/>
          <w:sz w:val="22"/>
          <w:szCs w:val="22"/>
        </w:rPr>
      </w:pPr>
      <w:r w:rsidRPr="007A579F">
        <w:rPr>
          <w:rFonts w:ascii="Arial" w:eastAsia="Times New Roman" w:hAnsi="Arial" w:cs="Arial"/>
          <w:sz w:val="22"/>
          <w:szCs w:val="22"/>
        </w:rPr>
        <w:t> </w:t>
      </w:r>
    </w:p>
    <w:p w14:paraId="660CC469" w14:textId="77777777" w:rsidR="004466F9" w:rsidRPr="007A579F" w:rsidRDefault="004466F9">
      <w:pPr>
        <w:ind w:hanging="225"/>
        <w:divId w:val="1552960080"/>
        <w:rPr>
          <w:rFonts w:ascii="Arial" w:eastAsia="Times New Roman" w:hAnsi="Arial" w:cs="Arial"/>
          <w:sz w:val="22"/>
          <w:szCs w:val="22"/>
        </w:rPr>
      </w:pPr>
    </w:p>
    <w:p w14:paraId="12D7E9C2" w14:textId="77777777" w:rsidR="004466F9" w:rsidRPr="007A579F" w:rsidRDefault="00001058">
      <w:pPr>
        <w:spacing w:line="180" w:lineRule="atLeast"/>
        <w:ind w:hanging="225"/>
        <w:jc w:val="right"/>
        <w:divId w:val="691538966"/>
        <w:rPr>
          <w:rFonts w:ascii="Arial" w:eastAsia="Times New Roman" w:hAnsi="Arial" w:cs="Arial"/>
          <w:sz w:val="22"/>
          <w:szCs w:val="22"/>
        </w:rPr>
      </w:pPr>
      <w:r w:rsidRPr="007A579F">
        <w:rPr>
          <w:rFonts w:ascii="Arial" w:eastAsia="Times New Roman" w:hAnsi="Arial" w:cs="Arial"/>
          <w:sz w:val="22"/>
          <w:szCs w:val="22"/>
        </w:rPr>
        <w:t> </w:t>
      </w:r>
    </w:p>
    <w:tbl>
      <w:tblPr>
        <w:tblW w:w="5000" w:type="pct"/>
        <w:tblCellMar>
          <w:top w:w="15" w:type="dxa"/>
          <w:left w:w="15" w:type="dxa"/>
          <w:bottom w:w="15" w:type="dxa"/>
          <w:right w:w="15" w:type="dxa"/>
        </w:tblCellMar>
        <w:tblLook w:val="04A0" w:firstRow="1" w:lastRow="0" w:firstColumn="1" w:lastColumn="0" w:noHBand="0" w:noVBand="1"/>
      </w:tblPr>
      <w:tblGrid>
        <w:gridCol w:w="11057"/>
      </w:tblGrid>
      <w:tr w:rsidR="004466F9" w:rsidRPr="007A579F" w14:paraId="35049160" w14:textId="77777777">
        <w:trPr>
          <w:divId w:val="1552960080"/>
        </w:trPr>
        <w:tc>
          <w:tcPr>
            <w:tcW w:w="5000" w:type="pct"/>
            <w:tcBorders>
              <w:top w:val="nil"/>
              <w:left w:val="nil"/>
              <w:bottom w:val="nil"/>
              <w:right w:val="nil"/>
            </w:tcBorders>
            <w:vAlign w:val="center"/>
            <w:hideMark/>
          </w:tcPr>
          <w:p w14:paraId="002F6364" w14:textId="77777777" w:rsidR="004466F9" w:rsidRPr="007A579F" w:rsidRDefault="00001058">
            <w:pPr>
              <w:spacing w:before="15" w:after="15"/>
              <w:ind w:left="15" w:right="15"/>
              <w:jc w:val="right"/>
              <w:rPr>
                <w:rFonts w:ascii="Arial" w:eastAsia="Times New Roman" w:hAnsi="Arial" w:cs="Arial"/>
                <w:sz w:val="22"/>
                <w:szCs w:val="22"/>
              </w:rPr>
            </w:pPr>
            <w:r w:rsidRPr="007A579F">
              <w:rPr>
                <w:rStyle w:val="Strong"/>
                <w:rFonts w:ascii="Arial" w:eastAsia="Times New Roman" w:hAnsi="Arial" w:cs="Arial"/>
                <w:sz w:val="22"/>
                <w:szCs w:val="22"/>
              </w:rPr>
              <w:t>[2]</w:t>
            </w:r>
          </w:p>
        </w:tc>
      </w:tr>
    </w:tbl>
    <w:p w14:paraId="0B49E380" w14:textId="77777777" w:rsidR="004466F9" w:rsidRPr="007A579F" w:rsidRDefault="00001058">
      <w:pPr>
        <w:pStyle w:val="NormalWeb"/>
        <w:ind w:hanging="225"/>
        <w:divId w:val="1552960080"/>
        <w:rPr>
          <w:rFonts w:ascii="Arial" w:hAnsi="Arial" w:cs="Arial"/>
          <w:sz w:val="22"/>
          <w:szCs w:val="22"/>
        </w:rPr>
      </w:pPr>
      <w:r w:rsidRPr="007A579F">
        <w:rPr>
          <w:rFonts w:ascii="Arial" w:hAnsi="Arial" w:cs="Arial"/>
          <w:sz w:val="22"/>
          <w:szCs w:val="22"/>
        </w:rPr>
        <w:t> </w:t>
      </w:r>
    </w:p>
    <w:p w14:paraId="2CA95C46" w14:textId="77777777" w:rsidR="004466F9" w:rsidRPr="007A579F" w:rsidRDefault="004466F9">
      <w:pPr>
        <w:divId w:val="510603737"/>
        <w:rPr>
          <w:rFonts w:ascii="Arial" w:eastAsia="Times New Roman" w:hAnsi="Arial" w:cs="Arial"/>
          <w:sz w:val="22"/>
          <w:szCs w:val="22"/>
        </w:rPr>
      </w:pPr>
    </w:p>
    <w:p w14:paraId="1F7EEF24" w14:textId="77777777" w:rsidR="00E70CC5" w:rsidRPr="007A579F" w:rsidRDefault="00E70CC5">
      <w:pPr>
        <w:rPr>
          <w:rFonts w:ascii="Arial" w:eastAsia="Times New Roman" w:hAnsi="Arial" w:cs="Arial"/>
          <w:b/>
          <w:bCs/>
          <w:sz w:val="22"/>
          <w:szCs w:val="22"/>
        </w:rPr>
      </w:pPr>
      <w:r w:rsidRPr="007A579F">
        <w:rPr>
          <w:rFonts w:ascii="Arial" w:eastAsia="Times New Roman" w:hAnsi="Arial" w:cs="Arial"/>
          <w:b/>
          <w:bCs/>
          <w:sz w:val="22"/>
          <w:szCs w:val="22"/>
        </w:rPr>
        <w:br w:type="page"/>
      </w:r>
    </w:p>
    <w:p w14:paraId="7845BACC" w14:textId="2193004B" w:rsidR="004466F9" w:rsidRPr="007A579F" w:rsidRDefault="00001058">
      <w:pPr>
        <w:ind w:hanging="225"/>
        <w:divId w:val="1662854104"/>
        <w:rPr>
          <w:rFonts w:ascii="Arial" w:eastAsia="Times New Roman" w:hAnsi="Arial" w:cs="Arial"/>
          <w:sz w:val="22"/>
          <w:szCs w:val="22"/>
        </w:rPr>
      </w:pPr>
      <w:r w:rsidRPr="007A579F">
        <w:rPr>
          <w:rFonts w:ascii="Arial" w:eastAsia="Times New Roman" w:hAnsi="Arial" w:cs="Arial"/>
          <w:b/>
          <w:bCs/>
          <w:sz w:val="22"/>
          <w:szCs w:val="22"/>
        </w:rPr>
        <w:lastRenderedPageBreak/>
        <w:t>3(a).</w:t>
      </w:r>
      <w:r w:rsidRPr="007A579F">
        <w:rPr>
          <w:rFonts w:ascii="Arial" w:eastAsia="Times New Roman" w:hAnsi="Arial" w:cs="Arial"/>
          <w:sz w:val="22"/>
          <w:szCs w:val="22"/>
        </w:rPr>
        <w:t xml:space="preserve">  Describe what occurs in the heart during </w:t>
      </w:r>
      <w:r w:rsidRPr="007A579F">
        <w:rPr>
          <w:rStyle w:val="Strong"/>
          <w:rFonts w:ascii="Arial" w:eastAsia="Times New Roman" w:hAnsi="Arial" w:cs="Arial"/>
          <w:sz w:val="22"/>
          <w:szCs w:val="22"/>
        </w:rPr>
        <w:t>systole</w:t>
      </w:r>
      <w:r w:rsidRPr="007A579F">
        <w:rPr>
          <w:rFonts w:ascii="Arial" w:eastAsia="Times New Roman" w:hAnsi="Arial" w:cs="Arial"/>
          <w:sz w:val="22"/>
          <w:szCs w:val="22"/>
        </w:rPr>
        <w:t xml:space="preserve"> and </w:t>
      </w:r>
      <w:r w:rsidRPr="007A579F">
        <w:rPr>
          <w:rStyle w:val="Strong"/>
          <w:rFonts w:ascii="Arial" w:eastAsia="Times New Roman" w:hAnsi="Arial" w:cs="Arial"/>
          <w:sz w:val="22"/>
          <w:szCs w:val="22"/>
        </w:rPr>
        <w:t>diastole</w:t>
      </w:r>
      <w:r w:rsidRPr="007A579F">
        <w:rPr>
          <w:rFonts w:ascii="Arial" w:eastAsia="Times New Roman" w:hAnsi="Arial" w:cs="Arial"/>
          <w:sz w:val="22"/>
          <w:szCs w:val="22"/>
        </w:rPr>
        <w:t>.</w:t>
      </w:r>
      <w:r w:rsidRPr="007A579F">
        <w:rPr>
          <w:rFonts w:ascii="Arial" w:eastAsia="Times New Roman" w:hAnsi="Arial" w:cs="Arial"/>
          <w:sz w:val="22"/>
          <w:szCs w:val="22"/>
        </w:rPr>
        <w:br/>
      </w:r>
      <w:r w:rsidRPr="007A579F">
        <w:rPr>
          <w:rFonts w:ascii="Arial" w:eastAsia="Times New Roman" w:hAnsi="Arial" w:cs="Arial"/>
          <w:sz w:val="22"/>
          <w:szCs w:val="22"/>
        </w:rPr>
        <w:br/>
        <w:t>Systole</w:t>
      </w:r>
    </w:p>
    <w:p w14:paraId="261C2E5B" w14:textId="77777777" w:rsidR="004466F9" w:rsidRPr="007A579F" w:rsidRDefault="00001058">
      <w:pPr>
        <w:spacing w:line="180" w:lineRule="atLeast"/>
        <w:ind w:hanging="225"/>
        <w:jc w:val="right"/>
        <w:divId w:val="193007036"/>
        <w:rPr>
          <w:rFonts w:ascii="Arial" w:eastAsia="Times New Roman" w:hAnsi="Arial" w:cs="Arial"/>
          <w:sz w:val="22"/>
          <w:szCs w:val="22"/>
        </w:rPr>
      </w:pPr>
      <w:r w:rsidRPr="007A579F">
        <w:rPr>
          <w:rFonts w:ascii="Arial" w:eastAsia="Times New Roman" w:hAnsi="Arial" w:cs="Arial"/>
          <w:sz w:val="22"/>
          <w:szCs w:val="22"/>
        </w:rPr>
        <w:t> </w:t>
      </w:r>
    </w:p>
    <w:p w14:paraId="222B117B" w14:textId="77777777" w:rsidR="004466F9" w:rsidRPr="007A579F" w:rsidRDefault="004466F9">
      <w:pPr>
        <w:ind w:hanging="225"/>
        <w:divId w:val="1662854104"/>
        <w:rPr>
          <w:rFonts w:ascii="Arial" w:eastAsia="Times New Roman" w:hAnsi="Arial" w:cs="Arial"/>
          <w:sz w:val="22"/>
          <w:szCs w:val="22"/>
        </w:rPr>
      </w:pPr>
    </w:p>
    <w:p w14:paraId="694A6CE7" w14:textId="77777777" w:rsidR="004466F9" w:rsidRPr="007A579F" w:rsidRDefault="00001058">
      <w:pPr>
        <w:spacing w:line="180" w:lineRule="atLeast"/>
        <w:ind w:hanging="225"/>
        <w:jc w:val="right"/>
        <w:divId w:val="1778940836"/>
        <w:rPr>
          <w:rFonts w:ascii="Arial" w:eastAsia="Times New Roman" w:hAnsi="Arial" w:cs="Arial"/>
          <w:sz w:val="22"/>
          <w:szCs w:val="22"/>
        </w:rPr>
      </w:pPr>
      <w:r w:rsidRPr="007A579F">
        <w:rPr>
          <w:rFonts w:ascii="Arial" w:eastAsia="Times New Roman" w:hAnsi="Arial" w:cs="Arial"/>
          <w:sz w:val="22"/>
          <w:szCs w:val="22"/>
        </w:rPr>
        <w:t> </w:t>
      </w:r>
    </w:p>
    <w:p w14:paraId="6740D639" w14:textId="77777777" w:rsidR="004466F9" w:rsidRPr="007A579F" w:rsidRDefault="004466F9">
      <w:pPr>
        <w:ind w:hanging="225"/>
        <w:divId w:val="1662854104"/>
        <w:rPr>
          <w:rFonts w:ascii="Arial" w:eastAsia="Times New Roman" w:hAnsi="Arial" w:cs="Arial"/>
          <w:sz w:val="22"/>
          <w:szCs w:val="22"/>
        </w:rPr>
      </w:pPr>
    </w:p>
    <w:p w14:paraId="3D672FA9" w14:textId="77777777" w:rsidR="004466F9" w:rsidRPr="007A579F" w:rsidRDefault="00001058">
      <w:pPr>
        <w:spacing w:line="180" w:lineRule="atLeast"/>
        <w:ind w:hanging="225"/>
        <w:jc w:val="right"/>
        <w:divId w:val="1576431153"/>
        <w:rPr>
          <w:rFonts w:ascii="Arial" w:eastAsia="Times New Roman" w:hAnsi="Arial" w:cs="Arial"/>
          <w:sz w:val="22"/>
          <w:szCs w:val="22"/>
        </w:rPr>
      </w:pPr>
      <w:r w:rsidRPr="007A579F">
        <w:rPr>
          <w:rFonts w:ascii="Arial" w:eastAsia="Times New Roman" w:hAnsi="Arial" w:cs="Arial"/>
          <w:sz w:val="22"/>
          <w:szCs w:val="22"/>
        </w:rPr>
        <w:t> </w:t>
      </w:r>
    </w:p>
    <w:p w14:paraId="3A9C2FE6" w14:textId="77777777" w:rsidR="004466F9" w:rsidRPr="007A579F" w:rsidRDefault="00001058">
      <w:pPr>
        <w:ind w:hanging="225"/>
        <w:divId w:val="1662854104"/>
        <w:rPr>
          <w:rFonts w:ascii="Arial" w:eastAsia="Times New Roman" w:hAnsi="Arial" w:cs="Arial"/>
          <w:sz w:val="22"/>
          <w:szCs w:val="22"/>
        </w:rPr>
      </w:pPr>
      <w:r w:rsidRPr="007A579F">
        <w:rPr>
          <w:rFonts w:ascii="Arial" w:eastAsia="Times New Roman" w:hAnsi="Arial" w:cs="Arial"/>
          <w:sz w:val="22"/>
          <w:szCs w:val="22"/>
        </w:rPr>
        <w:br/>
        <w:t>Diastole</w:t>
      </w:r>
    </w:p>
    <w:p w14:paraId="14E66BAA" w14:textId="77777777" w:rsidR="004466F9" w:rsidRPr="007A579F" w:rsidRDefault="00001058">
      <w:pPr>
        <w:spacing w:line="180" w:lineRule="atLeast"/>
        <w:ind w:hanging="225"/>
        <w:jc w:val="right"/>
        <w:divId w:val="2009480885"/>
        <w:rPr>
          <w:rFonts w:ascii="Arial" w:eastAsia="Times New Roman" w:hAnsi="Arial" w:cs="Arial"/>
          <w:sz w:val="22"/>
          <w:szCs w:val="22"/>
        </w:rPr>
      </w:pPr>
      <w:r w:rsidRPr="007A579F">
        <w:rPr>
          <w:rFonts w:ascii="Arial" w:eastAsia="Times New Roman" w:hAnsi="Arial" w:cs="Arial"/>
          <w:sz w:val="22"/>
          <w:szCs w:val="22"/>
        </w:rPr>
        <w:t> </w:t>
      </w:r>
    </w:p>
    <w:p w14:paraId="66BD1BD1" w14:textId="77777777" w:rsidR="004466F9" w:rsidRPr="007A579F" w:rsidRDefault="004466F9">
      <w:pPr>
        <w:ind w:hanging="225"/>
        <w:divId w:val="1662854104"/>
        <w:rPr>
          <w:rFonts w:ascii="Arial" w:eastAsia="Times New Roman" w:hAnsi="Arial" w:cs="Arial"/>
          <w:sz w:val="22"/>
          <w:szCs w:val="22"/>
        </w:rPr>
      </w:pPr>
    </w:p>
    <w:p w14:paraId="7FE11091" w14:textId="77777777" w:rsidR="004466F9" w:rsidRPr="007A579F" w:rsidRDefault="00001058">
      <w:pPr>
        <w:spacing w:line="180" w:lineRule="atLeast"/>
        <w:ind w:hanging="225"/>
        <w:jc w:val="right"/>
        <w:divId w:val="1218593037"/>
        <w:rPr>
          <w:rFonts w:ascii="Arial" w:eastAsia="Times New Roman" w:hAnsi="Arial" w:cs="Arial"/>
          <w:sz w:val="22"/>
          <w:szCs w:val="22"/>
        </w:rPr>
      </w:pPr>
      <w:r w:rsidRPr="007A579F">
        <w:rPr>
          <w:rFonts w:ascii="Arial" w:eastAsia="Times New Roman" w:hAnsi="Arial" w:cs="Arial"/>
          <w:sz w:val="22"/>
          <w:szCs w:val="22"/>
        </w:rPr>
        <w:t> </w:t>
      </w:r>
    </w:p>
    <w:p w14:paraId="78457D3D" w14:textId="77777777" w:rsidR="004466F9" w:rsidRPr="007A579F" w:rsidRDefault="004466F9">
      <w:pPr>
        <w:ind w:hanging="225"/>
        <w:divId w:val="1662854104"/>
        <w:rPr>
          <w:rFonts w:ascii="Arial" w:eastAsia="Times New Roman" w:hAnsi="Arial" w:cs="Arial"/>
          <w:sz w:val="22"/>
          <w:szCs w:val="22"/>
        </w:rPr>
      </w:pPr>
    </w:p>
    <w:p w14:paraId="1CE28306" w14:textId="77777777" w:rsidR="004466F9" w:rsidRPr="007A579F" w:rsidRDefault="00001058">
      <w:pPr>
        <w:spacing w:line="180" w:lineRule="atLeast"/>
        <w:ind w:hanging="225"/>
        <w:jc w:val="right"/>
        <w:divId w:val="870149990"/>
        <w:rPr>
          <w:rFonts w:ascii="Arial" w:eastAsia="Times New Roman" w:hAnsi="Arial" w:cs="Arial"/>
          <w:sz w:val="22"/>
          <w:szCs w:val="22"/>
        </w:rPr>
      </w:pPr>
      <w:r w:rsidRPr="007A579F">
        <w:rPr>
          <w:rFonts w:ascii="Arial" w:eastAsia="Times New Roman" w:hAnsi="Arial" w:cs="Arial"/>
          <w:sz w:val="22"/>
          <w:szCs w:val="22"/>
        </w:rPr>
        <w:t> </w:t>
      </w:r>
    </w:p>
    <w:tbl>
      <w:tblPr>
        <w:tblW w:w="5000" w:type="pct"/>
        <w:tblCellMar>
          <w:top w:w="15" w:type="dxa"/>
          <w:left w:w="15" w:type="dxa"/>
          <w:bottom w:w="15" w:type="dxa"/>
          <w:right w:w="15" w:type="dxa"/>
        </w:tblCellMar>
        <w:tblLook w:val="04A0" w:firstRow="1" w:lastRow="0" w:firstColumn="1" w:lastColumn="0" w:noHBand="0" w:noVBand="1"/>
      </w:tblPr>
      <w:tblGrid>
        <w:gridCol w:w="11057"/>
      </w:tblGrid>
      <w:tr w:rsidR="004466F9" w:rsidRPr="007A579F" w14:paraId="1D83FEDB" w14:textId="77777777">
        <w:trPr>
          <w:divId w:val="1662854104"/>
        </w:trPr>
        <w:tc>
          <w:tcPr>
            <w:tcW w:w="5000" w:type="pct"/>
            <w:tcBorders>
              <w:top w:val="nil"/>
              <w:left w:val="nil"/>
              <w:bottom w:val="nil"/>
              <w:right w:val="nil"/>
            </w:tcBorders>
            <w:vAlign w:val="center"/>
            <w:hideMark/>
          </w:tcPr>
          <w:p w14:paraId="38C94C61" w14:textId="77777777" w:rsidR="004466F9" w:rsidRPr="007A579F" w:rsidRDefault="00001058">
            <w:pPr>
              <w:spacing w:before="15" w:after="15"/>
              <w:ind w:left="15" w:right="15"/>
              <w:jc w:val="right"/>
              <w:rPr>
                <w:rFonts w:ascii="Arial" w:eastAsia="Times New Roman" w:hAnsi="Arial" w:cs="Arial"/>
                <w:sz w:val="22"/>
                <w:szCs w:val="22"/>
              </w:rPr>
            </w:pPr>
            <w:r w:rsidRPr="007A579F">
              <w:rPr>
                <w:rStyle w:val="Strong"/>
                <w:rFonts w:ascii="Arial" w:eastAsia="Times New Roman" w:hAnsi="Arial" w:cs="Arial"/>
                <w:sz w:val="22"/>
                <w:szCs w:val="22"/>
              </w:rPr>
              <w:t>[4]</w:t>
            </w:r>
          </w:p>
        </w:tc>
      </w:tr>
    </w:tbl>
    <w:p w14:paraId="6BD4D453" w14:textId="77777777" w:rsidR="004466F9" w:rsidRPr="007A579F" w:rsidRDefault="00001058">
      <w:pPr>
        <w:pStyle w:val="NormalWeb"/>
        <w:ind w:hanging="225"/>
        <w:divId w:val="1662854104"/>
        <w:rPr>
          <w:rFonts w:ascii="Arial" w:hAnsi="Arial" w:cs="Arial"/>
          <w:sz w:val="22"/>
          <w:szCs w:val="22"/>
        </w:rPr>
      </w:pPr>
      <w:r w:rsidRPr="007A579F">
        <w:rPr>
          <w:rFonts w:ascii="Arial" w:hAnsi="Arial" w:cs="Arial"/>
          <w:sz w:val="22"/>
          <w:szCs w:val="22"/>
        </w:rPr>
        <w:t> </w:t>
      </w:r>
    </w:p>
    <w:p w14:paraId="5EE259E7" w14:textId="77777777" w:rsidR="004466F9" w:rsidRPr="007A579F" w:rsidRDefault="004466F9">
      <w:pPr>
        <w:divId w:val="510603737"/>
        <w:rPr>
          <w:rFonts w:ascii="Arial" w:eastAsia="Times New Roman" w:hAnsi="Arial" w:cs="Arial"/>
          <w:sz w:val="22"/>
          <w:szCs w:val="22"/>
        </w:rPr>
      </w:pPr>
    </w:p>
    <w:p w14:paraId="2C9FE689" w14:textId="77777777" w:rsidR="004466F9" w:rsidRPr="007A579F" w:rsidRDefault="00001058">
      <w:pPr>
        <w:spacing w:after="240"/>
        <w:ind w:hanging="225"/>
        <w:divId w:val="1109937498"/>
        <w:rPr>
          <w:rFonts w:ascii="Arial" w:eastAsia="Times New Roman" w:hAnsi="Arial" w:cs="Arial"/>
          <w:sz w:val="22"/>
          <w:szCs w:val="22"/>
        </w:rPr>
      </w:pPr>
      <w:r w:rsidRPr="007A579F">
        <w:rPr>
          <w:rFonts w:ascii="Arial" w:eastAsia="Times New Roman" w:hAnsi="Arial" w:cs="Arial"/>
          <w:b/>
          <w:bCs/>
          <w:sz w:val="22"/>
          <w:szCs w:val="22"/>
        </w:rPr>
        <w:t>  (b).</w:t>
      </w:r>
      <w:r w:rsidRPr="007A579F">
        <w:rPr>
          <w:rFonts w:ascii="Arial" w:eastAsia="Times New Roman" w:hAnsi="Arial" w:cs="Arial"/>
          <w:sz w:val="22"/>
          <w:szCs w:val="22"/>
        </w:rPr>
        <w:t xml:space="preserve"> Describe </w:t>
      </w:r>
      <w:r w:rsidRPr="007A579F">
        <w:rPr>
          <w:rStyle w:val="Strong"/>
          <w:rFonts w:ascii="Arial" w:eastAsia="Times New Roman" w:hAnsi="Arial" w:cs="Arial"/>
          <w:sz w:val="22"/>
          <w:szCs w:val="22"/>
        </w:rPr>
        <w:t>two</w:t>
      </w:r>
      <w:r w:rsidRPr="007A579F">
        <w:rPr>
          <w:rFonts w:ascii="Arial" w:eastAsia="Times New Roman" w:hAnsi="Arial" w:cs="Arial"/>
          <w:sz w:val="22"/>
          <w:szCs w:val="22"/>
        </w:rPr>
        <w:t xml:space="preserve"> examples of monitoring Amrit must undertake regularly for diabetes.</w:t>
      </w:r>
    </w:p>
    <w:tbl>
      <w:tblPr>
        <w:tblW w:w="5000" w:type="pct"/>
        <w:tblCellMar>
          <w:top w:w="15" w:type="dxa"/>
          <w:left w:w="15" w:type="dxa"/>
          <w:bottom w:w="15" w:type="dxa"/>
          <w:right w:w="15" w:type="dxa"/>
        </w:tblCellMar>
        <w:tblLook w:val="04A0" w:firstRow="1" w:lastRow="0" w:firstColumn="1" w:lastColumn="0" w:noHBand="0" w:noVBand="1"/>
      </w:tblPr>
      <w:tblGrid>
        <w:gridCol w:w="221"/>
        <w:gridCol w:w="10836"/>
      </w:tblGrid>
      <w:tr w:rsidR="004466F9" w:rsidRPr="007A579F" w14:paraId="57B59124" w14:textId="77777777">
        <w:trPr>
          <w:divId w:val="1109937498"/>
        </w:trPr>
        <w:tc>
          <w:tcPr>
            <w:tcW w:w="100" w:type="pct"/>
            <w:tcBorders>
              <w:top w:val="nil"/>
              <w:left w:val="nil"/>
              <w:bottom w:val="nil"/>
              <w:right w:val="nil"/>
            </w:tcBorders>
            <w:vAlign w:val="center"/>
            <w:hideMark/>
          </w:tcPr>
          <w:p w14:paraId="0D5BD3AA" w14:textId="77777777" w:rsidR="004466F9" w:rsidRPr="007A579F" w:rsidRDefault="00001058">
            <w:pPr>
              <w:spacing w:before="15" w:after="15"/>
              <w:ind w:left="15" w:right="15"/>
              <w:rPr>
                <w:rFonts w:ascii="Arial" w:eastAsia="Times New Roman" w:hAnsi="Arial" w:cs="Arial"/>
                <w:sz w:val="22"/>
                <w:szCs w:val="22"/>
              </w:rPr>
            </w:pPr>
            <w:r w:rsidRPr="007A579F">
              <w:rPr>
                <w:rFonts w:ascii="Arial" w:eastAsia="Times New Roman" w:hAnsi="Arial" w:cs="Arial"/>
                <w:sz w:val="22"/>
                <w:szCs w:val="22"/>
              </w:rPr>
              <w:t>1</w:t>
            </w:r>
          </w:p>
        </w:tc>
        <w:tc>
          <w:tcPr>
            <w:tcW w:w="4900" w:type="pct"/>
            <w:tcBorders>
              <w:top w:val="nil"/>
              <w:left w:val="nil"/>
              <w:bottom w:val="nil"/>
              <w:right w:val="nil"/>
            </w:tcBorders>
            <w:vAlign w:val="center"/>
            <w:hideMark/>
          </w:tcPr>
          <w:p w14:paraId="16D3D596" w14:textId="77777777" w:rsidR="004466F9" w:rsidRPr="007A579F" w:rsidRDefault="00001058">
            <w:pPr>
              <w:spacing w:before="15" w:after="15" w:line="180" w:lineRule="atLeast"/>
              <w:ind w:left="15" w:right="15"/>
              <w:jc w:val="right"/>
              <w:divId w:val="931090294"/>
              <w:rPr>
                <w:rFonts w:ascii="Arial" w:eastAsia="Times New Roman" w:hAnsi="Arial" w:cs="Arial"/>
                <w:sz w:val="22"/>
                <w:szCs w:val="22"/>
              </w:rPr>
            </w:pPr>
            <w:r w:rsidRPr="007A579F">
              <w:rPr>
                <w:rFonts w:ascii="Arial" w:eastAsia="Times New Roman" w:hAnsi="Arial" w:cs="Arial"/>
                <w:sz w:val="22"/>
                <w:szCs w:val="22"/>
              </w:rPr>
              <w:t> </w:t>
            </w:r>
          </w:p>
        </w:tc>
      </w:tr>
    </w:tbl>
    <w:p w14:paraId="6B8DEE03" w14:textId="77777777" w:rsidR="004466F9" w:rsidRPr="007A579F" w:rsidRDefault="004466F9">
      <w:pPr>
        <w:ind w:hanging="225"/>
        <w:divId w:val="1109937498"/>
        <w:rPr>
          <w:rFonts w:ascii="Arial" w:eastAsia="Times New Roman" w:hAnsi="Arial" w:cs="Arial"/>
          <w:vanish/>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122"/>
        <w:gridCol w:w="10935"/>
      </w:tblGrid>
      <w:tr w:rsidR="004466F9" w:rsidRPr="007A579F" w14:paraId="2351F49C" w14:textId="77777777">
        <w:trPr>
          <w:divId w:val="1109937498"/>
        </w:trPr>
        <w:tc>
          <w:tcPr>
            <w:tcW w:w="50" w:type="pct"/>
            <w:tcBorders>
              <w:top w:val="nil"/>
              <w:left w:val="nil"/>
              <w:bottom w:val="nil"/>
              <w:right w:val="nil"/>
            </w:tcBorders>
            <w:vAlign w:val="center"/>
            <w:hideMark/>
          </w:tcPr>
          <w:p w14:paraId="3EF0E46C" w14:textId="77777777" w:rsidR="004466F9" w:rsidRPr="007A579F" w:rsidRDefault="00001058">
            <w:pPr>
              <w:spacing w:before="15" w:after="15"/>
              <w:ind w:left="15" w:right="15"/>
              <w:rPr>
                <w:rFonts w:ascii="Arial" w:eastAsia="Times New Roman" w:hAnsi="Arial" w:cs="Arial"/>
                <w:sz w:val="22"/>
                <w:szCs w:val="22"/>
              </w:rPr>
            </w:pPr>
            <w:r w:rsidRPr="007A579F">
              <w:rPr>
                <w:rFonts w:ascii="Arial" w:eastAsia="Times New Roman" w:hAnsi="Arial" w:cs="Arial"/>
                <w:sz w:val="22"/>
                <w:szCs w:val="22"/>
              </w:rPr>
              <w:t> </w:t>
            </w:r>
          </w:p>
        </w:tc>
        <w:tc>
          <w:tcPr>
            <w:tcW w:w="4950" w:type="pct"/>
            <w:tcBorders>
              <w:top w:val="nil"/>
              <w:left w:val="nil"/>
              <w:bottom w:val="nil"/>
              <w:right w:val="nil"/>
            </w:tcBorders>
            <w:vAlign w:val="center"/>
            <w:hideMark/>
          </w:tcPr>
          <w:p w14:paraId="3A77DC7A" w14:textId="77777777" w:rsidR="004466F9" w:rsidRPr="007A579F" w:rsidRDefault="00001058">
            <w:pPr>
              <w:spacing w:before="15" w:after="15" w:line="180" w:lineRule="atLeast"/>
              <w:ind w:left="15" w:right="15"/>
              <w:jc w:val="right"/>
              <w:divId w:val="845904162"/>
              <w:rPr>
                <w:rFonts w:ascii="Arial" w:eastAsia="Times New Roman" w:hAnsi="Arial" w:cs="Arial"/>
                <w:sz w:val="22"/>
                <w:szCs w:val="22"/>
              </w:rPr>
            </w:pPr>
            <w:r w:rsidRPr="007A579F">
              <w:rPr>
                <w:rFonts w:ascii="Arial" w:eastAsia="Times New Roman" w:hAnsi="Arial" w:cs="Arial"/>
                <w:sz w:val="22"/>
                <w:szCs w:val="22"/>
              </w:rPr>
              <w:t> </w:t>
            </w:r>
          </w:p>
        </w:tc>
      </w:tr>
    </w:tbl>
    <w:p w14:paraId="1A21D8AB" w14:textId="77777777" w:rsidR="004466F9" w:rsidRPr="007A579F" w:rsidRDefault="004466F9">
      <w:pPr>
        <w:ind w:hanging="225"/>
        <w:divId w:val="1109937498"/>
        <w:rPr>
          <w:rFonts w:ascii="Arial" w:eastAsia="Times New Roman" w:hAnsi="Arial" w:cs="Arial"/>
          <w:vanish/>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122"/>
        <w:gridCol w:w="10935"/>
      </w:tblGrid>
      <w:tr w:rsidR="004466F9" w:rsidRPr="007A579F" w14:paraId="57657C58" w14:textId="77777777">
        <w:trPr>
          <w:divId w:val="1109937498"/>
        </w:trPr>
        <w:tc>
          <w:tcPr>
            <w:tcW w:w="50" w:type="pct"/>
            <w:tcBorders>
              <w:top w:val="nil"/>
              <w:left w:val="nil"/>
              <w:bottom w:val="nil"/>
              <w:right w:val="nil"/>
            </w:tcBorders>
            <w:vAlign w:val="center"/>
            <w:hideMark/>
          </w:tcPr>
          <w:p w14:paraId="1F81E35A" w14:textId="77777777" w:rsidR="004466F9" w:rsidRPr="007A579F" w:rsidRDefault="00001058">
            <w:pPr>
              <w:spacing w:before="15" w:after="15"/>
              <w:ind w:left="15" w:right="15"/>
              <w:rPr>
                <w:rFonts w:ascii="Arial" w:eastAsia="Times New Roman" w:hAnsi="Arial" w:cs="Arial"/>
                <w:sz w:val="22"/>
                <w:szCs w:val="22"/>
              </w:rPr>
            </w:pPr>
            <w:r w:rsidRPr="007A579F">
              <w:rPr>
                <w:rFonts w:ascii="Arial" w:eastAsia="Times New Roman" w:hAnsi="Arial" w:cs="Arial"/>
                <w:sz w:val="22"/>
                <w:szCs w:val="22"/>
              </w:rPr>
              <w:t> </w:t>
            </w:r>
          </w:p>
        </w:tc>
        <w:tc>
          <w:tcPr>
            <w:tcW w:w="4950" w:type="pct"/>
            <w:tcBorders>
              <w:top w:val="nil"/>
              <w:left w:val="nil"/>
              <w:bottom w:val="nil"/>
              <w:right w:val="nil"/>
            </w:tcBorders>
            <w:vAlign w:val="center"/>
            <w:hideMark/>
          </w:tcPr>
          <w:p w14:paraId="54FBB542" w14:textId="77777777" w:rsidR="004466F9" w:rsidRPr="007A579F" w:rsidRDefault="00001058">
            <w:pPr>
              <w:spacing w:before="15" w:after="15" w:line="180" w:lineRule="atLeast"/>
              <w:ind w:left="15" w:right="15"/>
              <w:jc w:val="right"/>
              <w:divId w:val="863714099"/>
              <w:rPr>
                <w:rFonts w:ascii="Arial" w:eastAsia="Times New Roman" w:hAnsi="Arial" w:cs="Arial"/>
                <w:sz w:val="22"/>
                <w:szCs w:val="22"/>
              </w:rPr>
            </w:pPr>
            <w:r w:rsidRPr="007A579F">
              <w:rPr>
                <w:rFonts w:ascii="Arial" w:eastAsia="Times New Roman" w:hAnsi="Arial" w:cs="Arial"/>
                <w:sz w:val="22"/>
                <w:szCs w:val="22"/>
              </w:rPr>
              <w:t> </w:t>
            </w:r>
          </w:p>
        </w:tc>
      </w:tr>
    </w:tbl>
    <w:p w14:paraId="6B600DDD" w14:textId="77777777" w:rsidR="004466F9" w:rsidRPr="007A579F" w:rsidRDefault="004466F9">
      <w:pPr>
        <w:ind w:hanging="225"/>
        <w:divId w:val="1109937498"/>
        <w:rPr>
          <w:rFonts w:ascii="Arial" w:eastAsia="Times New Roman" w:hAnsi="Arial" w:cs="Arial"/>
          <w:vanish/>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122"/>
        <w:gridCol w:w="10935"/>
      </w:tblGrid>
      <w:tr w:rsidR="004466F9" w:rsidRPr="007A579F" w14:paraId="501B2B26" w14:textId="77777777">
        <w:trPr>
          <w:divId w:val="1109937498"/>
        </w:trPr>
        <w:tc>
          <w:tcPr>
            <w:tcW w:w="50" w:type="pct"/>
            <w:tcBorders>
              <w:top w:val="nil"/>
              <w:left w:val="nil"/>
              <w:bottom w:val="nil"/>
              <w:right w:val="nil"/>
            </w:tcBorders>
            <w:vAlign w:val="center"/>
            <w:hideMark/>
          </w:tcPr>
          <w:p w14:paraId="5F00C594" w14:textId="77777777" w:rsidR="004466F9" w:rsidRPr="007A579F" w:rsidRDefault="00001058">
            <w:pPr>
              <w:spacing w:before="15" w:after="15"/>
              <w:ind w:left="15" w:right="15"/>
              <w:rPr>
                <w:rFonts w:ascii="Arial" w:eastAsia="Times New Roman" w:hAnsi="Arial" w:cs="Arial"/>
                <w:sz w:val="22"/>
                <w:szCs w:val="22"/>
              </w:rPr>
            </w:pPr>
            <w:r w:rsidRPr="007A579F">
              <w:rPr>
                <w:rFonts w:ascii="Arial" w:eastAsia="Times New Roman" w:hAnsi="Arial" w:cs="Arial"/>
                <w:sz w:val="22"/>
                <w:szCs w:val="22"/>
              </w:rPr>
              <w:t> </w:t>
            </w:r>
          </w:p>
        </w:tc>
        <w:tc>
          <w:tcPr>
            <w:tcW w:w="4950" w:type="pct"/>
            <w:tcBorders>
              <w:top w:val="nil"/>
              <w:left w:val="nil"/>
              <w:bottom w:val="nil"/>
              <w:right w:val="nil"/>
            </w:tcBorders>
            <w:vAlign w:val="center"/>
            <w:hideMark/>
          </w:tcPr>
          <w:p w14:paraId="3BA8A6FE" w14:textId="77777777" w:rsidR="004466F9" w:rsidRPr="007A579F" w:rsidRDefault="00001058">
            <w:pPr>
              <w:spacing w:before="15" w:after="15" w:line="180" w:lineRule="atLeast"/>
              <w:ind w:left="15" w:right="15"/>
              <w:jc w:val="right"/>
              <w:divId w:val="1044137142"/>
              <w:rPr>
                <w:rFonts w:ascii="Arial" w:eastAsia="Times New Roman" w:hAnsi="Arial" w:cs="Arial"/>
                <w:sz w:val="22"/>
                <w:szCs w:val="22"/>
              </w:rPr>
            </w:pPr>
            <w:r w:rsidRPr="007A579F">
              <w:rPr>
                <w:rFonts w:ascii="Arial" w:eastAsia="Times New Roman" w:hAnsi="Arial" w:cs="Arial"/>
                <w:sz w:val="22"/>
                <w:szCs w:val="22"/>
              </w:rPr>
              <w:t> </w:t>
            </w:r>
          </w:p>
        </w:tc>
      </w:tr>
    </w:tbl>
    <w:p w14:paraId="3D533895" w14:textId="77777777" w:rsidR="004466F9" w:rsidRPr="007A579F" w:rsidRDefault="004466F9">
      <w:pPr>
        <w:ind w:hanging="225"/>
        <w:divId w:val="1109937498"/>
        <w:rPr>
          <w:rFonts w:ascii="Arial" w:eastAsia="Times New Roman" w:hAnsi="Arial" w:cs="Arial"/>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221"/>
        <w:gridCol w:w="10836"/>
      </w:tblGrid>
      <w:tr w:rsidR="004466F9" w:rsidRPr="007A579F" w14:paraId="498F3E89" w14:textId="77777777">
        <w:trPr>
          <w:divId w:val="1109937498"/>
        </w:trPr>
        <w:tc>
          <w:tcPr>
            <w:tcW w:w="100" w:type="pct"/>
            <w:tcBorders>
              <w:top w:val="nil"/>
              <w:left w:val="nil"/>
              <w:bottom w:val="nil"/>
              <w:right w:val="nil"/>
            </w:tcBorders>
            <w:vAlign w:val="center"/>
            <w:hideMark/>
          </w:tcPr>
          <w:p w14:paraId="3CAE758F" w14:textId="77777777" w:rsidR="004466F9" w:rsidRPr="007A579F" w:rsidRDefault="00001058">
            <w:pPr>
              <w:spacing w:before="15" w:after="15"/>
              <w:ind w:left="15" w:right="15"/>
              <w:rPr>
                <w:rFonts w:ascii="Arial" w:eastAsia="Times New Roman" w:hAnsi="Arial" w:cs="Arial"/>
                <w:sz w:val="22"/>
                <w:szCs w:val="22"/>
              </w:rPr>
            </w:pPr>
            <w:r w:rsidRPr="007A579F">
              <w:rPr>
                <w:rFonts w:ascii="Arial" w:eastAsia="Times New Roman" w:hAnsi="Arial" w:cs="Arial"/>
                <w:sz w:val="22"/>
                <w:szCs w:val="22"/>
              </w:rPr>
              <w:t>2</w:t>
            </w:r>
          </w:p>
        </w:tc>
        <w:tc>
          <w:tcPr>
            <w:tcW w:w="4900" w:type="pct"/>
            <w:tcBorders>
              <w:top w:val="nil"/>
              <w:left w:val="nil"/>
              <w:bottom w:val="nil"/>
              <w:right w:val="nil"/>
            </w:tcBorders>
            <w:vAlign w:val="center"/>
            <w:hideMark/>
          </w:tcPr>
          <w:p w14:paraId="0BE0C917" w14:textId="77777777" w:rsidR="004466F9" w:rsidRPr="007A579F" w:rsidRDefault="00001058">
            <w:pPr>
              <w:spacing w:before="15" w:after="15" w:line="180" w:lineRule="atLeast"/>
              <w:ind w:left="15" w:right="15"/>
              <w:jc w:val="right"/>
              <w:divId w:val="369307324"/>
              <w:rPr>
                <w:rFonts w:ascii="Arial" w:eastAsia="Times New Roman" w:hAnsi="Arial" w:cs="Arial"/>
                <w:sz w:val="22"/>
                <w:szCs w:val="22"/>
              </w:rPr>
            </w:pPr>
            <w:r w:rsidRPr="007A579F">
              <w:rPr>
                <w:rFonts w:ascii="Arial" w:eastAsia="Times New Roman" w:hAnsi="Arial" w:cs="Arial"/>
                <w:sz w:val="22"/>
                <w:szCs w:val="22"/>
              </w:rPr>
              <w:t> </w:t>
            </w:r>
          </w:p>
        </w:tc>
      </w:tr>
    </w:tbl>
    <w:p w14:paraId="175EFD0A" w14:textId="77777777" w:rsidR="004466F9" w:rsidRPr="007A579F" w:rsidRDefault="004466F9">
      <w:pPr>
        <w:ind w:hanging="225"/>
        <w:divId w:val="1109937498"/>
        <w:rPr>
          <w:rFonts w:ascii="Arial" w:eastAsia="Times New Roman" w:hAnsi="Arial" w:cs="Arial"/>
          <w:vanish/>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122"/>
        <w:gridCol w:w="10935"/>
      </w:tblGrid>
      <w:tr w:rsidR="004466F9" w:rsidRPr="007A579F" w14:paraId="54CF3BA3" w14:textId="77777777">
        <w:trPr>
          <w:divId w:val="1109937498"/>
        </w:trPr>
        <w:tc>
          <w:tcPr>
            <w:tcW w:w="50" w:type="pct"/>
            <w:tcBorders>
              <w:top w:val="nil"/>
              <w:left w:val="nil"/>
              <w:bottom w:val="nil"/>
              <w:right w:val="nil"/>
            </w:tcBorders>
            <w:vAlign w:val="center"/>
            <w:hideMark/>
          </w:tcPr>
          <w:p w14:paraId="321E385C" w14:textId="77777777" w:rsidR="004466F9" w:rsidRPr="007A579F" w:rsidRDefault="00001058">
            <w:pPr>
              <w:spacing w:before="15" w:after="15"/>
              <w:ind w:left="15" w:right="15"/>
              <w:rPr>
                <w:rFonts w:ascii="Arial" w:eastAsia="Times New Roman" w:hAnsi="Arial" w:cs="Arial"/>
                <w:sz w:val="22"/>
                <w:szCs w:val="22"/>
              </w:rPr>
            </w:pPr>
            <w:r w:rsidRPr="007A579F">
              <w:rPr>
                <w:rFonts w:ascii="Arial" w:eastAsia="Times New Roman" w:hAnsi="Arial" w:cs="Arial"/>
                <w:sz w:val="22"/>
                <w:szCs w:val="22"/>
              </w:rPr>
              <w:t> </w:t>
            </w:r>
          </w:p>
        </w:tc>
        <w:tc>
          <w:tcPr>
            <w:tcW w:w="4950" w:type="pct"/>
            <w:tcBorders>
              <w:top w:val="nil"/>
              <w:left w:val="nil"/>
              <w:bottom w:val="nil"/>
              <w:right w:val="nil"/>
            </w:tcBorders>
            <w:vAlign w:val="center"/>
            <w:hideMark/>
          </w:tcPr>
          <w:p w14:paraId="4C64DF16" w14:textId="77777777" w:rsidR="004466F9" w:rsidRPr="007A579F" w:rsidRDefault="00001058">
            <w:pPr>
              <w:spacing w:before="15" w:after="15" w:line="180" w:lineRule="atLeast"/>
              <w:ind w:left="15" w:right="15"/>
              <w:jc w:val="right"/>
              <w:divId w:val="502672991"/>
              <w:rPr>
                <w:rFonts w:ascii="Arial" w:eastAsia="Times New Roman" w:hAnsi="Arial" w:cs="Arial"/>
                <w:sz w:val="22"/>
                <w:szCs w:val="22"/>
              </w:rPr>
            </w:pPr>
            <w:r w:rsidRPr="007A579F">
              <w:rPr>
                <w:rFonts w:ascii="Arial" w:eastAsia="Times New Roman" w:hAnsi="Arial" w:cs="Arial"/>
                <w:sz w:val="22"/>
                <w:szCs w:val="22"/>
              </w:rPr>
              <w:t> </w:t>
            </w:r>
          </w:p>
        </w:tc>
      </w:tr>
    </w:tbl>
    <w:p w14:paraId="2D2FC497" w14:textId="77777777" w:rsidR="004466F9" w:rsidRPr="007A579F" w:rsidRDefault="004466F9">
      <w:pPr>
        <w:ind w:hanging="225"/>
        <w:divId w:val="1109937498"/>
        <w:rPr>
          <w:rFonts w:ascii="Arial" w:eastAsia="Times New Roman" w:hAnsi="Arial" w:cs="Arial"/>
          <w:vanish/>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122"/>
        <w:gridCol w:w="10935"/>
      </w:tblGrid>
      <w:tr w:rsidR="004466F9" w:rsidRPr="007A579F" w14:paraId="33B58136" w14:textId="77777777">
        <w:trPr>
          <w:divId w:val="1109937498"/>
        </w:trPr>
        <w:tc>
          <w:tcPr>
            <w:tcW w:w="50" w:type="pct"/>
            <w:tcBorders>
              <w:top w:val="nil"/>
              <w:left w:val="nil"/>
              <w:bottom w:val="nil"/>
              <w:right w:val="nil"/>
            </w:tcBorders>
            <w:vAlign w:val="center"/>
            <w:hideMark/>
          </w:tcPr>
          <w:p w14:paraId="1C95AFAC" w14:textId="77777777" w:rsidR="004466F9" w:rsidRPr="007A579F" w:rsidRDefault="00001058">
            <w:pPr>
              <w:spacing w:before="15" w:after="15"/>
              <w:ind w:left="15" w:right="15"/>
              <w:rPr>
                <w:rFonts w:ascii="Arial" w:eastAsia="Times New Roman" w:hAnsi="Arial" w:cs="Arial"/>
                <w:sz w:val="22"/>
                <w:szCs w:val="22"/>
              </w:rPr>
            </w:pPr>
            <w:r w:rsidRPr="007A579F">
              <w:rPr>
                <w:rFonts w:ascii="Arial" w:eastAsia="Times New Roman" w:hAnsi="Arial" w:cs="Arial"/>
                <w:sz w:val="22"/>
                <w:szCs w:val="22"/>
              </w:rPr>
              <w:t> </w:t>
            </w:r>
          </w:p>
        </w:tc>
        <w:tc>
          <w:tcPr>
            <w:tcW w:w="4950" w:type="pct"/>
            <w:tcBorders>
              <w:top w:val="nil"/>
              <w:left w:val="nil"/>
              <w:bottom w:val="nil"/>
              <w:right w:val="nil"/>
            </w:tcBorders>
            <w:vAlign w:val="center"/>
            <w:hideMark/>
          </w:tcPr>
          <w:p w14:paraId="358112A8" w14:textId="77777777" w:rsidR="004466F9" w:rsidRPr="007A579F" w:rsidRDefault="00001058">
            <w:pPr>
              <w:spacing w:before="15" w:after="15" w:line="180" w:lineRule="atLeast"/>
              <w:ind w:left="15" w:right="15"/>
              <w:jc w:val="right"/>
              <w:divId w:val="924799840"/>
              <w:rPr>
                <w:rFonts w:ascii="Arial" w:eastAsia="Times New Roman" w:hAnsi="Arial" w:cs="Arial"/>
                <w:sz w:val="22"/>
                <w:szCs w:val="22"/>
              </w:rPr>
            </w:pPr>
            <w:r w:rsidRPr="007A579F">
              <w:rPr>
                <w:rFonts w:ascii="Arial" w:eastAsia="Times New Roman" w:hAnsi="Arial" w:cs="Arial"/>
                <w:sz w:val="22"/>
                <w:szCs w:val="22"/>
              </w:rPr>
              <w:t> </w:t>
            </w:r>
          </w:p>
        </w:tc>
      </w:tr>
    </w:tbl>
    <w:p w14:paraId="552AC7B6" w14:textId="77777777" w:rsidR="004466F9" w:rsidRPr="007A579F" w:rsidRDefault="004466F9">
      <w:pPr>
        <w:ind w:hanging="225"/>
        <w:divId w:val="1109937498"/>
        <w:rPr>
          <w:rFonts w:ascii="Arial" w:eastAsia="Times New Roman" w:hAnsi="Arial" w:cs="Arial"/>
          <w:vanish/>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122"/>
        <w:gridCol w:w="10935"/>
      </w:tblGrid>
      <w:tr w:rsidR="004466F9" w:rsidRPr="007A579F" w14:paraId="6EE979A2" w14:textId="77777777">
        <w:trPr>
          <w:divId w:val="1109937498"/>
        </w:trPr>
        <w:tc>
          <w:tcPr>
            <w:tcW w:w="50" w:type="pct"/>
            <w:tcBorders>
              <w:top w:val="nil"/>
              <w:left w:val="nil"/>
              <w:bottom w:val="nil"/>
              <w:right w:val="nil"/>
            </w:tcBorders>
            <w:vAlign w:val="center"/>
            <w:hideMark/>
          </w:tcPr>
          <w:p w14:paraId="653C7BD0" w14:textId="77777777" w:rsidR="004466F9" w:rsidRPr="007A579F" w:rsidRDefault="00001058">
            <w:pPr>
              <w:spacing w:before="15" w:after="15"/>
              <w:ind w:left="15" w:right="15"/>
              <w:rPr>
                <w:rFonts w:ascii="Arial" w:eastAsia="Times New Roman" w:hAnsi="Arial" w:cs="Arial"/>
                <w:sz w:val="22"/>
                <w:szCs w:val="22"/>
              </w:rPr>
            </w:pPr>
            <w:r w:rsidRPr="007A579F">
              <w:rPr>
                <w:rFonts w:ascii="Arial" w:eastAsia="Times New Roman" w:hAnsi="Arial" w:cs="Arial"/>
                <w:sz w:val="22"/>
                <w:szCs w:val="22"/>
              </w:rPr>
              <w:t> </w:t>
            </w:r>
          </w:p>
        </w:tc>
        <w:tc>
          <w:tcPr>
            <w:tcW w:w="4950" w:type="pct"/>
            <w:tcBorders>
              <w:top w:val="nil"/>
              <w:left w:val="nil"/>
              <w:bottom w:val="nil"/>
              <w:right w:val="nil"/>
            </w:tcBorders>
            <w:vAlign w:val="center"/>
            <w:hideMark/>
          </w:tcPr>
          <w:p w14:paraId="5C66CD93" w14:textId="77777777" w:rsidR="004466F9" w:rsidRPr="007A579F" w:rsidRDefault="00001058">
            <w:pPr>
              <w:spacing w:before="15" w:after="15" w:line="180" w:lineRule="atLeast"/>
              <w:ind w:left="15" w:right="15"/>
              <w:jc w:val="right"/>
              <w:divId w:val="895043524"/>
              <w:rPr>
                <w:rFonts w:ascii="Arial" w:eastAsia="Times New Roman" w:hAnsi="Arial" w:cs="Arial"/>
                <w:sz w:val="22"/>
                <w:szCs w:val="22"/>
              </w:rPr>
            </w:pPr>
            <w:r w:rsidRPr="007A579F">
              <w:rPr>
                <w:rFonts w:ascii="Arial" w:eastAsia="Times New Roman" w:hAnsi="Arial" w:cs="Arial"/>
                <w:sz w:val="22"/>
                <w:szCs w:val="22"/>
              </w:rPr>
              <w:t> </w:t>
            </w:r>
          </w:p>
        </w:tc>
      </w:tr>
    </w:tbl>
    <w:p w14:paraId="0DEC3803" w14:textId="77777777" w:rsidR="004466F9" w:rsidRPr="007A579F" w:rsidRDefault="004466F9">
      <w:pPr>
        <w:ind w:hanging="225"/>
        <w:divId w:val="1109937498"/>
        <w:rPr>
          <w:rFonts w:ascii="Arial" w:eastAsia="Times New Roman" w:hAnsi="Arial" w:cs="Arial"/>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11057"/>
      </w:tblGrid>
      <w:tr w:rsidR="004466F9" w:rsidRPr="007A579F" w14:paraId="7E4093A3" w14:textId="77777777">
        <w:trPr>
          <w:divId w:val="1109937498"/>
        </w:trPr>
        <w:tc>
          <w:tcPr>
            <w:tcW w:w="5000" w:type="pct"/>
            <w:tcBorders>
              <w:top w:val="nil"/>
              <w:left w:val="nil"/>
              <w:bottom w:val="nil"/>
              <w:right w:val="nil"/>
            </w:tcBorders>
            <w:vAlign w:val="center"/>
            <w:hideMark/>
          </w:tcPr>
          <w:p w14:paraId="3A2D7DD1" w14:textId="77777777" w:rsidR="004466F9" w:rsidRPr="007A579F" w:rsidRDefault="00001058">
            <w:pPr>
              <w:spacing w:before="15" w:after="15"/>
              <w:ind w:left="15" w:right="15"/>
              <w:jc w:val="right"/>
              <w:rPr>
                <w:rFonts w:ascii="Arial" w:eastAsia="Times New Roman" w:hAnsi="Arial" w:cs="Arial"/>
                <w:sz w:val="22"/>
                <w:szCs w:val="22"/>
              </w:rPr>
            </w:pPr>
            <w:r w:rsidRPr="007A579F">
              <w:rPr>
                <w:rStyle w:val="Strong"/>
                <w:rFonts w:ascii="Arial" w:eastAsia="Times New Roman" w:hAnsi="Arial" w:cs="Arial"/>
                <w:sz w:val="22"/>
                <w:szCs w:val="22"/>
              </w:rPr>
              <w:t>[4]</w:t>
            </w:r>
          </w:p>
        </w:tc>
      </w:tr>
    </w:tbl>
    <w:p w14:paraId="0E6CD6D1" w14:textId="77777777" w:rsidR="004466F9" w:rsidRPr="007A579F" w:rsidRDefault="00001058">
      <w:pPr>
        <w:pStyle w:val="NormalWeb"/>
        <w:ind w:hanging="225"/>
        <w:divId w:val="1109937498"/>
        <w:rPr>
          <w:rFonts w:ascii="Arial" w:hAnsi="Arial" w:cs="Arial"/>
          <w:sz w:val="22"/>
          <w:szCs w:val="22"/>
        </w:rPr>
      </w:pPr>
      <w:r w:rsidRPr="007A579F">
        <w:rPr>
          <w:rFonts w:ascii="Arial" w:hAnsi="Arial" w:cs="Arial"/>
          <w:sz w:val="22"/>
          <w:szCs w:val="22"/>
        </w:rPr>
        <w:t> </w:t>
      </w:r>
    </w:p>
    <w:p w14:paraId="0079DA7C" w14:textId="77777777" w:rsidR="004466F9" w:rsidRPr="007A579F" w:rsidRDefault="004466F9">
      <w:pPr>
        <w:divId w:val="906187810"/>
        <w:rPr>
          <w:rFonts w:ascii="Arial" w:eastAsia="Times New Roman" w:hAnsi="Arial" w:cs="Arial"/>
          <w:sz w:val="22"/>
          <w:szCs w:val="22"/>
        </w:rPr>
      </w:pPr>
    </w:p>
    <w:p w14:paraId="13DECC67" w14:textId="77777777" w:rsidR="00E70CC5" w:rsidRPr="007A579F" w:rsidRDefault="00E70CC5">
      <w:pPr>
        <w:rPr>
          <w:rFonts w:ascii="Arial" w:eastAsia="Times New Roman" w:hAnsi="Arial" w:cs="Arial"/>
          <w:b/>
          <w:bCs/>
          <w:sz w:val="22"/>
          <w:szCs w:val="22"/>
        </w:rPr>
      </w:pPr>
      <w:r w:rsidRPr="007A579F">
        <w:rPr>
          <w:rFonts w:ascii="Arial" w:eastAsia="Times New Roman" w:hAnsi="Arial" w:cs="Arial"/>
          <w:b/>
          <w:bCs/>
          <w:sz w:val="22"/>
          <w:szCs w:val="22"/>
        </w:rPr>
        <w:br w:type="page"/>
      </w:r>
    </w:p>
    <w:p w14:paraId="5DBF7042" w14:textId="6B796ECF" w:rsidR="004466F9" w:rsidRPr="007A579F" w:rsidRDefault="00001058">
      <w:pPr>
        <w:ind w:hanging="225"/>
        <w:divId w:val="292366934"/>
        <w:rPr>
          <w:rFonts w:ascii="Arial" w:eastAsia="Times New Roman" w:hAnsi="Arial" w:cs="Arial"/>
          <w:sz w:val="22"/>
          <w:szCs w:val="22"/>
        </w:rPr>
      </w:pPr>
      <w:r w:rsidRPr="007A579F">
        <w:rPr>
          <w:rFonts w:ascii="Arial" w:eastAsia="Times New Roman" w:hAnsi="Arial" w:cs="Arial"/>
          <w:b/>
          <w:bCs/>
          <w:sz w:val="22"/>
          <w:szCs w:val="22"/>
        </w:rPr>
        <w:lastRenderedPageBreak/>
        <w:t>4.</w:t>
      </w:r>
      <w:r w:rsidRPr="007A579F">
        <w:rPr>
          <w:rFonts w:ascii="Arial" w:eastAsia="Times New Roman" w:hAnsi="Arial" w:cs="Arial"/>
          <w:sz w:val="22"/>
          <w:szCs w:val="22"/>
        </w:rPr>
        <w:t xml:space="preserve">  Describe </w:t>
      </w:r>
      <w:r w:rsidRPr="007A579F">
        <w:rPr>
          <w:rStyle w:val="Strong"/>
          <w:rFonts w:ascii="Arial" w:eastAsia="Times New Roman" w:hAnsi="Arial" w:cs="Arial"/>
          <w:sz w:val="22"/>
          <w:szCs w:val="22"/>
        </w:rPr>
        <w:t>two</w:t>
      </w:r>
      <w:r w:rsidRPr="007A579F">
        <w:rPr>
          <w:rFonts w:ascii="Arial" w:eastAsia="Times New Roman" w:hAnsi="Arial" w:cs="Arial"/>
          <w:sz w:val="22"/>
          <w:szCs w:val="22"/>
        </w:rPr>
        <w:t xml:space="preserve"> functions of each part of the digestive system given below.</w:t>
      </w:r>
      <w:r w:rsidRPr="007A579F">
        <w:rPr>
          <w:rFonts w:ascii="Arial" w:eastAsia="Times New Roman" w:hAnsi="Arial" w:cs="Arial"/>
          <w:sz w:val="22"/>
          <w:szCs w:val="22"/>
        </w:rPr>
        <w:br/>
      </w:r>
      <w:r w:rsidRPr="007A579F">
        <w:rPr>
          <w:rFonts w:ascii="Arial" w:eastAsia="Times New Roman" w:hAnsi="Arial" w:cs="Arial"/>
          <w:sz w:val="22"/>
          <w:szCs w:val="22"/>
        </w:rPr>
        <w:br/>
        <w:t>Buccal cavity</w:t>
      </w:r>
    </w:p>
    <w:p w14:paraId="14426A13" w14:textId="77777777" w:rsidR="004466F9" w:rsidRPr="007A579F" w:rsidRDefault="00001058">
      <w:pPr>
        <w:spacing w:line="180" w:lineRule="atLeast"/>
        <w:ind w:hanging="225"/>
        <w:jc w:val="right"/>
        <w:divId w:val="2035300332"/>
        <w:rPr>
          <w:rFonts w:ascii="Arial" w:eastAsia="Times New Roman" w:hAnsi="Arial" w:cs="Arial"/>
          <w:sz w:val="22"/>
          <w:szCs w:val="22"/>
        </w:rPr>
      </w:pPr>
      <w:r w:rsidRPr="007A579F">
        <w:rPr>
          <w:rFonts w:ascii="Arial" w:eastAsia="Times New Roman" w:hAnsi="Arial" w:cs="Arial"/>
          <w:sz w:val="22"/>
          <w:szCs w:val="22"/>
        </w:rPr>
        <w:t> </w:t>
      </w:r>
    </w:p>
    <w:p w14:paraId="52EC0E87" w14:textId="77777777" w:rsidR="004466F9" w:rsidRPr="007A579F" w:rsidRDefault="004466F9">
      <w:pPr>
        <w:ind w:hanging="225"/>
        <w:divId w:val="292366934"/>
        <w:rPr>
          <w:rFonts w:ascii="Arial" w:eastAsia="Times New Roman" w:hAnsi="Arial" w:cs="Arial"/>
          <w:sz w:val="22"/>
          <w:szCs w:val="22"/>
        </w:rPr>
      </w:pPr>
    </w:p>
    <w:p w14:paraId="44F630A7" w14:textId="77777777" w:rsidR="004466F9" w:rsidRPr="007A579F" w:rsidRDefault="00001058">
      <w:pPr>
        <w:spacing w:line="180" w:lineRule="atLeast"/>
        <w:ind w:hanging="225"/>
        <w:jc w:val="right"/>
        <w:divId w:val="1665694420"/>
        <w:rPr>
          <w:rFonts w:ascii="Arial" w:eastAsia="Times New Roman" w:hAnsi="Arial" w:cs="Arial"/>
          <w:sz w:val="22"/>
          <w:szCs w:val="22"/>
        </w:rPr>
      </w:pPr>
      <w:r w:rsidRPr="007A579F">
        <w:rPr>
          <w:rFonts w:ascii="Arial" w:eastAsia="Times New Roman" w:hAnsi="Arial" w:cs="Arial"/>
          <w:sz w:val="22"/>
          <w:szCs w:val="22"/>
        </w:rPr>
        <w:t> </w:t>
      </w:r>
    </w:p>
    <w:p w14:paraId="33B547D1" w14:textId="77777777" w:rsidR="004466F9" w:rsidRPr="007A579F" w:rsidRDefault="004466F9">
      <w:pPr>
        <w:ind w:hanging="225"/>
        <w:divId w:val="292366934"/>
        <w:rPr>
          <w:rFonts w:ascii="Arial" w:eastAsia="Times New Roman" w:hAnsi="Arial" w:cs="Arial"/>
          <w:sz w:val="22"/>
          <w:szCs w:val="22"/>
        </w:rPr>
      </w:pPr>
    </w:p>
    <w:p w14:paraId="4C90EBE6" w14:textId="77777777" w:rsidR="004466F9" w:rsidRPr="007A579F" w:rsidRDefault="00001058">
      <w:pPr>
        <w:spacing w:line="180" w:lineRule="atLeast"/>
        <w:ind w:hanging="225"/>
        <w:jc w:val="right"/>
        <w:divId w:val="882056055"/>
        <w:rPr>
          <w:rFonts w:ascii="Arial" w:eastAsia="Times New Roman" w:hAnsi="Arial" w:cs="Arial"/>
          <w:sz w:val="22"/>
          <w:szCs w:val="22"/>
        </w:rPr>
      </w:pPr>
      <w:r w:rsidRPr="007A579F">
        <w:rPr>
          <w:rFonts w:ascii="Arial" w:eastAsia="Times New Roman" w:hAnsi="Arial" w:cs="Arial"/>
          <w:sz w:val="22"/>
          <w:szCs w:val="22"/>
        </w:rPr>
        <w:t> </w:t>
      </w:r>
    </w:p>
    <w:p w14:paraId="6EB6C1A0" w14:textId="77777777" w:rsidR="004466F9" w:rsidRPr="007A579F" w:rsidRDefault="004466F9">
      <w:pPr>
        <w:ind w:hanging="225"/>
        <w:divId w:val="292366934"/>
        <w:rPr>
          <w:rFonts w:ascii="Arial" w:eastAsia="Times New Roman" w:hAnsi="Arial" w:cs="Arial"/>
          <w:sz w:val="22"/>
          <w:szCs w:val="22"/>
        </w:rPr>
      </w:pPr>
    </w:p>
    <w:p w14:paraId="742F069E" w14:textId="77777777" w:rsidR="004466F9" w:rsidRPr="007A579F" w:rsidRDefault="00001058">
      <w:pPr>
        <w:spacing w:line="180" w:lineRule="atLeast"/>
        <w:ind w:hanging="225"/>
        <w:jc w:val="right"/>
        <w:divId w:val="951546839"/>
        <w:rPr>
          <w:rFonts w:ascii="Arial" w:eastAsia="Times New Roman" w:hAnsi="Arial" w:cs="Arial"/>
          <w:sz w:val="22"/>
          <w:szCs w:val="22"/>
        </w:rPr>
      </w:pPr>
      <w:r w:rsidRPr="007A579F">
        <w:rPr>
          <w:rStyle w:val="Strong"/>
          <w:rFonts w:ascii="Arial" w:eastAsia="Times New Roman" w:hAnsi="Arial" w:cs="Arial"/>
          <w:sz w:val="22"/>
          <w:szCs w:val="22"/>
        </w:rPr>
        <w:t>[2]</w:t>
      </w:r>
    </w:p>
    <w:p w14:paraId="4B1DC007" w14:textId="77777777" w:rsidR="004466F9" w:rsidRPr="007A579F" w:rsidRDefault="00001058">
      <w:pPr>
        <w:ind w:hanging="225"/>
        <w:divId w:val="292366934"/>
        <w:rPr>
          <w:rFonts w:ascii="Arial" w:eastAsia="Times New Roman" w:hAnsi="Arial" w:cs="Arial"/>
          <w:sz w:val="22"/>
          <w:szCs w:val="22"/>
        </w:rPr>
      </w:pPr>
      <w:r w:rsidRPr="007A579F">
        <w:rPr>
          <w:rFonts w:ascii="Arial" w:eastAsia="Times New Roman" w:hAnsi="Arial" w:cs="Arial"/>
          <w:sz w:val="22"/>
          <w:szCs w:val="22"/>
        </w:rPr>
        <w:br/>
        <w:t>Stomach</w:t>
      </w:r>
    </w:p>
    <w:p w14:paraId="4F5CA449" w14:textId="77777777" w:rsidR="004466F9" w:rsidRPr="007A579F" w:rsidRDefault="00001058">
      <w:pPr>
        <w:spacing w:line="180" w:lineRule="atLeast"/>
        <w:ind w:hanging="225"/>
        <w:jc w:val="right"/>
        <w:divId w:val="742723240"/>
        <w:rPr>
          <w:rFonts w:ascii="Arial" w:eastAsia="Times New Roman" w:hAnsi="Arial" w:cs="Arial"/>
          <w:sz w:val="22"/>
          <w:szCs w:val="22"/>
        </w:rPr>
      </w:pPr>
      <w:r w:rsidRPr="007A579F">
        <w:rPr>
          <w:rFonts w:ascii="Arial" w:eastAsia="Times New Roman" w:hAnsi="Arial" w:cs="Arial"/>
          <w:sz w:val="22"/>
          <w:szCs w:val="22"/>
        </w:rPr>
        <w:t> </w:t>
      </w:r>
    </w:p>
    <w:p w14:paraId="301752E5" w14:textId="77777777" w:rsidR="004466F9" w:rsidRPr="007A579F" w:rsidRDefault="004466F9">
      <w:pPr>
        <w:ind w:hanging="225"/>
        <w:divId w:val="292366934"/>
        <w:rPr>
          <w:rFonts w:ascii="Arial" w:eastAsia="Times New Roman" w:hAnsi="Arial" w:cs="Arial"/>
          <w:sz w:val="22"/>
          <w:szCs w:val="22"/>
        </w:rPr>
      </w:pPr>
    </w:p>
    <w:p w14:paraId="09D3F4E2" w14:textId="77777777" w:rsidR="004466F9" w:rsidRPr="007A579F" w:rsidRDefault="00001058">
      <w:pPr>
        <w:spacing w:line="180" w:lineRule="atLeast"/>
        <w:ind w:hanging="225"/>
        <w:jc w:val="right"/>
        <w:divId w:val="1471708413"/>
        <w:rPr>
          <w:rFonts w:ascii="Arial" w:eastAsia="Times New Roman" w:hAnsi="Arial" w:cs="Arial"/>
          <w:sz w:val="22"/>
          <w:szCs w:val="22"/>
        </w:rPr>
      </w:pPr>
      <w:r w:rsidRPr="007A579F">
        <w:rPr>
          <w:rFonts w:ascii="Arial" w:eastAsia="Times New Roman" w:hAnsi="Arial" w:cs="Arial"/>
          <w:sz w:val="22"/>
          <w:szCs w:val="22"/>
        </w:rPr>
        <w:t> </w:t>
      </w:r>
    </w:p>
    <w:p w14:paraId="236645D7" w14:textId="77777777" w:rsidR="004466F9" w:rsidRPr="007A579F" w:rsidRDefault="004466F9">
      <w:pPr>
        <w:ind w:hanging="225"/>
        <w:divId w:val="292366934"/>
        <w:rPr>
          <w:rFonts w:ascii="Arial" w:eastAsia="Times New Roman" w:hAnsi="Arial" w:cs="Arial"/>
          <w:sz w:val="22"/>
          <w:szCs w:val="22"/>
        </w:rPr>
      </w:pPr>
    </w:p>
    <w:p w14:paraId="25920460" w14:textId="77777777" w:rsidR="004466F9" w:rsidRPr="007A579F" w:rsidRDefault="00001058">
      <w:pPr>
        <w:spacing w:line="180" w:lineRule="atLeast"/>
        <w:ind w:hanging="225"/>
        <w:jc w:val="right"/>
        <w:divId w:val="632367028"/>
        <w:rPr>
          <w:rFonts w:ascii="Arial" w:eastAsia="Times New Roman" w:hAnsi="Arial" w:cs="Arial"/>
          <w:sz w:val="22"/>
          <w:szCs w:val="22"/>
        </w:rPr>
      </w:pPr>
      <w:r w:rsidRPr="007A579F">
        <w:rPr>
          <w:rFonts w:ascii="Arial" w:eastAsia="Times New Roman" w:hAnsi="Arial" w:cs="Arial"/>
          <w:sz w:val="22"/>
          <w:szCs w:val="22"/>
        </w:rPr>
        <w:t> </w:t>
      </w:r>
    </w:p>
    <w:p w14:paraId="6DBEA459" w14:textId="77777777" w:rsidR="004466F9" w:rsidRPr="007A579F" w:rsidRDefault="004466F9">
      <w:pPr>
        <w:ind w:hanging="225"/>
        <w:divId w:val="292366934"/>
        <w:rPr>
          <w:rFonts w:ascii="Arial" w:eastAsia="Times New Roman" w:hAnsi="Arial" w:cs="Arial"/>
          <w:sz w:val="22"/>
          <w:szCs w:val="22"/>
        </w:rPr>
      </w:pPr>
    </w:p>
    <w:p w14:paraId="45B3E37E" w14:textId="77777777" w:rsidR="004466F9" w:rsidRPr="007A579F" w:rsidRDefault="00001058">
      <w:pPr>
        <w:spacing w:line="180" w:lineRule="atLeast"/>
        <w:ind w:hanging="225"/>
        <w:jc w:val="right"/>
        <w:divId w:val="1173767186"/>
        <w:rPr>
          <w:rFonts w:ascii="Arial" w:eastAsia="Times New Roman" w:hAnsi="Arial" w:cs="Arial"/>
          <w:sz w:val="22"/>
          <w:szCs w:val="22"/>
        </w:rPr>
      </w:pPr>
      <w:r w:rsidRPr="007A579F">
        <w:rPr>
          <w:rStyle w:val="Strong"/>
          <w:rFonts w:ascii="Arial" w:eastAsia="Times New Roman" w:hAnsi="Arial" w:cs="Arial"/>
          <w:sz w:val="22"/>
          <w:szCs w:val="22"/>
        </w:rPr>
        <w:t>[2]</w:t>
      </w:r>
    </w:p>
    <w:p w14:paraId="212B27AD" w14:textId="77777777" w:rsidR="004466F9" w:rsidRPr="007A579F" w:rsidRDefault="00001058">
      <w:pPr>
        <w:pStyle w:val="NormalWeb"/>
        <w:ind w:hanging="225"/>
        <w:divId w:val="292366934"/>
        <w:rPr>
          <w:rFonts w:ascii="Arial" w:hAnsi="Arial" w:cs="Arial"/>
          <w:sz w:val="22"/>
          <w:szCs w:val="22"/>
        </w:rPr>
      </w:pPr>
      <w:r w:rsidRPr="007A579F">
        <w:rPr>
          <w:rFonts w:ascii="Arial" w:hAnsi="Arial" w:cs="Arial"/>
          <w:sz w:val="22"/>
          <w:szCs w:val="22"/>
        </w:rPr>
        <w:t> </w:t>
      </w:r>
    </w:p>
    <w:p w14:paraId="0F9DD598" w14:textId="650D90CD" w:rsidR="00E70CC5" w:rsidRPr="007A579F" w:rsidRDefault="00E70CC5">
      <w:pPr>
        <w:rPr>
          <w:rFonts w:ascii="Arial" w:eastAsia="Times New Roman" w:hAnsi="Arial" w:cs="Arial"/>
          <w:sz w:val="22"/>
          <w:szCs w:val="22"/>
        </w:rPr>
      </w:pPr>
      <w:r w:rsidRPr="007A579F">
        <w:rPr>
          <w:rFonts w:ascii="Arial" w:eastAsia="Times New Roman" w:hAnsi="Arial" w:cs="Arial"/>
          <w:sz w:val="22"/>
          <w:szCs w:val="22"/>
        </w:rPr>
        <w:br w:type="page"/>
      </w:r>
    </w:p>
    <w:p w14:paraId="5478FD10" w14:textId="77777777" w:rsidR="004466F9" w:rsidRPr="007A579F" w:rsidRDefault="004466F9">
      <w:pPr>
        <w:divId w:val="722600453"/>
        <w:rPr>
          <w:rFonts w:ascii="Arial" w:eastAsia="Times New Roman" w:hAnsi="Arial" w:cs="Arial"/>
          <w:sz w:val="22"/>
          <w:szCs w:val="22"/>
        </w:rPr>
      </w:pPr>
    </w:p>
    <w:p w14:paraId="3517CF1C" w14:textId="13C9C311" w:rsidR="004466F9" w:rsidRPr="007A579F" w:rsidRDefault="00001058">
      <w:pPr>
        <w:ind w:hanging="225"/>
        <w:divId w:val="783769988"/>
        <w:rPr>
          <w:rFonts w:ascii="Arial" w:eastAsia="Times New Roman" w:hAnsi="Arial" w:cs="Arial"/>
          <w:sz w:val="22"/>
          <w:szCs w:val="22"/>
        </w:rPr>
      </w:pPr>
      <w:r w:rsidRPr="007A579F">
        <w:rPr>
          <w:rFonts w:ascii="Arial" w:eastAsia="Times New Roman" w:hAnsi="Arial" w:cs="Arial"/>
          <w:b/>
          <w:bCs/>
          <w:sz w:val="22"/>
          <w:szCs w:val="22"/>
        </w:rPr>
        <w:t>5.</w:t>
      </w:r>
      <w:r w:rsidRPr="007A579F">
        <w:rPr>
          <w:rFonts w:ascii="Arial" w:eastAsia="Times New Roman" w:hAnsi="Arial" w:cs="Arial"/>
          <w:sz w:val="22"/>
          <w:szCs w:val="22"/>
        </w:rPr>
        <w:t xml:space="preserve"> The diagram below shows the gap between two neurones.</w:t>
      </w:r>
    </w:p>
    <w:p w14:paraId="3E4D1048" w14:textId="77777777" w:rsidR="00223DB9" w:rsidRPr="007A579F" w:rsidRDefault="00223DB9">
      <w:pPr>
        <w:ind w:hanging="225"/>
        <w:divId w:val="783769988"/>
        <w:rPr>
          <w:rFonts w:ascii="Arial" w:eastAsia="Times New Roman" w:hAnsi="Arial" w:cs="Arial"/>
          <w:sz w:val="22"/>
          <w:szCs w:val="22"/>
        </w:rPr>
      </w:pPr>
    </w:p>
    <w:tbl>
      <w:tblPr>
        <w:tblW w:w="5000" w:type="pct"/>
        <w:tblCellMar>
          <w:left w:w="0" w:type="dxa"/>
          <w:right w:w="0" w:type="dxa"/>
        </w:tblCellMar>
        <w:tblLook w:val="04A0" w:firstRow="1" w:lastRow="0" w:firstColumn="1" w:lastColumn="0" w:noHBand="0" w:noVBand="1"/>
      </w:tblPr>
      <w:tblGrid>
        <w:gridCol w:w="11057"/>
      </w:tblGrid>
      <w:tr w:rsidR="004466F9" w:rsidRPr="007A579F" w14:paraId="285AF801" w14:textId="77777777" w:rsidTr="3FE0B642">
        <w:trPr>
          <w:divId w:val="783769988"/>
        </w:trPr>
        <w:tc>
          <w:tcPr>
            <w:tcW w:w="5000" w:type="pct"/>
            <w:tcBorders>
              <w:top w:val="nil"/>
              <w:left w:val="nil"/>
              <w:bottom w:val="nil"/>
              <w:right w:val="nil"/>
            </w:tcBorders>
            <w:vAlign w:val="center"/>
            <w:hideMark/>
          </w:tcPr>
          <w:p w14:paraId="6D71230F" w14:textId="77777777" w:rsidR="004466F9" w:rsidRPr="007A579F" w:rsidRDefault="00001058">
            <w:pPr>
              <w:spacing w:before="15" w:after="15"/>
              <w:ind w:left="15" w:right="15"/>
              <w:jc w:val="center"/>
              <w:rPr>
                <w:rFonts w:ascii="Arial" w:eastAsia="Times New Roman" w:hAnsi="Arial" w:cs="Arial"/>
                <w:sz w:val="22"/>
                <w:szCs w:val="22"/>
              </w:rPr>
            </w:pPr>
            <w:r w:rsidRPr="007A579F">
              <w:rPr>
                <w:rFonts w:ascii="Arial" w:eastAsia="Times New Roman" w:hAnsi="Arial" w:cs="Arial"/>
                <w:noProof/>
                <w:sz w:val="22"/>
                <w:szCs w:val="22"/>
              </w:rPr>
              <w:drawing>
                <wp:anchor distT="0" distB="0" distL="114300" distR="114300" simplePos="0" relativeHeight="251658240" behindDoc="0" locked="0" layoutInCell="1" allowOverlap="1" wp14:anchorId="6A16A3B2" wp14:editId="5E0BA3FE">
                  <wp:simplePos x="0" y="0"/>
                  <wp:positionH relativeFrom="column">
                    <wp:posOffset>1949450</wp:posOffset>
                  </wp:positionH>
                  <wp:positionV relativeFrom="paragraph">
                    <wp:posOffset>13970</wp:posOffset>
                  </wp:positionV>
                  <wp:extent cx="3125391" cy="2857500"/>
                  <wp:effectExtent l="0" t="0" r="0" b="0"/>
                  <wp:wrapSquare wrapText="bothSides"/>
                  <wp:docPr id="2" name="Picture 2" descr="Diagram showing the gap between two neuro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25391" cy="2857500"/>
                          </a:xfrm>
                          <a:prstGeom prst="rect">
                            <a:avLst/>
                          </a:prstGeom>
                          <a:noFill/>
                          <a:ln>
                            <a:noFill/>
                          </a:ln>
                        </pic:spPr>
                      </pic:pic>
                    </a:graphicData>
                  </a:graphic>
                </wp:anchor>
              </w:drawing>
            </w:r>
          </w:p>
        </w:tc>
      </w:tr>
    </w:tbl>
    <w:p w14:paraId="44E8F416" w14:textId="77777777" w:rsidR="004466F9" w:rsidRPr="007A579F" w:rsidRDefault="00001058">
      <w:pPr>
        <w:spacing w:after="240"/>
        <w:ind w:hanging="225"/>
        <w:divId w:val="783769988"/>
        <w:rPr>
          <w:rFonts w:ascii="Arial" w:eastAsia="Times New Roman" w:hAnsi="Arial" w:cs="Arial"/>
          <w:sz w:val="22"/>
          <w:szCs w:val="22"/>
        </w:rPr>
      </w:pPr>
      <w:r w:rsidRPr="007A579F">
        <w:rPr>
          <w:rFonts w:ascii="Arial" w:eastAsia="Times New Roman" w:hAnsi="Arial" w:cs="Arial"/>
          <w:sz w:val="22"/>
          <w:szCs w:val="22"/>
        </w:rPr>
        <w:br/>
      </w:r>
      <w:r w:rsidRPr="007A579F">
        <w:rPr>
          <w:rFonts w:ascii="Arial" w:eastAsia="Times New Roman" w:hAnsi="Arial" w:cs="Arial"/>
          <w:sz w:val="22"/>
          <w:szCs w:val="22"/>
        </w:rPr>
        <w:br/>
        <w:t xml:space="preserve">Describe </w:t>
      </w:r>
      <w:r w:rsidRPr="007A579F">
        <w:rPr>
          <w:rStyle w:val="Strong"/>
          <w:rFonts w:ascii="Arial" w:eastAsia="Times New Roman" w:hAnsi="Arial" w:cs="Arial"/>
          <w:sz w:val="22"/>
          <w:szCs w:val="22"/>
        </w:rPr>
        <w:t>four</w:t>
      </w:r>
      <w:r w:rsidRPr="007A579F">
        <w:rPr>
          <w:rFonts w:ascii="Arial" w:eastAsia="Times New Roman" w:hAnsi="Arial" w:cs="Arial"/>
          <w:sz w:val="22"/>
          <w:szCs w:val="22"/>
        </w:rPr>
        <w:t xml:space="preserve"> stages of how a nerve impulse is transmitted across the gap between two neurones.</w:t>
      </w:r>
      <w:r w:rsidRPr="007A579F">
        <w:rPr>
          <w:rFonts w:ascii="Arial" w:eastAsia="Times New Roman" w:hAnsi="Arial" w:cs="Arial"/>
          <w:sz w:val="22"/>
          <w:szCs w:val="22"/>
        </w:rPr>
        <w:br/>
        <w:t>Use the information in the diagram in your answer.</w:t>
      </w:r>
    </w:p>
    <w:tbl>
      <w:tblPr>
        <w:tblW w:w="5000" w:type="pct"/>
        <w:tblCellMar>
          <w:left w:w="0" w:type="dxa"/>
          <w:right w:w="0" w:type="dxa"/>
        </w:tblCellMar>
        <w:tblLook w:val="04A0" w:firstRow="1" w:lastRow="0" w:firstColumn="1" w:lastColumn="0" w:noHBand="0" w:noVBand="1"/>
      </w:tblPr>
      <w:tblGrid>
        <w:gridCol w:w="221"/>
        <w:gridCol w:w="10836"/>
      </w:tblGrid>
      <w:tr w:rsidR="004466F9" w:rsidRPr="007A579F" w14:paraId="76D052E1" w14:textId="77777777">
        <w:trPr>
          <w:divId w:val="783769988"/>
        </w:trPr>
        <w:tc>
          <w:tcPr>
            <w:tcW w:w="100" w:type="pct"/>
            <w:tcBorders>
              <w:top w:val="nil"/>
              <w:left w:val="nil"/>
              <w:bottom w:val="nil"/>
              <w:right w:val="nil"/>
            </w:tcBorders>
            <w:hideMark/>
          </w:tcPr>
          <w:p w14:paraId="37E8D2E6" w14:textId="77777777" w:rsidR="004466F9" w:rsidRPr="007A579F" w:rsidRDefault="00001058">
            <w:pPr>
              <w:spacing w:before="15" w:after="15" w:line="330" w:lineRule="atLeast"/>
              <w:ind w:left="15" w:right="15"/>
              <w:rPr>
                <w:rFonts w:ascii="Arial" w:eastAsia="Times New Roman" w:hAnsi="Arial" w:cs="Arial"/>
                <w:sz w:val="22"/>
                <w:szCs w:val="22"/>
              </w:rPr>
            </w:pPr>
            <w:r w:rsidRPr="007A579F">
              <w:rPr>
                <w:rFonts w:ascii="Arial" w:eastAsia="Times New Roman" w:hAnsi="Arial" w:cs="Arial"/>
                <w:sz w:val="22"/>
                <w:szCs w:val="22"/>
              </w:rPr>
              <w:t>1</w:t>
            </w:r>
          </w:p>
        </w:tc>
        <w:tc>
          <w:tcPr>
            <w:tcW w:w="4900" w:type="pct"/>
            <w:tcBorders>
              <w:top w:val="nil"/>
              <w:left w:val="nil"/>
              <w:bottom w:val="nil"/>
              <w:right w:val="nil"/>
            </w:tcBorders>
            <w:vAlign w:val="center"/>
            <w:hideMark/>
          </w:tcPr>
          <w:p w14:paraId="79EF9266" w14:textId="77777777" w:rsidR="004466F9" w:rsidRPr="007A579F" w:rsidRDefault="00001058">
            <w:pPr>
              <w:spacing w:before="15" w:after="15" w:line="270" w:lineRule="atLeast"/>
              <w:ind w:left="15" w:right="15"/>
              <w:jc w:val="right"/>
              <w:divId w:val="361440757"/>
              <w:rPr>
                <w:rFonts w:ascii="Arial" w:eastAsia="Times New Roman" w:hAnsi="Arial" w:cs="Arial"/>
                <w:sz w:val="22"/>
                <w:szCs w:val="22"/>
              </w:rPr>
            </w:pPr>
            <w:r w:rsidRPr="007A579F">
              <w:rPr>
                <w:rStyle w:val="Strong"/>
                <w:rFonts w:ascii="Arial" w:eastAsia="Times New Roman" w:hAnsi="Arial" w:cs="Arial"/>
                <w:sz w:val="22"/>
                <w:szCs w:val="22"/>
              </w:rPr>
              <w:t> </w:t>
            </w:r>
          </w:p>
        </w:tc>
      </w:tr>
    </w:tbl>
    <w:p w14:paraId="31087D72" w14:textId="77777777" w:rsidR="004466F9" w:rsidRPr="007A579F" w:rsidRDefault="004466F9">
      <w:pPr>
        <w:ind w:hanging="225"/>
        <w:divId w:val="783769988"/>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111"/>
        <w:gridCol w:w="10946"/>
      </w:tblGrid>
      <w:tr w:rsidR="004466F9" w:rsidRPr="007A579F" w14:paraId="7EE2AB07" w14:textId="77777777">
        <w:trPr>
          <w:divId w:val="783769988"/>
        </w:trPr>
        <w:tc>
          <w:tcPr>
            <w:tcW w:w="50" w:type="pct"/>
            <w:tcBorders>
              <w:top w:val="nil"/>
              <w:left w:val="nil"/>
              <w:bottom w:val="nil"/>
              <w:right w:val="nil"/>
            </w:tcBorders>
            <w:hideMark/>
          </w:tcPr>
          <w:p w14:paraId="2DC1540F" w14:textId="77777777" w:rsidR="004466F9" w:rsidRPr="007A579F" w:rsidRDefault="00001058">
            <w:pPr>
              <w:spacing w:before="15" w:after="15" w:line="330" w:lineRule="atLeast"/>
              <w:ind w:left="15" w:right="15"/>
              <w:rPr>
                <w:rFonts w:ascii="Arial" w:eastAsia="Times New Roman" w:hAnsi="Arial" w:cs="Arial"/>
                <w:sz w:val="22"/>
                <w:szCs w:val="22"/>
              </w:rPr>
            </w:pPr>
            <w:r w:rsidRPr="007A579F">
              <w:rPr>
                <w:rFonts w:ascii="Arial" w:eastAsia="Times New Roman" w:hAnsi="Arial" w:cs="Arial"/>
                <w:sz w:val="22"/>
                <w:szCs w:val="22"/>
              </w:rPr>
              <w:t> </w:t>
            </w:r>
          </w:p>
        </w:tc>
        <w:tc>
          <w:tcPr>
            <w:tcW w:w="4950" w:type="pct"/>
            <w:tcBorders>
              <w:top w:val="nil"/>
              <w:left w:val="nil"/>
              <w:bottom w:val="nil"/>
              <w:right w:val="nil"/>
            </w:tcBorders>
            <w:vAlign w:val="center"/>
            <w:hideMark/>
          </w:tcPr>
          <w:p w14:paraId="6CC28E86" w14:textId="77777777" w:rsidR="004466F9" w:rsidRPr="007A579F" w:rsidRDefault="00001058">
            <w:pPr>
              <w:spacing w:before="15" w:after="15" w:line="270" w:lineRule="atLeast"/>
              <w:ind w:left="15" w:right="15"/>
              <w:jc w:val="right"/>
              <w:divId w:val="1593585328"/>
              <w:rPr>
                <w:rFonts w:ascii="Arial" w:eastAsia="Times New Roman" w:hAnsi="Arial" w:cs="Arial"/>
                <w:sz w:val="22"/>
                <w:szCs w:val="22"/>
              </w:rPr>
            </w:pPr>
            <w:r w:rsidRPr="007A579F">
              <w:rPr>
                <w:rStyle w:val="Strong"/>
                <w:rFonts w:ascii="Arial" w:eastAsia="Times New Roman" w:hAnsi="Arial" w:cs="Arial"/>
                <w:sz w:val="22"/>
                <w:szCs w:val="22"/>
              </w:rPr>
              <w:t> </w:t>
            </w:r>
          </w:p>
        </w:tc>
      </w:tr>
    </w:tbl>
    <w:p w14:paraId="58C83197" w14:textId="77777777" w:rsidR="004466F9" w:rsidRPr="007A579F" w:rsidRDefault="004466F9">
      <w:pPr>
        <w:ind w:hanging="225"/>
        <w:divId w:val="783769988"/>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221"/>
        <w:gridCol w:w="10836"/>
      </w:tblGrid>
      <w:tr w:rsidR="004466F9" w:rsidRPr="007A579F" w14:paraId="66372809" w14:textId="77777777">
        <w:trPr>
          <w:divId w:val="783769988"/>
        </w:trPr>
        <w:tc>
          <w:tcPr>
            <w:tcW w:w="100" w:type="pct"/>
            <w:tcBorders>
              <w:top w:val="nil"/>
              <w:left w:val="nil"/>
              <w:bottom w:val="nil"/>
              <w:right w:val="nil"/>
            </w:tcBorders>
            <w:hideMark/>
          </w:tcPr>
          <w:p w14:paraId="1323460D" w14:textId="77777777" w:rsidR="004466F9" w:rsidRPr="007A579F" w:rsidRDefault="00001058">
            <w:pPr>
              <w:spacing w:before="15" w:after="15" w:line="330" w:lineRule="atLeast"/>
              <w:ind w:left="15" w:right="15"/>
              <w:rPr>
                <w:rFonts w:ascii="Arial" w:eastAsia="Times New Roman" w:hAnsi="Arial" w:cs="Arial"/>
                <w:sz w:val="22"/>
                <w:szCs w:val="22"/>
              </w:rPr>
            </w:pPr>
            <w:r w:rsidRPr="007A579F">
              <w:rPr>
                <w:rFonts w:ascii="Arial" w:eastAsia="Times New Roman" w:hAnsi="Arial" w:cs="Arial"/>
                <w:sz w:val="22"/>
                <w:szCs w:val="22"/>
              </w:rPr>
              <w:t>2</w:t>
            </w:r>
          </w:p>
        </w:tc>
        <w:tc>
          <w:tcPr>
            <w:tcW w:w="4900" w:type="pct"/>
            <w:tcBorders>
              <w:top w:val="nil"/>
              <w:left w:val="nil"/>
              <w:bottom w:val="nil"/>
              <w:right w:val="nil"/>
            </w:tcBorders>
            <w:vAlign w:val="center"/>
            <w:hideMark/>
          </w:tcPr>
          <w:p w14:paraId="4B430C2E" w14:textId="77777777" w:rsidR="004466F9" w:rsidRPr="007A579F" w:rsidRDefault="00001058">
            <w:pPr>
              <w:spacing w:before="15" w:after="15" w:line="270" w:lineRule="atLeast"/>
              <w:ind w:left="15" w:right="15"/>
              <w:jc w:val="right"/>
              <w:divId w:val="65804383"/>
              <w:rPr>
                <w:rFonts w:ascii="Arial" w:eastAsia="Times New Roman" w:hAnsi="Arial" w:cs="Arial"/>
                <w:sz w:val="22"/>
                <w:szCs w:val="22"/>
              </w:rPr>
            </w:pPr>
            <w:r w:rsidRPr="007A579F">
              <w:rPr>
                <w:rStyle w:val="Strong"/>
                <w:rFonts w:ascii="Arial" w:eastAsia="Times New Roman" w:hAnsi="Arial" w:cs="Arial"/>
                <w:sz w:val="22"/>
                <w:szCs w:val="22"/>
              </w:rPr>
              <w:t> </w:t>
            </w:r>
          </w:p>
        </w:tc>
      </w:tr>
    </w:tbl>
    <w:p w14:paraId="6D07CD9D" w14:textId="77777777" w:rsidR="004466F9" w:rsidRPr="007A579F" w:rsidRDefault="004466F9">
      <w:pPr>
        <w:ind w:hanging="225"/>
        <w:divId w:val="783769988"/>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111"/>
        <w:gridCol w:w="10946"/>
      </w:tblGrid>
      <w:tr w:rsidR="004466F9" w:rsidRPr="007A579F" w14:paraId="383A051A" w14:textId="77777777">
        <w:trPr>
          <w:divId w:val="783769988"/>
        </w:trPr>
        <w:tc>
          <w:tcPr>
            <w:tcW w:w="50" w:type="pct"/>
            <w:tcBorders>
              <w:top w:val="nil"/>
              <w:left w:val="nil"/>
              <w:bottom w:val="nil"/>
              <w:right w:val="nil"/>
            </w:tcBorders>
            <w:hideMark/>
          </w:tcPr>
          <w:p w14:paraId="5F67F2E6" w14:textId="77777777" w:rsidR="004466F9" w:rsidRPr="007A579F" w:rsidRDefault="00001058">
            <w:pPr>
              <w:spacing w:before="15" w:after="15" w:line="330" w:lineRule="atLeast"/>
              <w:ind w:left="15" w:right="15"/>
              <w:rPr>
                <w:rFonts w:ascii="Arial" w:eastAsia="Times New Roman" w:hAnsi="Arial" w:cs="Arial"/>
                <w:sz w:val="22"/>
                <w:szCs w:val="22"/>
              </w:rPr>
            </w:pPr>
            <w:r w:rsidRPr="007A579F">
              <w:rPr>
                <w:rFonts w:ascii="Arial" w:eastAsia="Times New Roman" w:hAnsi="Arial" w:cs="Arial"/>
                <w:sz w:val="22"/>
                <w:szCs w:val="22"/>
              </w:rPr>
              <w:t> </w:t>
            </w:r>
          </w:p>
        </w:tc>
        <w:tc>
          <w:tcPr>
            <w:tcW w:w="4950" w:type="pct"/>
            <w:tcBorders>
              <w:top w:val="nil"/>
              <w:left w:val="nil"/>
              <w:bottom w:val="nil"/>
              <w:right w:val="nil"/>
            </w:tcBorders>
            <w:vAlign w:val="center"/>
            <w:hideMark/>
          </w:tcPr>
          <w:p w14:paraId="31DE4CEE" w14:textId="77777777" w:rsidR="004466F9" w:rsidRPr="007A579F" w:rsidRDefault="00001058">
            <w:pPr>
              <w:spacing w:before="15" w:after="15" w:line="270" w:lineRule="atLeast"/>
              <w:ind w:left="15" w:right="15"/>
              <w:jc w:val="right"/>
              <w:divId w:val="1138110322"/>
              <w:rPr>
                <w:rFonts w:ascii="Arial" w:eastAsia="Times New Roman" w:hAnsi="Arial" w:cs="Arial"/>
                <w:sz w:val="22"/>
                <w:szCs w:val="22"/>
              </w:rPr>
            </w:pPr>
            <w:r w:rsidRPr="007A579F">
              <w:rPr>
                <w:rStyle w:val="Strong"/>
                <w:rFonts w:ascii="Arial" w:eastAsia="Times New Roman" w:hAnsi="Arial" w:cs="Arial"/>
                <w:sz w:val="22"/>
                <w:szCs w:val="22"/>
              </w:rPr>
              <w:t> </w:t>
            </w:r>
          </w:p>
        </w:tc>
      </w:tr>
    </w:tbl>
    <w:p w14:paraId="24E28A97" w14:textId="77777777" w:rsidR="004466F9" w:rsidRPr="007A579F" w:rsidRDefault="004466F9">
      <w:pPr>
        <w:ind w:hanging="225"/>
        <w:divId w:val="783769988"/>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221"/>
        <w:gridCol w:w="10836"/>
      </w:tblGrid>
      <w:tr w:rsidR="004466F9" w:rsidRPr="007A579F" w14:paraId="6CD6459D" w14:textId="77777777">
        <w:trPr>
          <w:divId w:val="783769988"/>
        </w:trPr>
        <w:tc>
          <w:tcPr>
            <w:tcW w:w="100" w:type="pct"/>
            <w:tcBorders>
              <w:top w:val="nil"/>
              <w:left w:val="nil"/>
              <w:bottom w:val="nil"/>
              <w:right w:val="nil"/>
            </w:tcBorders>
            <w:hideMark/>
          </w:tcPr>
          <w:p w14:paraId="21EB9C06" w14:textId="77777777" w:rsidR="004466F9" w:rsidRPr="007A579F" w:rsidRDefault="00001058">
            <w:pPr>
              <w:spacing w:before="15" w:after="15" w:line="330" w:lineRule="atLeast"/>
              <w:ind w:left="15" w:right="15"/>
              <w:rPr>
                <w:rFonts w:ascii="Arial" w:eastAsia="Times New Roman" w:hAnsi="Arial" w:cs="Arial"/>
                <w:sz w:val="22"/>
                <w:szCs w:val="22"/>
              </w:rPr>
            </w:pPr>
            <w:r w:rsidRPr="007A579F">
              <w:rPr>
                <w:rFonts w:ascii="Arial" w:eastAsia="Times New Roman" w:hAnsi="Arial" w:cs="Arial"/>
                <w:sz w:val="22"/>
                <w:szCs w:val="22"/>
              </w:rPr>
              <w:t>3</w:t>
            </w:r>
          </w:p>
        </w:tc>
        <w:tc>
          <w:tcPr>
            <w:tcW w:w="4900" w:type="pct"/>
            <w:tcBorders>
              <w:top w:val="nil"/>
              <w:left w:val="nil"/>
              <w:bottom w:val="nil"/>
              <w:right w:val="nil"/>
            </w:tcBorders>
            <w:vAlign w:val="center"/>
            <w:hideMark/>
          </w:tcPr>
          <w:p w14:paraId="66CD4B7F" w14:textId="77777777" w:rsidR="004466F9" w:rsidRPr="007A579F" w:rsidRDefault="00001058">
            <w:pPr>
              <w:spacing w:before="15" w:after="15" w:line="270" w:lineRule="atLeast"/>
              <w:ind w:left="15" w:right="15"/>
              <w:jc w:val="right"/>
              <w:divId w:val="847864456"/>
              <w:rPr>
                <w:rFonts w:ascii="Arial" w:eastAsia="Times New Roman" w:hAnsi="Arial" w:cs="Arial"/>
                <w:sz w:val="22"/>
                <w:szCs w:val="22"/>
              </w:rPr>
            </w:pPr>
            <w:r w:rsidRPr="007A579F">
              <w:rPr>
                <w:rStyle w:val="Strong"/>
                <w:rFonts w:ascii="Arial" w:eastAsia="Times New Roman" w:hAnsi="Arial" w:cs="Arial"/>
                <w:sz w:val="22"/>
                <w:szCs w:val="22"/>
              </w:rPr>
              <w:t> </w:t>
            </w:r>
          </w:p>
        </w:tc>
      </w:tr>
    </w:tbl>
    <w:p w14:paraId="73398940" w14:textId="77777777" w:rsidR="004466F9" w:rsidRPr="007A579F" w:rsidRDefault="004466F9">
      <w:pPr>
        <w:ind w:hanging="225"/>
        <w:divId w:val="783769988"/>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111"/>
        <w:gridCol w:w="10946"/>
      </w:tblGrid>
      <w:tr w:rsidR="004466F9" w:rsidRPr="007A579F" w14:paraId="462E7E00" w14:textId="77777777">
        <w:trPr>
          <w:divId w:val="783769988"/>
        </w:trPr>
        <w:tc>
          <w:tcPr>
            <w:tcW w:w="50" w:type="pct"/>
            <w:tcBorders>
              <w:top w:val="nil"/>
              <w:left w:val="nil"/>
              <w:bottom w:val="nil"/>
              <w:right w:val="nil"/>
            </w:tcBorders>
            <w:hideMark/>
          </w:tcPr>
          <w:p w14:paraId="015347C7" w14:textId="77777777" w:rsidR="004466F9" w:rsidRPr="007A579F" w:rsidRDefault="00001058">
            <w:pPr>
              <w:spacing w:before="15" w:after="15" w:line="330" w:lineRule="atLeast"/>
              <w:ind w:left="15" w:right="15"/>
              <w:rPr>
                <w:rFonts w:ascii="Arial" w:eastAsia="Times New Roman" w:hAnsi="Arial" w:cs="Arial"/>
                <w:sz w:val="22"/>
                <w:szCs w:val="22"/>
              </w:rPr>
            </w:pPr>
            <w:r w:rsidRPr="007A579F">
              <w:rPr>
                <w:rFonts w:ascii="Arial" w:eastAsia="Times New Roman" w:hAnsi="Arial" w:cs="Arial"/>
                <w:sz w:val="22"/>
                <w:szCs w:val="22"/>
              </w:rPr>
              <w:t> </w:t>
            </w:r>
          </w:p>
        </w:tc>
        <w:tc>
          <w:tcPr>
            <w:tcW w:w="4950" w:type="pct"/>
            <w:tcBorders>
              <w:top w:val="nil"/>
              <w:left w:val="nil"/>
              <w:bottom w:val="nil"/>
              <w:right w:val="nil"/>
            </w:tcBorders>
            <w:vAlign w:val="center"/>
            <w:hideMark/>
          </w:tcPr>
          <w:p w14:paraId="72F54394" w14:textId="77777777" w:rsidR="004466F9" w:rsidRPr="007A579F" w:rsidRDefault="00001058">
            <w:pPr>
              <w:spacing w:before="15" w:after="15" w:line="270" w:lineRule="atLeast"/>
              <w:ind w:left="15" w:right="15"/>
              <w:jc w:val="right"/>
              <w:divId w:val="854416884"/>
              <w:rPr>
                <w:rFonts w:ascii="Arial" w:eastAsia="Times New Roman" w:hAnsi="Arial" w:cs="Arial"/>
                <w:sz w:val="22"/>
                <w:szCs w:val="22"/>
              </w:rPr>
            </w:pPr>
            <w:r w:rsidRPr="007A579F">
              <w:rPr>
                <w:rStyle w:val="Strong"/>
                <w:rFonts w:ascii="Arial" w:eastAsia="Times New Roman" w:hAnsi="Arial" w:cs="Arial"/>
                <w:sz w:val="22"/>
                <w:szCs w:val="22"/>
              </w:rPr>
              <w:t> </w:t>
            </w:r>
          </w:p>
        </w:tc>
      </w:tr>
    </w:tbl>
    <w:p w14:paraId="00A4A756" w14:textId="77777777" w:rsidR="004466F9" w:rsidRPr="007A579F" w:rsidRDefault="004466F9">
      <w:pPr>
        <w:ind w:hanging="225"/>
        <w:divId w:val="783769988"/>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221"/>
        <w:gridCol w:w="10836"/>
      </w:tblGrid>
      <w:tr w:rsidR="004466F9" w:rsidRPr="007A579F" w14:paraId="1248B28B" w14:textId="77777777">
        <w:trPr>
          <w:divId w:val="783769988"/>
        </w:trPr>
        <w:tc>
          <w:tcPr>
            <w:tcW w:w="100" w:type="pct"/>
            <w:tcBorders>
              <w:top w:val="nil"/>
              <w:left w:val="nil"/>
              <w:bottom w:val="nil"/>
              <w:right w:val="nil"/>
            </w:tcBorders>
            <w:hideMark/>
          </w:tcPr>
          <w:p w14:paraId="47B43FD8" w14:textId="77777777" w:rsidR="004466F9" w:rsidRPr="007A579F" w:rsidRDefault="00001058">
            <w:pPr>
              <w:spacing w:before="15" w:after="15" w:line="330" w:lineRule="atLeast"/>
              <w:ind w:left="15" w:right="15"/>
              <w:rPr>
                <w:rFonts w:ascii="Arial" w:eastAsia="Times New Roman" w:hAnsi="Arial" w:cs="Arial"/>
                <w:sz w:val="22"/>
                <w:szCs w:val="22"/>
              </w:rPr>
            </w:pPr>
            <w:r w:rsidRPr="007A579F">
              <w:rPr>
                <w:rFonts w:ascii="Arial" w:eastAsia="Times New Roman" w:hAnsi="Arial" w:cs="Arial"/>
                <w:sz w:val="22"/>
                <w:szCs w:val="22"/>
              </w:rPr>
              <w:t>4</w:t>
            </w:r>
          </w:p>
        </w:tc>
        <w:tc>
          <w:tcPr>
            <w:tcW w:w="4900" w:type="pct"/>
            <w:tcBorders>
              <w:top w:val="nil"/>
              <w:left w:val="nil"/>
              <w:bottom w:val="nil"/>
              <w:right w:val="nil"/>
            </w:tcBorders>
            <w:vAlign w:val="center"/>
            <w:hideMark/>
          </w:tcPr>
          <w:p w14:paraId="690224BF" w14:textId="77777777" w:rsidR="004466F9" w:rsidRPr="007A579F" w:rsidRDefault="00001058">
            <w:pPr>
              <w:spacing w:before="15" w:after="15" w:line="270" w:lineRule="atLeast"/>
              <w:ind w:left="15" w:right="15"/>
              <w:jc w:val="right"/>
              <w:divId w:val="1319770601"/>
              <w:rPr>
                <w:rFonts w:ascii="Arial" w:eastAsia="Times New Roman" w:hAnsi="Arial" w:cs="Arial"/>
                <w:sz w:val="22"/>
                <w:szCs w:val="22"/>
              </w:rPr>
            </w:pPr>
            <w:r w:rsidRPr="007A579F">
              <w:rPr>
                <w:rStyle w:val="Strong"/>
                <w:rFonts w:ascii="Arial" w:eastAsia="Times New Roman" w:hAnsi="Arial" w:cs="Arial"/>
                <w:sz w:val="22"/>
                <w:szCs w:val="22"/>
              </w:rPr>
              <w:t> </w:t>
            </w:r>
          </w:p>
        </w:tc>
      </w:tr>
    </w:tbl>
    <w:p w14:paraId="09F63B57" w14:textId="77777777" w:rsidR="004466F9" w:rsidRPr="007A579F" w:rsidRDefault="004466F9">
      <w:pPr>
        <w:ind w:hanging="225"/>
        <w:divId w:val="783769988"/>
        <w:rPr>
          <w:rFonts w:ascii="Arial" w:eastAsia="Times New Roman" w:hAnsi="Arial" w:cs="Arial"/>
          <w:vanish/>
          <w:sz w:val="22"/>
          <w:szCs w:val="22"/>
        </w:rPr>
      </w:pPr>
    </w:p>
    <w:tbl>
      <w:tblPr>
        <w:tblW w:w="5000" w:type="pct"/>
        <w:tblCellMar>
          <w:left w:w="0" w:type="dxa"/>
          <w:right w:w="0" w:type="dxa"/>
        </w:tblCellMar>
        <w:tblLook w:val="04A0" w:firstRow="1" w:lastRow="0" w:firstColumn="1" w:lastColumn="0" w:noHBand="0" w:noVBand="1"/>
      </w:tblPr>
      <w:tblGrid>
        <w:gridCol w:w="111"/>
        <w:gridCol w:w="10946"/>
      </w:tblGrid>
      <w:tr w:rsidR="004466F9" w:rsidRPr="007A579F" w14:paraId="5784E6CF" w14:textId="77777777">
        <w:trPr>
          <w:divId w:val="783769988"/>
        </w:trPr>
        <w:tc>
          <w:tcPr>
            <w:tcW w:w="50" w:type="pct"/>
            <w:tcBorders>
              <w:top w:val="nil"/>
              <w:left w:val="nil"/>
              <w:bottom w:val="nil"/>
              <w:right w:val="nil"/>
            </w:tcBorders>
            <w:hideMark/>
          </w:tcPr>
          <w:p w14:paraId="464F3EF7" w14:textId="77777777" w:rsidR="004466F9" w:rsidRPr="007A579F" w:rsidRDefault="00001058">
            <w:pPr>
              <w:spacing w:before="15" w:after="15" w:line="330" w:lineRule="atLeast"/>
              <w:ind w:left="15" w:right="15"/>
              <w:rPr>
                <w:rFonts w:ascii="Arial" w:eastAsia="Times New Roman" w:hAnsi="Arial" w:cs="Arial"/>
                <w:sz w:val="22"/>
                <w:szCs w:val="22"/>
              </w:rPr>
            </w:pPr>
            <w:r w:rsidRPr="007A579F">
              <w:rPr>
                <w:rFonts w:ascii="Arial" w:eastAsia="Times New Roman" w:hAnsi="Arial" w:cs="Arial"/>
                <w:sz w:val="22"/>
                <w:szCs w:val="22"/>
              </w:rPr>
              <w:t> </w:t>
            </w:r>
          </w:p>
        </w:tc>
        <w:tc>
          <w:tcPr>
            <w:tcW w:w="4950" w:type="pct"/>
            <w:tcBorders>
              <w:top w:val="nil"/>
              <w:left w:val="nil"/>
              <w:bottom w:val="nil"/>
              <w:right w:val="nil"/>
            </w:tcBorders>
            <w:vAlign w:val="center"/>
            <w:hideMark/>
          </w:tcPr>
          <w:p w14:paraId="692F52B5" w14:textId="77777777" w:rsidR="004466F9" w:rsidRPr="007A579F" w:rsidRDefault="00001058">
            <w:pPr>
              <w:spacing w:before="15" w:after="15" w:line="270" w:lineRule="atLeast"/>
              <w:ind w:left="15" w:right="15"/>
              <w:jc w:val="right"/>
              <w:divId w:val="971178761"/>
              <w:rPr>
                <w:rFonts w:ascii="Arial" w:eastAsia="Times New Roman" w:hAnsi="Arial" w:cs="Arial"/>
                <w:sz w:val="22"/>
                <w:szCs w:val="22"/>
              </w:rPr>
            </w:pPr>
            <w:r w:rsidRPr="007A579F">
              <w:rPr>
                <w:rStyle w:val="Strong"/>
                <w:rFonts w:ascii="Arial" w:eastAsia="Times New Roman" w:hAnsi="Arial" w:cs="Arial"/>
                <w:sz w:val="22"/>
                <w:szCs w:val="22"/>
              </w:rPr>
              <w:t> </w:t>
            </w:r>
          </w:p>
        </w:tc>
      </w:tr>
      <w:tr w:rsidR="004466F9" w:rsidRPr="007A579F" w14:paraId="6D27BFD4" w14:textId="77777777">
        <w:trPr>
          <w:divId w:val="783769988"/>
        </w:trPr>
        <w:tc>
          <w:tcPr>
            <w:tcW w:w="5000" w:type="pct"/>
            <w:gridSpan w:val="2"/>
            <w:tcBorders>
              <w:top w:val="nil"/>
              <w:left w:val="nil"/>
              <w:bottom w:val="nil"/>
              <w:right w:val="nil"/>
            </w:tcBorders>
            <w:vAlign w:val="center"/>
            <w:hideMark/>
          </w:tcPr>
          <w:p w14:paraId="2097731C" w14:textId="77777777" w:rsidR="004466F9" w:rsidRPr="007A579F" w:rsidRDefault="00001058">
            <w:pPr>
              <w:spacing w:before="15" w:after="15"/>
              <w:ind w:left="15" w:right="15"/>
              <w:jc w:val="right"/>
              <w:rPr>
                <w:rFonts w:ascii="Arial" w:eastAsia="Times New Roman" w:hAnsi="Arial" w:cs="Arial"/>
                <w:sz w:val="22"/>
                <w:szCs w:val="22"/>
              </w:rPr>
            </w:pPr>
            <w:r w:rsidRPr="007A579F">
              <w:rPr>
                <w:rStyle w:val="Strong"/>
                <w:rFonts w:ascii="Arial" w:eastAsia="Times New Roman" w:hAnsi="Arial" w:cs="Arial"/>
                <w:sz w:val="22"/>
                <w:szCs w:val="22"/>
              </w:rPr>
              <w:t>[4]</w:t>
            </w:r>
          </w:p>
        </w:tc>
      </w:tr>
    </w:tbl>
    <w:p w14:paraId="28F70CDF" w14:textId="77777777" w:rsidR="004466F9" w:rsidRPr="007A579F" w:rsidRDefault="00001058">
      <w:pPr>
        <w:pStyle w:val="NormalWeb"/>
        <w:ind w:hanging="225"/>
        <w:divId w:val="783769988"/>
        <w:rPr>
          <w:rFonts w:ascii="Arial" w:hAnsi="Arial" w:cs="Arial"/>
          <w:sz w:val="22"/>
          <w:szCs w:val="22"/>
        </w:rPr>
      </w:pPr>
      <w:r w:rsidRPr="007A579F">
        <w:rPr>
          <w:rFonts w:ascii="Arial" w:hAnsi="Arial" w:cs="Arial"/>
          <w:sz w:val="22"/>
          <w:szCs w:val="22"/>
        </w:rPr>
        <w:t> </w:t>
      </w:r>
    </w:p>
    <w:p w14:paraId="28B58D5F" w14:textId="77777777" w:rsidR="004466F9" w:rsidRPr="007A579F" w:rsidRDefault="004466F9">
      <w:pPr>
        <w:divId w:val="393772084"/>
        <w:rPr>
          <w:rFonts w:ascii="Arial" w:eastAsia="Times New Roman" w:hAnsi="Arial" w:cs="Arial"/>
          <w:sz w:val="22"/>
          <w:szCs w:val="22"/>
        </w:rPr>
      </w:pPr>
    </w:p>
    <w:p w14:paraId="364C784A" w14:textId="77777777" w:rsidR="00223DB9" w:rsidRPr="007A579F" w:rsidRDefault="00223DB9">
      <w:pPr>
        <w:rPr>
          <w:rFonts w:ascii="Arial" w:eastAsia="Times New Roman" w:hAnsi="Arial" w:cs="Arial"/>
          <w:b/>
          <w:bCs/>
          <w:sz w:val="22"/>
          <w:szCs w:val="22"/>
        </w:rPr>
      </w:pPr>
      <w:r w:rsidRPr="007A579F">
        <w:rPr>
          <w:rFonts w:ascii="Arial" w:eastAsia="Times New Roman" w:hAnsi="Arial" w:cs="Arial"/>
          <w:b/>
          <w:bCs/>
          <w:sz w:val="22"/>
          <w:szCs w:val="22"/>
        </w:rPr>
        <w:br w:type="page"/>
      </w:r>
    </w:p>
    <w:p w14:paraId="57FD3E7E" w14:textId="2D768155" w:rsidR="004466F9" w:rsidRPr="007A579F" w:rsidRDefault="00001058">
      <w:pPr>
        <w:ind w:hanging="225"/>
        <w:divId w:val="1060056965"/>
        <w:rPr>
          <w:rFonts w:ascii="Arial" w:eastAsia="Times New Roman" w:hAnsi="Arial" w:cs="Arial"/>
          <w:sz w:val="22"/>
          <w:szCs w:val="22"/>
        </w:rPr>
      </w:pPr>
      <w:r w:rsidRPr="5159DE24">
        <w:rPr>
          <w:rFonts w:ascii="Arial" w:eastAsia="Times New Roman" w:hAnsi="Arial" w:cs="Arial"/>
          <w:b/>
          <w:bCs/>
          <w:sz w:val="22"/>
          <w:szCs w:val="22"/>
        </w:rPr>
        <w:lastRenderedPageBreak/>
        <w:t>6.</w:t>
      </w:r>
      <w:r w:rsidRPr="5159DE24">
        <w:rPr>
          <w:rFonts w:ascii="Arial" w:eastAsia="Times New Roman" w:hAnsi="Arial" w:cs="Arial"/>
          <w:sz w:val="22"/>
          <w:szCs w:val="22"/>
        </w:rPr>
        <w:t xml:space="preserve"> The digestive system consists of specialised organs that work together to break down food.</w:t>
      </w:r>
      <w:r>
        <w:br/>
      </w:r>
      <w:r>
        <w:br/>
      </w:r>
      <w:r w:rsidRPr="5159DE24">
        <w:rPr>
          <w:rFonts w:ascii="Arial" w:eastAsia="Times New Roman" w:hAnsi="Arial" w:cs="Arial"/>
          <w:sz w:val="22"/>
          <w:szCs w:val="22"/>
        </w:rPr>
        <w:t>Describe what happens to food in the buccal cavity up to the time it enters the stomach.</w:t>
      </w:r>
    </w:p>
    <w:p w14:paraId="5AF21491" w14:textId="35E887D2" w:rsidR="5159DE24" w:rsidRDefault="5159DE24" w:rsidP="5159DE24">
      <w:pPr>
        <w:spacing w:line="270" w:lineRule="atLeast"/>
        <w:ind w:hanging="225"/>
        <w:jc w:val="right"/>
        <w:rPr>
          <w:rStyle w:val="Strong"/>
          <w:rFonts w:ascii="Arial" w:eastAsia="Times New Roman" w:hAnsi="Arial" w:cs="Arial"/>
          <w:sz w:val="22"/>
          <w:szCs w:val="22"/>
        </w:rPr>
      </w:pPr>
    </w:p>
    <w:p w14:paraId="21DBA611" w14:textId="1E368FC2" w:rsidR="5159DE24" w:rsidRDefault="5159DE24" w:rsidP="5159DE24">
      <w:pPr>
        <w:spacing w:line="270" w:lineRule="atLeast"/>
        <w:ind w:hanging="225"/>
        <w:jc w:val="right"/>
        <w:rPr>
          <w:rStyle w:val="Strong"/>
          <w:rFonts w:ascii="Arial" w:eastAsia="Times New Roman" w:hAnsi="Arial" w:cs="Arial"/>
          <w:sz w:val="22"/>
          <w:szCs w:val="22"/>
        </w:rPr>
      </w:pPr>
    </w:p>
    <w:p w14:paraId="47B9643E" w14:textId="218B5852" w:rsidR="5159DE24" w:rsidRDefault="5159DE24" w:rsidP="5159DE24">
      <w:pPr>
        <w:spacing w:line="270" w:lineRule="atLeast"/>
        <w:ind w:hanging="225"/>
        <w:jc w:val="right"/>
        <w:rPr>
          <w:rStyle w:val="Strong"/>
          <w:rFonts w:ascii="Arial" w:eastAsia="Times New Roman" w:hAnsi="Arial" w:cs="Arial"/>
          <w:sz w:val="22"/>
          <w:szCs w:val="22"/>
        </w:rPr>
      </w:pPr>
    </w:p>
    <w:p w14:paraId="29533E78" w14:textId="77777777" w:rsidR="004466F9" w:rsidRPr="007A579F" w:rsidRDefault="00001058">
      <w:pPr>
        <w:spacing w:line="270" w:lineRule="atLeast"/>
        <w:ind w:hanging="225"/>
        <w:jc w:val="right"/>
        <w:divId w:val="87120928"/>
        <w:rPr>
          <w:rFonts w:ascii="Arial" w:eastAsia="Times New Roman" w:hAnsi="Arial" w:cs="Arial"/>
          <w:sz w:val="22"/>
          <w:szCs w:val="22"/>
        </w:rPr>
      </w:pPr>
      <w:r w:rsidRPr="007A579F">
        <w:rPr>
          <w:rStyle w:val="Strong"/>
          <w:rFonts w:ascii="Arial" w:eastAsia="Times New Roman" w:hAnsi="Arial" w:cs="Arial"/>
          <w:sz w:val="22"/>
          <w:szCs w:val="22"/>
        </w:rPr>
        <w:t> </w:t>
      </w:r>
    </w:p>
    <w:p w14:paraId="79903B23" w14:textId="77777777" w:rsidR="004466F9" w:rsidRPr="007A579F" w:rsidRDefault="00001058">
      <w:pPr>
        <w:spacing w:line="270" w:lineRule="atLeast"/>
        <w:ind w:hanging="225"/>
        <w:jc w:val="right"/>
        <w:divId w:val="1509322884"/>
        <w:rPr>
          <w:rFonts w:ascii="Arial" w:eastAsia="Times New Roman" w:hAnsi="Arial" w:cs="Arial"/>
          <w:sz w:val="22"/>
          <w:szCs w:val="22"/>
        </w:rPr>
      </w:pPr>
      <w:r w:rsidRPr="007A579F">
        <w:rPr>
          <w:rStyle w:val="Strong"/>
          <w:rFonts w:ascii="Arial" w:eastAsia="Times New Roman" w:hAnsi="Arial" w:cs="Arial"/>
          <w:sz w:val="22"/>
          <w:szCs w:val="22"/>
        </w:rPr>
        <w:t> </w:t>
      </w:r>
    </w:p>
    <w:p w14:paraId="2D399ABD" w14:textId="77777777" w:rsidR="004466F9" w:rsidRPr="007A579F" w:rsidRDefault="00001058">
      <w:pPr>
        <w:spacing w:line="270" w:lineRule="atLeast"/>
        <w:ind w:hanging="225"/>
        <w:jc w:val="right"/>
        <w:divId w:val="523514466"/>
        <w:rPr>
          <w:rFonts w:ascii="Arial" w:eastAsia="Times New Roman" w:hAnsi="Arial" w:cs="Arial"/>
          <w:sz w:val="22"/>
          <w:szCs w:val="22"/>
        </w:rPr>
      </w:pPr>
      <w:r w:rsidRPr="007A579F">
        <w:rPr>
          <w:rStyle w:val="Strong"/>
          <w:rFonts w:ascii="Arial" w:eastAsia="Times New Roman" w:hAnsi="Arial" w:cs="Arial"/>
          <w:sz w:val="22"/>
          <w:szCs w:val="22"/>
        </w:rPr>
        <w:t> </w:t>
      </w:r>
    </w:p>
    <w:p w14:paraId="15F2033A" w14:textId="77777777" w:rsidR="004466F9" w:rsidRPr="007A579F" w:rsidRDefault="00001058">
      <w:pPr>
        <w:spacing w:line="270" w:lineRule="atLeast"/>
        <w:ind w:hanging="225"/>
        <w:jc w:val="right"/>
        <w:divId w:val="1815292929"/>
        <w:rPr>
          <w:rFonts w:ascii="Arial" w:eastAsia="Times New Roman" w:hAnsi="Arial" w:cs="Arial"/>
          <w:sz w:val="22"/>
          <w:szCs w:val="22"/>
        </w:rPr>
      </w:pPr>
      <w:r w:rsidRPr="007A579F">
        <w:rPr>
          <w:rStyle w:val="Strong"/>
          <w:rFonts w:ascii="Arial" w:eastAsia="Times New Roman" w:hAnsi="Arial" w:cs="Arial"/>
          <w:sz w:val="22"/>
          <w:szCs w:val="22"/>
        </w:rPr>
        <w:t> </w:t>
      </w:r>
    </w:p>
    <w:p w14:paraId="00729540" w14:textId="77777777" w:rsidR="004466F9" w:rsidRPr="007A579F" w:rsidRDefault="00001058">
      <w:pPr>
        <w:spacing w:line="270" w:lineRule="atLeast"/>
        <w:ind w:hanging="225"/>
        <w:jc w:val="right"/>
        <w:divId w:val="1103068662"/>
        <w:rPr>
          <w:rFonts w:ascii="Arial" w:eastAsia="Times New Roman" w:hAnsi="Arial" w:cs="Arial"/>
          <w:sz w:val="22"/>
          <w:szCs w:val="22"/>
        </w:rPr>
      </w:pPr>
      <w:r w:rsidRPr="007A579F">
        <w:rPr>
          <w:rStyle w:val="Strong"/>
          <w:rFonts w:ascii="Arial" w:eastAsia="Times New Roman" w:hAnsi="Arial" w:cs="Arial"/>
          <w:sz w:val="22"/>
          <w:szCs w:val="22"/>
        </w:rPr>
        <w:t> </w:t>
      </w:r>
    </w:p>
    <w:p w14:paraId="46D46F2C" w14:textId="77777777" w:rsidR="004466F9" w:rsidRPr="007A579F" w:rsidRDefault="00001058">
      <w:pPr>
        <w:spacing w:line="270" w:lineRule="atLeast"/>
        <w:ind w:hanging="225"/>
        <w:jc w:val="right"/>
        <w:divId w:val="1634873209"/>
        <w:rPr>
          <w:rFonts w:ascii="Arial" w:eastAsia="Times New Roman" w:hAnsi="Arial" w:cs="Arial"/>
          <w:sz w:val="22"/>
          <w:szCs w:val="22"/>
        </w:rPr>
      </w:pPr>
      <w:r w:rsidRPr="007A579F">
        <w:rPr>
          <w:rStyle w:val="Strong"/>
          <w:rFonts w:ascii="Arial" w:eastAsia="Times New Roman" w:hAnsi="Arial" w:cs="Arial"/>
          <w:sz w:val="22"/>
          <w:szCs w:val="22"/>
        </w:rPr>
        <w:t>[4]</w:t>
      </w:r>
    </w:p>
    <w:p w14:paraId="5EB9CA4B" w14:textId="77777777" w:rsidR="004466F9" w:rsidRPr="007A579F" w:rsidRDefault="00001058">
      <w:pPr>
        <w:pStyle w:val="NormalWeb"/>
        <w:ind w:hanging="225"/>
        <w:divId w:val="1060056965"/>
        <w:rPr>
          <w:rFonts w:ascii="Arial" w:hAnsi="Arial" w:cs="Arial"/>
          <w:sz w:val="22"/>
          <w:szCs w:val="22"/>
        </w:rPr>
      </w:pPr>
      <w:r w:rsidRPr="007A579F">
        <w:rPr>
          <w:rFonts w:ascii="Arial" w:hAnsi="Arial" w:cs="Arial"/>
          <w:sz w:val="22"/>
          <w:szCs w:val="22"/>
        </w:rPr>
        <w:t> </w:t>
      </w:r>
    </w:p>
    <w:p w14:paraId="1892865A" w14:textId="77777777" w:rsidR="004466F9" w:rsidRPr="007A579F" w:rsidRDefault="004466F9">
      <w:pPr>
        <w:divId w:val="545148052"/>
        <w:rPr>
          <w:rFonts w:ascii="Arial" w:eastAsia="Times New Roman" w:hAnsi="Arial" w:cs="Arial"/>
          <w:sz w:val="22"/>
          <w:szCs w:val="22"/>
        </w:rPr>
      </w:pPr>
    </w:p>
    <w:p w14:paraId="4838DBC6" w14:textId="77777777" w:rsidR="004466F9" w:rsidRPr="007A579F" w:rsidRDefault="00001058">
      <w:pPr>
        <w:ind w:hanging="225"/>
        <w:divId w:val="1573660392"/>
        <w:rPr>
          <w:rFonts w:ascii="Arial" w:eastAsia="Times New Roman" w:hAnsi="Arial" w:cs="Arial"/>
          <w:sz w:val="22"/>
          <w:szCs w:val="22"/>
        </w:rPr>
      </w:pPr>
      <w:r w:rsidRPr="007A579F">
        <w:rPr>
          <w:rFonts w:ascii="Arial" w:eastAsia="Times New Roman" w:hAnsi="Arial" w:cs="Arial"/>
          <w:b/>
          <w:bCs/>
          <w:sz w:val="22"/>
          <w:szCs w:val="22"/>
        </w:rPr>
        <w:t>7.</w:t>
      </w:r>
      <w:r w:rsidRPr="007A579F">
        <w:rPr>
          <w:rFonts w:ascii="Arial" w:eastAsia="Times New Roman" w:hAnsi="Arial" w:cs="Arial"/>
          <w:sz w:val="22"/>
          <w:szCs w:val="22"/>
        </w:rPr>
        <w:t xml:space="preserve"> </w:t>
      </w:r>
      <w:r w:rsidRPr="007A579F">
        <w:rPr>
          <w:rStyle w:val="Strong"/>
          <w:rFonts w:ascii="Arial" w:eastAsia="Times New Roman" w:hAnsi="Arial" w:cs="Arial"/>
          <w:sz w:val="22"/>
          <w:szCs w:val="22"/>
        </w:rPr>
        <w:t>Intercostal muscles</w:t>
      </w:r>
      <w:r w:rsidRPr="007A579F">
        <w:rPr>
          <w:rFonts w:ascii="Arial" w:eastAsia="Times New Roman" w:hAnsi="Arial" w:cs="Arial"/>
          <w:sz w:val="22"/>
          <w:szCs w:val="22"/>
        </w:rPr>
        <w:t xml:space="preserve"> and the </w:t>
      </w:r>
      <w:r w:rsidRPr="007A579F">
        <w:rPr>
          <w:rStyle w:val="Strong"/>
          <w:rFonts w:ascii="Arial" w:eastAsia="Times New Roman" w:hAnsi="Arial" w:cs="Arial"/>
          <w:sz w:val="22"/>
          <w:szCs w:val="22"/>
        </w:rPr>
        <w:t>diaphragm</w:t>
      </w:r>
      <w:r w:rsidRPr="007A579F">
        <w:rPr>
          <w:rFonts w:ascii="Arial" w:eastAsia="Times New Roman" w:hAnsi="Arial" w:cs="Arial"/>
          <w:sz w:val="22"/>
          <w:szCs w:val="22"/>
        </w:rPr>
        <w:t xml:space="preserve"> are structures of the respiratory system that have a role in breathing in (inspiration) and out (expiration).</w:t>
      </w:r>
      <w:r w:rsidRPr="007A579F">
        <w:rPr>
          <w:rFonts w:ascii="Arial" w:eastAsia="Times New Roman" w:hAnsi="Arial" w:cs="Arial"/>
          <w:sz w:val="22"/>
          <w:szCs w:val="22"/>
        </w:rPr>
        <w:br/>
      </w:r>
      <w:r w:rsidRPr="007A579F">
        <w:rPr>
          <w:rFonts w:ascii="Arial" w:eastAsia="Times New Roman" w:hAnsi="Arial" w:cs="Arial"/>
          <w:sz w:val="22"/>
          <w:szCs w:val="22"/>
        </w:rPr>
        <w:br/>
        <w:t xml:space="preserve">Describe the role of </w:t>
      </w:r>
      <w:r w:rsidRPr="007A579F">
        <w:rPr>
          <w:rStyle w:val="Strong"/>
          <w:rFonts w:ascii="Arial" w:eastAsia="Times New Roman" w:hAnsi="Arial" w:cs="Arial"/>
          <w:sz w:val="22"/>
          <w:szCs w:val="22"/>
        </w:rPr>
        <w:t>one</w:t>
      </w:r>
      <w:r w:rsidRPr="007A579F">
        <w:rPr>
          <w:rFonts w:ascii="Arial" w:eastAsia="Times New Roman" w:hAnsi="Arial" w:cs="Arial"/>
          <w:sz w:val="22"/>
          <w:szCs w:val="22"/>
        </w:rPr>
        <w:t xml:space="preserve"> of these structures in </w:t>
      </w:r>
      <w:r w:rsidRPr="007A579F">
        <w:rPr>
          <w:rStyle w:val="Strong"/>
          <w:rFonts w:ascii="Arial" w:eastAsia="Times New Roman" w:hAnsi="Arial" w:cs="Arial"/>
          <w:sz w:val="22"/>
          <w:szCs w:val="22"/>
        </w:rPr>
        <w:t>breathing in</w:t>
      </w:r>
      <w:r w:rsidRPr="007A579F">
        <w:rPr>
          <w:rFonts w:ascii="Arial" w:eastAsia="Times New Roman" w:hAnsi="Arial" w:cs="Arial"/>
          <w:sz w:val="22"/>
          <w:szCs w:val="22"/>
        </w:rPr>
        <w:t>.</w:t>
      </w:r>
    </w:p>
    <w:p w14:paraId="485413CB" w14:textId="77777777" w:rsidR="004466F9" w:rsidRPr="007A579F" w:rsidRDefault="00001058">
      <w:pPr>
        <w:spacing w:line="270" w:lineRule="atLeast"/>
        <w:ind w:hanging="225"/>
        <w:jc w:val="right"/>
        <w:divId w:val="28575256"/>
        <w:rPr>
          <w:rFonts w:ascii="Arial" w:eastAsia="Times New Roman" w:hAnsi="Arial" w:cs="Arial"/>
          <w:sz w:val="22"/>
          <w:szCs w:val="22"/>
        </w:rPr>
      </w:pPr>
      <w:r w:rsidRPr="007A579F">
        <w:rPr>
          <w:rStyle w:val="Strong"/>
          <w:rFonts w:ascii="Arial" w:eastAsia="Times New Roman" w:hAnsi="Arial" w:cs="Arial"/>
          <w:sz w:val="22"/>
          <w:szCs w:val="22"/>
        </w:rPr>
        <w:t> </w:t>
      </w:r>
    </w:p>
    <w:p w14:paraId="5C883CEB" w14:textId="77777777" w:rsidR="004466F9" w:rsidRPr="007A579F" w:rsidRDefault="00001058">
      <w:pPr>
        <w:spacing w:line="270" w:lineRule="atLeast"/>
        <w:ind w:hanging="225"/>
        <w:jc w:val="right"/>
        <w:divId w:val="1587610806"/>
        <w:rPr>
          <w:rFonts w:ascii="Arial" w:eastAsia="Times New Roman" w:hAnsi="Arial" w:cs="Arial"/>
          <w:sz w:val="22"/>
          <w:szCs w:val="22"/>
        </w:rPr>
      </w:pPr>
      <w:r w:rsidRPr="007A579F">
        <w:rPr>
          <w:rStyle w:val="Strong"/>
          <w:rFonts w:ascii="Arial" w:eastAsia="Times New Roman" w:hAnsi="Arial" w:cs="Arial"/>
          <w:sz w:val="22"/>
          <w:szCs w:val="22"/>
        </w:rPr>
        <w:t> </w:t>
      </w:r>
    </w:p>
    <w:p w14:paraId="7195EBF8" w14:textId="77777777" w:rsidR="004466F9" w:rsidRPr="007A579F" w:rsidRDefault="00001058">
      <w:pPr>
        <w:spacing w:line="270" w:lineRule="atLeast"/>
        <w:ind w:hanging="225"/>
        <w:jc w:val="right"/>
        <w:divId w:val="1393774374"/>
        <w:rPr>
          <w:rFonts w:ascii="Arial" w:eastAsia="Times New Roman" w:hAnsi="Arial" w:cs="Arial"/>
          <w:sz w:val="22"/>
          <w:szCs w:val="22"/>
        </w:rPr>
      </w:pPr>
      <w:r w:rsidRPr="007A579F">
        <w:rPr>
          <w:rStyle w:val="Strong"/>
          <w:rFonts w:ascii="Arial" w:eastAsia="Times New Roman" w:hAnsi="Arial" w:cs="Arial"/>
          <w:sz w:val="22"/>
          <w:szCs w:val="22"/>
        </w:rPr>
        <w:t> </w:t>
      </w:r>
    </w:p>
    <w:p w14:paraId="1F8A78D0" w14:textId="77777777" w:rsidR="004466F9" w:rsidRPr="007A579F" w:rsidRDefault="00001058">
      <w:pPr>
        <w:spacing w:line="270" w:lineRule="atLeast"/>
        <w:ind w:hanging="225"/>
        <w:jc w:val="right"/>
        <w:divId w:val="2079396934"/>
        <w:rPr>
          <w:rFonts w:ascii="Arial" w:eastAsia="Times New Roman" w:hAnsi="Arial" w:cs="Arial"/>
          <w:sz w:val="22"/>
          <w:szCs w:val="22"/>
        </w:rPr>
      </w:pPr>
      <w:r w:rsidRPr="007A579F">
        <w:rPr>
          <w:rStyle w:val="Strong"/>
          <w:rFonts w:ascii="Arial" w:eastAsia="Times New Roman" w:hAnsi="Arial" w:cs="Arial"/>
          <w:sz w:val="22"/>
          <w:szCs w:val="22"/>
        </w:rPr>
        <w:t> </w:t>
      </w:r>
    </w:p>
    <w:p w14:paraId="1E4996CF" w14:textId="77777777" w:rsidR="004466F9" w:rsidRPr="007A579F" w:rsidRDefault="00001058">
      <w:pPr>
        <w:spacing w:line="270" w:lineRule="atLeast"/>
        <w:ind w:hanging="225"/>
        <w:jc w:val="right"/>
        <w:divId w:val="1101298215"/>
        <w:rPr>
          <w:rFonts w:ascii="Arial" w:eastAsia="Times New Roman" w:hAnsi="Arial" w:cs="Arial"/>
          <w:sz w:val="22"/>
          <w:szCs w:val="22"/>
        </w:rPr>
      </w:pPr>
      <w:r w:rsidRPr="007A579F">
        <w:rPr>
          <w:rStyle w:val="Strong"/>
          <w:rFonts w:ascii="Arial" w:eastAsia="Times New Roman" w:hAnsi="Arial" w:cs="Arial"/>
          <w:sz w:val="22"/>
          <w:szCs w:val="22"/>
        </w:rPr>
        <w:t> </w:t>
      </w:r>
    </w:p>
    <w:p w14:paraId="082B5579" w14:textId="77777777" w:rsidR="004466F9" w:rsidRPr="007A579F" w:rsidRDefault="00001058">
      <w:pPr>
        <w:spacing w:line="270" w:lineRule="atLeast"/>
        <w:ind w:hanging="225"/>
        <w:jc w:val="right"/>
        <w:divId w:val="1697655639"/>
        <w:rPr>
          <w:rFonts w:ascii="Arial" w:eastAsia="Times New Roman" w:hAnsi="Arial" w:cs="Arial"/>
          <w:sz w:val="22"/>
          <w:szCs w:val="22"/>
        </w:rPr>
      </w:pPr>
      <w:r w:rsidRPr="007A579F">
        <w:rPr>
          <w:rStyle w:val="Strong"/>
          <w:rFonts w:ascii="Arial" w:eastAsia="Times New Roman" w:hAnsi="Arial" w:cs="Arial"/>
          <w:sz w:val="22"/>
          <w:szCs w:val="22"/>
        </w:rPr>
        <w:t> </w:t>
      </w:r>
    </w:p>
    <w:p w14:paraId="017AC75F" w14:textId="77777777" w:rsidR="004466F9" w:rsidRPr="007A579F" w:rsidRDefault="00001058">
      <w:pPr>
        <w:spacing w:line="270" w:lineRule="atLeast"/>
        <w:ind w:hanging="225"/>
        <w:jc w:val="right"/>
        <w:divId w:val="977145038"/>
        <w:rPr>
          <w:rFonts w:ascii="Arial" w:eastAsia="Times New Roman" w:hAnsi="Arial" w:cs="Arial"/>
          <w:sz w:val="22"/>
          <w:szCs w:val="22"/>
        </w:rPr>
      </w:pPr>
      <w:r w:rsidRPr="007A579F">
        <w:rPr>
          <w:rStyle w:val="Strong"/>
          <w:rFonts w:ascii="Arial" w:eastAsia="Times New Roman" w:hAnsi="Arial" w:cs="Arial"/>
          <w:sz w:val="22"/>
          <w:szCs w:val="22"/>
        </w:rPr>
        <w:t> </w:t>
      </w:r>
    </w:p>
    <w:p w14:paraId="5E3F34C4" w14:textId="77777777" w:rsidR="004466F9" w:rsidRPr="007A579F" w:rsidRDefault="00001058">
      <w:pPr>
        <w:spacing w:line="270" w:lineRule="atLeast"/>
        <w:ind w:hanging="225"/>
        <w:jc w:val="right"/>
        <w:divId w:val="914128308"/>
        <w:rPr>
          <w:rFonts w:ascii="Arial" w:eastAsia="Times New Roman" w:hAnsi="Arial" w:cs="Arial"/>
          <w:sz w:val="22"/>
          <w:szCs w:val="22"/>
        </w:rPr>
      </w:pPr>
      <w:r w:rsidRPr="007A579F">
        <w:rPr>
          <w:rStyle w:val="Strong"/>
          <w:rFonts w:ascii="Arial" w:eastAsia="Times New Roman" w:hAnsi="Arial" w:cs="Arial"/>
          <w:sz w:val="22"/>
          <w:szCs w:val="22"/>
        </w:rPr>
        <w:t> </w:t>
      </w:r>
    </w:p>
    <w:p w14:paraId="39D83851" w14:textId="77777777" w:rsidR="004466F9" w:rsidRPr="007A579F" w:rsidRDefault="00001058">
      <w:pPr>
        <w:spacing w:line="270" w:lineRule="atLeast"/>
        <w:ind w:hanging="225"/>
        <w:jc w:val="right"/>
        <w:divId w:val="196704821"/>
        <w:rPr>
          <w:rFonts w:ascii="Arial" w:eastAsia="Times New Roman" w:hAnsi="Arial" w:cs="Arial"/>
          <w:sz w:val="22"/>
          <w:szCs w:val="22"/>
        </w:rPr>
      </w:pPr>
      <w:r w:rsidRPr="007A579F">
        <w:rPr>
          <w:rStyle w:val="Strong"/>
          <w:rFonts w:ascii="Arial" w:eastAsia="Times New Roman" w:hAnsi="Arial" w:cs="Arial"/>
          <w:sz w:val="22"/>
          <w:szCs w:val="22"/>
        </w:rPr>
        <w:t> </w:t>
      </w:r>
    </w:p>
    <w:p w14:paraId="36F55D0F" w14:textId="77777777" w:rsidR="004466F9" w:rsidRPr="007A579F" w:rsidRDefault="00001058">
      <w:pPr>
        <w:spacing w:line="270" w:lineRule="atLeast"/>
        <w:ind w:hanging="225"/>
        <w:jc w:val="right"/>
        <w:divId w:val="1579943889"/>
        <w:rPr>
          <w:rFonts w:ascii="Arial" w:eastAsia="Times New Roman" w:hAnsi="Arial" w:cs="Arial"/>
          <w:sz w:val="22"/>
          <w:szCs w:val="22"/>
        </w:rPr>
      </w:pPr>
      <w:r w:rsidRPr="007A579F">
        <w:rPr>
          <w:rStyle w:val="Strong"/>
          <w:rFonts w:ascii="Arial" w:eastAsia="Times New Roman" w:hAnsi="Arial" w:cs="Arial"/>
          <w:sz w:val="22"/>
          <w:szCs w:val="22"/>
        </w:rPr>
        <w:t>[4]</w:t>
      </w:r>
    </w:p>
    <w:p w14:paraId="7DFFD5EC" w14:textId="77777777" w:rsidR="004466F9" w:rsidRPr="007A579F" w:rsidRDefault="00001058">
      <w:pPr>
        <w:pStyle w:val="NormalWeb"/>
        <w:ind w:hanging="225"/>
        <w:divId w:val="1573660392"/>
        <w:rPr>
          <w:rFonts w:ascii="Arial" w:hAnsi="Arial" w:cs="Arial"/>
          <w:sz w:val="22"/>
          <w:szCs w:val="22"/>
        </w:rPr>
      </w:pPr>
      <w:r w:rsidRPr="007A579F">
        <w:rPr>
          <w:rFonts w:ascii="Arial" w:hAnsi="Arial" w:cs="Arial"/>
          <w:sz w:val="22"/>
          <w:szCs w:val="22"/>
        </w:rPr>
        <w:t> </w:t>
      </w:r>
    </w:p>
    <w:p w14:paraId="5ABEB7E4" w14:textId="77777777" w:rsidR="004466F9" w:rsidRPr="007A579F" w:rsidRDefault="004466F9">
      <w:pPr>
        <w:spacing w:after="240"/>
        <w:rPr>
          <w:rFonts w:ascii="Arial" w:eastAsia="Times New Roman" w:hAnsi="Arial" w:cs="Arial"/>
          <w:sz w:val="22"/>
          <w:szCs w:val="22"/>
        </w:rPr>
      </w:pPr>
    </w:p>
    <w:p w14:paraId="0FC7A577" w14:textId="77777777" w:rsidR="004466F9" w:rsidRPr="007A579F" w:rsidRDefault="00001058">
      <w:pPr>
        <w:rPr>
          <w:rFonts w:ascii="Arial" w:eastAsia="Times New Roman" w:hAnsi="Arial" w:cs="Arial"/>
          <w:sz w:val="22"/>
          <w:szCs w:val="22"/>
        </w:rPr>
      </w:pPr>
      <w:r w:rsidRPr="007A579F">
        <w:rPr>
          <w:rFonts w:ascii="Arial" w:eastAsia="Times New Roman" w:hAnsi="Arial" w:cs="Arial"/>
          <w:sz w:val="22"/>
          <w:szCs w:val="22"/>
        </w:rPr>
        <w:br/>
      </w:r>
      <w:r w:rsidRPr="007A579F">
        <w:rPr>
          <w:rFonts w:ascii="Arial" w:eastAsia="Times New Roman" w:hAnsi="Arial" w:cs="Arial"/>
          <w:sz w:val="22"/>
          <w:szCs w:val="22"/>
        </w:rPr>
        <w:br/>
      </w:r>
      <w:r w:rsidRPr="007A579F">
        <w:rPr>
          <w:rFonts w:ascii="Arial" w:eastAsia="Times New Roman" w:hAnsi="Arial" w:cs="Arial"/>
          <w:sz w:val="22"/>
          <w:szCs w:val="22"/>
        </w:rPr>
        <w:br w:type="page"/>
      </w:r>
    </w:p>
    <w:p w14:paraId="79236D1D" w14:textId="4D20A953" w:rsidR="004466F9" w:rsidRDefault="00001058">
      <w:pPr>
        <w:pStyle w:val="Heading1"/>
        <w:rPr>
          <w:rFonts w:ascii="Arial" w:eastAsia="Times New Roman" w:hAnsi="Arial" w:cs="Arial"/>
        </w:rPr>
      </w:pPr>
      <w:r w:rsidRPr="002B44FF">
        <w:rPr>
          <w:rFonts w:ascii="Arial" w:eastAsia="Times New Roman" w:hAnsi="Arial" w:cs="Arial"/>
        </w:rPr>
        <w:lastRenderedPageBreak/>
        <w:t>Mark scheme</w:t>
      </w:r>
    </w:p>
    <w:p w14:paraId="518CE624" w14:textId="70970B83" w:rsidR="00354A80" w:rsidRDefault="00F833B4" w:rsidP="00354A80">
      <w:pPr>
        <w:rPr>
          <w:rFonts w:ascii="Arial" w:eastAsia="Times New Roman" w:hAnsi="Arial" w:cs="Arial"/>
          <w:i/>
          <w:iCs/>
          <w:sz w:val="22"/>
          <w:szCs w:val="22"/>
        </w:rPr>
      </w:pPr>
      <w:r>
        <w:rPr>
          <w:rFonts w:ascii="Arial" w:eastAsia="Times New Roman" w:hAnsi="Arial" w:cs="Arial"/>
          <w:i/>
          <w:iCs/>
          <w:sz w:val="22"/>
          <w:szCs w:val="22"/>
        </w:rPr>
        <w:t>The examiner comments shown in</w:t>
      </w:r>
      <w:r w:rsidR="001976C7">
        <w:rPr>
          <w:rFonts w:ascii="Arial" w:eastAsia="Times New Roman" w:hAnsi="Arial" w:cs="Arial"/>
          <w:i/>
          <w:iCs/>
          <w:sz w:val="22"/>
          <w:szCs w:val="22"/>
        </w:rPr>
        <w:t xml:space="preserve"> t</w:t>
      </w:r>
      <w:r w:rsidR="00354A80" w:rsidRPr="00486990">
        <w:rPr>
          <w:rFonts w:ascii="Arial" w:eastAsia="Times New Roman" w:hAnsi="Arial" w:cs="Arial"/>
          <w:i/>
          <w:iCs/>
          <w:sz w:val="22"/>
          <w:szCs w:val="22"/>
        </w:rPr>
        <w:t xml:space="preserve">he “Guidance” column of the mark scheme </w:t>
      </w:r>
      <w:r>
        <w:rPr>
          <w:rFonts w:ascii="Arial" w:eastAsia="Times New Roman" w:hAnsi="Arial" w:cs="Arial"/>
          <w:i/>
          <w:iCs/>
          <w:sz w:val="22"/>
          <w:szCs w:val="22"/>
        </w:rPr>
        <w:t>are taken from</w:t>
      </w:r>
      <w:r w:rsidR="00354A80" w:rsidRPr="00486990">
        <w:rPr>
          <w:rFonts w:ascii="Arial" w:eastAsia="Times New Roman" w:hAnsi="Arial" w:cs="Arial"/>
          <w:i/>
          <w:iCs/>
          <w:sz w:val="22"/>
          <w:szCs w:val="22"/>
        </w:rPr>
        <w:t xml:space="preserve"> the </w:t>
      </w:r>
      <w:r w:rsidR="00885D64">
        <w:rPr>
          <w:rFonts w:ascii="Arial" w:eastAsia="Times New Roman" w:hAnsi="Arial" w:cs="Arial"/>
          <w:i/>
          <w:iCs/>
          <w:sz w:val="22"/>
          <w:szCs w:val="22"/>
        </w:rPr>
        <w:t xml:space="preserve">relevant </w:t>
      </w:r>
      <w:r w:rsidR="00354A80" w:rsidRPr="00486990">
        <w:rPr>
          <w:rFonts w:ascii="Arial" w:eastAsia="Times New Roman" w:hAnsi="Arial" w:cs="Arial"/>
          <w:i/>
          <w:iCs/>
          <w:sz w:val="22"/>
          <w:szCs w:val="22"/>
        </w:rPr>
        <w:t xml:space="preserve">Examiners’ Report. </w:t>
      </w:r>
      <w:r w:rsidR="00954C93">
        <w:rPr>
          <w:rFonts w:ascii="Arial" w:eastAsia="Times New Roman" w:hAnsi="Arial" w:cs="Arial"/>
          <w:i/>
          <w:iCs/>
          <w:sz w:val="22"/>
          <w:szCs w:val="22"/>
        </w:rPr>
        <w:t xml:space="preserve">N.B. </w:t>
      </w:r>
      <w:r w:rsidR="001D2B6E">
        <w:rPr>
          <w:rFonts w:ascii="Arial" w:eastAsia="Times New Roman" w:hAnsi="Arial" w:cs="Arial"/>
          <w:i/>
          <w:iCs/>
          <w:sz w:val="22"/>
          <w:szCs w:val="22"/>
        </w:rPr>
        <w:t>E</w:t>
      </w:r>
      <w:r w:rsidR="008D3F3B">
        <w:rPr>
          <w:rFonts w:ascii="Arial" w:eastAsia="Times New Roman" w:hAnsi="Arial" w:cs="Arial"/>
          <w:i/>
          <w:iCs/>
          <w:sz w:val="22"/>
          <w:szCs w:val="22"/>
        </w:rPr>
        <w:t>xaminer</w:t>
      </w:r>
      <w:r w:rsidR="001D2B6E">
        <w:rPr>
          <w:rFonts w:ascii="Arial" w:eastAsia="Times New Roman" w:hAnsi="Arial" w:cs="Arial"/>
          <w:i/>
          <w:iCs/>
          <w:sz w:val="22"/>
          <w:szCs w:val="22"/>
        </w:rPr>
        <w:t>s’</w:t>
      </w:r>
      <w:r w:rsidR="008D3F3B">
        <w:rPr>
          <w:rFonts w:ascii="Arial" w:eastAsia="Times New Roman" w:hAnsi="Arial" w:cs="Arial"/>
          <w:i/>
          <w:iCs/>
          <w:sz w:val="22"/>
          <w:szCs w:val="22"/>
        </w:rPr>
        <w:t xml:space="preserve"> </w:t>
      </w:r>
      <w:r w:rsidR="00354A80" w:rsidRPr="00486990">
        <w:rPr>
          <w:rFonts w:ascii="Arial" w:eastAsia="Times New Roman" w:hAnsi="Arial" w:cs="Arial"/>
          <w:i/>
          <w:iCs/>
          <w:sz w:val="22"/>
          <w:szCs w:val="22"/>
        </w:rPr>
        <w:t>comments are not available</w:t>
      </w:r>
      <w:r w:rsidR="00954C93">
        <w:rPr>
          <w:rFonts w:ascii="Arial" w:eastAsia="Times New Roman" w:hAnsi="Arial" w:cs="Arial"/>
          <w:i/>
          <w:iCs/>
          <w:sz w:val="22"/>
          <w:szCs w:val="22"/>
        </w:rPr>
        <w:t xml:space="preserve"> for all questions</w:t>
      </w:r>
      <w:r w:rsidR="00354A80" w:rsidRPr="00486990">
        <w:rPr>
          <w:rFonts w:ascii="Arial" w:eastAsia="Times New Roman" w:hAnsi="Arial" w:cs="Arial"/>
          <w:i/>
          <w:iCs/>
          <w:sz w:val="22"/>
          <w:szCs w:val="22"/>
        </w:rPr>
        <w:t xml:space="preserve">. </w:t>
      </w:r>
    </w:p>
    <w:p w14:paraId="0DABCF61" w14:textId="77777777" w:rsidR="00354A80" w:rsidRDefault="00354A80" w:rsidP="00354A80">
      <w:pPr>
        <w:rPr>
          <w:rFonts w:ascii="Arial" w:eastAsia="Times New Roman" w:hAnsi="Arial" w:cs="Arial"/>
          <w:i/>
          <w:iCs/>
          <w:sz w:val="22"/>
          <w:szCs w:val="22"/>
        </w:rPr>
      </w:pPr>
    </w:p>
    <w:tbl>
      <w:tblPr>
        <w:tblW w:w="490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45"/>
        <w:gridCol w:w="545"/>
        <w:gridCol w:w="547"/>
        <w:gridCol w:w="4045"/>
        <w:gridCol w:w="1093"/>
        <w:gridCol w:w="4045"/>
      </w:tblGrid>
      <w:tr w:rsidR="004466F9" w:rsidRPr="002B44FF" w14:paraId="421745B2" w14:textId="77777777" w:rsidTr="00B7277E">
        <w:trPr>
          <w:trHeight w:val="360"/>
          <w:tblHeader/>
        </w:trPr>
        <w:tc>
          <w:tcPr>
            <w:tcW w:w="757" w:type="pct"/>
            <w:gridSpan w:val="3"/>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F1DFC27" w14:textId="77777777" w:rsidR="004466F9" w:rsidRPr="002B44FF" w:rsidRDefault="00001058">
            <w:pPr>
              <w:spacing w:before="15" w:after="15" w:line="315" w:lineRule="atLeast"/>
              <w:ind w:left="15" w:right="15"/>
              <w:jc w:val="center"/>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Question</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C5F3F82" w14:textId="77777777" w:rsidR="004466F9" w:rsidRPr="002B44FF" w:rsidRDefault="00001058">
            <w:pPr>
              <w:spacing w:before="15" w:after="15" w:line="315" w:lineRule="atLeast"/>
              <w:ind w:left="15" w:right="15"/>
              <w:jc w:val="center"/>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Answer/Indicative content</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D1421D1" w14:textId="77777777" w:rsidR="004466F9" w:rsidRPr="002B44FF" w:rsidRDefault="00001058">
            <w:pPr>
              <w:spacing w:before="15" w:after="15" w:line="315" w:lineRule="atLeast"/>
              <w:ind w:left="15" w:right="15"/>
              <w:jc w:val="center"/>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Marks</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861FC42" w14:textId="77777777" w:rsidR="004466F9" w:rsidRPr="002B44FF" w:rsidRDefault="00001058">
            <w:pPr>
              <w:spacing w:before="15" w:after="15" w:line="315" w:lineRule="atLeast"/>
              <w:ind w:left="15" w:right="15"/>
              <w:jc w:val="center"/>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Guidance</w:t>
            </w:r>
          </w:p>
        </w:tc>
      </w:tr>
      <w:tr w:rsidR="004466F9" w:rsidRPr="002B44FF" w14:paraId="6ABF9ABF" w14:textId="77777777" w:rsidTr="3FE0B642">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1D98FB7"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t>1</w:t>
            </w: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26B0EFC"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02AB988"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21C6408"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Four</w:t>
            </w:r>
            <w:r w:rsidRPr="002B44FF">
              <w:rPr>
                <w:rFonts w:ascii="Arial" w:eastAsia="Times New Roman" w:hAnsi="Arial" w:cs="Arial"/>
                <w:sz w:val="22"/>
                <w:szCs w:val="22"/>
              </w:rPr>
              <w:t xml:space="preserve"> marks for a description. </w:t>
            </w:r>
            <w:r w:rsidRPr="002B44FF">
              <w:rPr>
                <w:rFonts w:ascii="Arial" w:eastAsia="Times New Roman" w:hAnsi="Arial" w:cs="Arial"/>
                <w:sz w:val="22"/>
                <w:szCs w:val="22"/>
              </w:rPr>
              <w:br/>
            </w:r>
            <w:r w:rsidRPr="002B44FF">
              <w:rPr>
                <w:rFonts w:ascii="Arial" w:eastAsia="Times New Roman" w:hAnsi="Arial" w:cs="Arial"/>
                <w:sz w:val="22"/>
                <w:szCs w:val="22"/>
              </w:rPr>
              <w:br/>
              <w:t>How blood plasma becomes tissue fluid and lymph</w:t>
            </w:r>
          </w:p>
          <w:p w14:paraId="563667A3" w14:textId="77777777" w:rsidR="004466F9" w:rsidRPr="002B44FF" w:rsidRDefault="00001058">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blood plasma in capillaries – forced out through “leaky” capillary walls</w:t>
            </w:r>
          </w:p>
          <w:p w14:paraId="0032C52A" w14:textId="77777777" w:rsidR="004466F9" w:rsidRPr="002B44FF" w:rsidRDefault="00001058">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by hydrostatic pressure (pressure from heart pumping)</w:t>
            </w:r>
          </w:p>
          <w:p w14:paraId="36C293C8" w14:textId="77777777" w:rsidR="004466F9" w:rsidRPr="002B44FF" w:rsidRDefault="00001058">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fluid carries nutrients and oxygen to cells of tissues (now known as tissue fluid)</w:t>
            </w:r>
          </w:p>
          <w:p w14:paraId="61AC29FC" w14:textId="77777777" w:rsidR="004466F9" w:rsidRPr="002B44FF" w:rsidRDefault="00001058">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this fluid must return to circulatory system otherwise oedema occurs</w:t>
            </w:r>
          </w:p>
          <w:p w14:paraId="24D397F8" w14:textId="77777777" w:rsidR="004466F9" w:rsidRPr="002B44FF" w:rsidRDefault="00001058">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majority of fluid returns to capillaries</w:t>
            </w:r>
          </w:p>
          <w:p w14:paraId="6479BC64" w14:textId="77777777" w:rsidR="004466F9" w:rsidRPr="002B44FF" w:rsidRDefault="00001058">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remaining fluid (10%) drains into lymph vessels</w:t>
            </w:r>
          </w:p>
          <w:p w14:paraId="2D3D241E" w14:textId="77777777" w:rsidR="004466F9" w:rsidRPr="002B44FF" w:rsidRDefault="00001058">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this re-joins blood system near top of body</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D9F59EF" w14:textId="77777777" w:rsidR="004466F9" w:rsidRPr="002B44FF" w:rsidRDefault="00001058">
            <w:pPr>
              <w:spacing w:before="15" w:after="15" w:line="270" w:lineRule="atLeast"/>
              <w:ind w:left="15" w:right="15"/>
              <w:jc w:val="center"/>
              <w:rPr>
                <w:rFonts w:ascii="Arial" w:eastAsia="Times New Roman" w:hAnsi="Arial" w:cs="Arial"/>
                <w:sz w:val="22"/>
                <w:szCs w:val="22"/>
              </w:rPr>
            </w:pPr>
            <w:r w:rsidRPr="002B44FF">
              <w:rPr>
                <w:rStyle w:val="Strong"/>
                <w:rFonts w:ascii="Arial" w:eastAsia="Times New Roman" w:hAnsi="Arial" w:cs="Arial"/>
                <w:sz w:val="22"/>
                <w:szCs w:val="22"/>
              </w:rPr>
              <w:t>4</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549E0CC"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Four marks:</w:t>
            </w:r>
          </w:p>
          <w:p w14:paraId="7E41A3B5" w14:textId="77777777" w:rsidR="004466F9" w:rsidRPr="002B44FF" w:rsidRDefault="00001058">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for a well-developed description with all three fluids mentioned</w:t>
            </w:r>
          </w:p>
          <w:p w14:paraId="37326066" w14:textId="77777777" w:rsidR="004466F9" w:rsidRPr="002B44FF" w:rsidRDefault="00001058">
            <w:pPr>
              <w:spacing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Three marks:</w:t>
            </w:r>
          </w:p>
          <w:p w14:paraId="22A8F675" w14:textId="77777777" w:rsidR="004466F9" w:rsidRPr="002B44FF" w:rsidRDefault="00001058">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for a well-developed description with possibly only two of the fluids linked</w:t>
            </w:r>
          </w:p>
          <w:p w14:paraId="4703B255" w14:textId="77777777" w:rsidR="004466F9" w:rsidRPr="002B44FF" w:rsidRDefault="00001058">
            <w:pPr>
              <w:spacing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Two marks:</w:t>
            </w:r>
          </w:p>
          <w:p w14:paraId="73DD39D2" w14:textId="77777777" w:rsidR="004466F9" w:rsidRPr="002B44FF" w:rsidRDefault="00001058">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for a description showing some understanding</w:t>
            </w:r>
          </w:p>
          <w:p w14:paraId="0900306B" w14:textId="77777777" w:rsidR="004466F9" w:rsidRPr="002B44FF" w:rsidRDefault="00001058">
            <w:pPr>
              <w:spacing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One mark:</w:t>
            </w:r>
          </w:p>
          <w:p w14:paraId="674E278D" w14:textId="77777777" w:rsidR="004466F9" w:rsidRPr="002B44FF" w:rsidRDefault="00001058">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for a simple description/statement that lacks clarity</w:t>
            </w:r>
          </w:p>
          <w:p w14:paraId="3C502C48" w14:textId="185DD010" w:rsidR="004466F9" w:rsidRPr="002B44FF" w:rsidRDefault="00001058">
            <w:pPr>
              <w:spacing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Annotation:</w:t>
            </w:r>
            <w:r w:rsidRPr="002B44FF">
              <w:rPr>
                <w:rFonts w:ascii="Arial" w:eastAsia="Times New Roman" w:hAnsi="Arial" w:cs="Arial"/>
                <w:sz w:val="22"/>
                <w:szCs w:val="22"/>
              </w:rPr>
              <w:br/>
              <w:t>The number of ticks must match the number of marks awarded.</w:t>
            </w:r>
            <w:r w:rsidRPr="002B44FF">
              <w:rPr>
                <w:rFonts w:ascii="Arial" w:eastAsia="Times New Roman" w:hAnsi="Arial" w:cs="Arial"/>
                <w:sz w:val="22"/>
                <w:szCs w:val="22"/>
              </w:rPr>
              <w:br/>
            </w:r>
            <w:r w:rsidRPr="002B44FF">
              <w:rPr>
                <w:rFonts w:ascii="Arial" w:eastAsia="Times New Roman" w:hAnsi="Arial" w:cs="Arial"/>
                <w:sz w:val="22"/>
                <w:szCs w:val="22"/>
              </w:rPr>
              <w:br/>
              <w:t xml:space="preserve">For an </w:t>
            </w:r>
            <w:r w:rsidRPr="002B44FF">
              <w:rPr>
                <w:rStyle w:val="Strong"/>
                <w:rFonts w:ascii="Arial" w:eastAsia="Times New Roman" w:hAnsi="Arial" w:cs="Arial"/>
                <w:sz w:val="22"/>
                <w:szCs w:val="22"/>
              </w:rPr>
              <w:t>incorrect</w:t>
            </w:r>
            <w:r w:rsidRPr="002B44FF">
              <w:rPr>
                <w:rFonts w:ascii="Arial" w:eastAsia="Times New Roman" w:hAnsi="Arial" w:cs="Arial"/>
                <w:sz w:val="22"/>
                <w:szCs w:val="22"/>
              </w:rPr>
              <w:t xml:space="preserve"> answer use the </w:t>
            </w:r>
            <w:r w:rsidRPr="002B44FF">
              <w:rPr>
                <w:rStyle w:val="Strong"/>
                <w:rFonts w:ascii="Arial" w:eastAsia="Times New Roman" w:hAnsi="Arial" w:cs="Arial"/>
                <w:sz w:val="22"/>
                <w:szCs w:val="22"/>
              </w:rPr>
              <w:t>cross</w:t>
            </w:r>
            <w:r w:rsidRPr="002B44FF">
              <w:rPr>
                <w:rFonts w:ascii="Arial" w:eastAsia="Times New Roman" w:hAnsi="Arial" w:cs="Arial"/>
                <w:sz w:val="22"/>
                <w:szCs w:val="22"/>
              </w:rPr>
              <w:t>.</w:t>
            </w:r>
            <w:r w:rsidRPr="002B44FF">
              <w:rPr>
                <w:rFonts w:ascii="Arial" w:eastAsia="Times New Roman" w:hAnsi="Arial" w:cs="Arial"/>
                <w:sz w:val="22"/>
                <w:szCs w:val="22"/>
              </w:rPr>
              <w:br/>
            </w:r>
            <w:r w:rsidRPr="002B44FF">
              <w:rPr>
                <w:rFonts w:ascii="Arial" w:eastAsia="Times New Roman" w:hAnsi="Arial" w:cs="Arial"/>
                <w:sz w:val="22"/>
                <w:szCs w:val="22"/>
              </w:rPr>
              <w:br/>
            </w:r>
            <w:r w:rsidR="000D148C" w:rsidRPr="00F2752A">
              <w:rPr>
                <w:rStyle w:val="Strong"/>
                <w:rFonts w:ascii="Arial" w:hAnsi="Arial" w:cs="Arial"/>
                <w:sz w:val="22"/>
                <w:szCs w:val="22"/>
                <w:u w:val="single"/>
              </w:rPr>
              <w:t>Comm</w:t>
            </w:r>
            <w:r w:rsidR="000D148C" w:rsidRPr="00F2752A">
              <w:rPr>
                <w:rFonts w:ascii="Arial" w:eastAsia="Times New Roman" w:hAnsi="Arial" w:cs="Arial"/>
                <w:b/>
                <w:bCs/>
                <w:sz w:val="22"/>
                <w:szCs w:val="22"/>
                <w:u w:val="single"/>
              </w:rPr>
              <w:t>ents from Examiners’ Report</w:t>
            </w:r>
            <w:r w:rsidRPr="002B44FF">
              <w:rPr>
                <w:rFonts w:ascii="Arial" w:eastAsia="Times New Roman" w:hAnsi="Arial" w:cs="Arial"/>
                <w:sz w:val="22"/>
                <w:szCs w:val="22"/>
              </w:rPr>
              <w:br/>
            </w:r>
            <w:r w:rsidRPr="002B44FF">
              <w:rPr>
                <w:rFonts w:ascii="Arial" w:eastAsia="Times New Roman" w:hAnsi="Arial" w:cs="Arial"/>
                <w:sz w:val="22"/>
                <w:szCs w:val="22"/>
              </w:rPr>
              <w:br/>
              <w:t>Relatively few candidates understood why the term double pump was used to describe the heart. Many answers were muddled and contradictory.</w:t>
            </w:r>
            <w:r w:rsidRPr="002B44FF">
              <w:rPr>
                <w:rFonts w:ascii="Arial" w:eastAsia="Times New Roman" w:hAnsi="Arial" w:cs="Arial"/>
                <w:sz w:val="22"/>
                <w:szCs w:val="22"/>
              </w:rPr>
              <w:br/>
            </w:r>
            <w:r w:rsidRPr="002B44FF">
              <w:rPr>
                <w:rFonts w:ascii="Arial" w:eastAsia="Times New Roman" w:hAnsi="Arial" w:cs="Arial"/>
                <w:sz w:val="22"/>
                <w:szCs w:val="22"/>
              </w:rPr>
              <w:br/>
              <w:t>A good number of candidates were able to identify what the various parts of the ECG showed. The number of candidates who had any idea about the relationship between blood plasma, tissue and lymph was very small. The majority simply paraphrased the question, gaining no marks.</w:t>
            </w:r>
            <w:r w:rsidRPr="002B44FF">
              <w:rPr>
                <w:rFonts w:ascii="Arial" w:eastAsia="Times New Roman" w:hAnsi="Arial" w:cs="Arial"/>
                <w:sz w:val="22"/>
                <w:szCs w:val="22"/>
              </w:rPr>
              <w:br/>
            </w:r>
            <w:r w:rsidRPr="002B44FF">
              <w:rPr>
                <w:rFonts w:ascii="Arial" w:eastAsia="Times New Roman" w:hAnsi="Arial" w:cs="Arial"/>
                <w:sz w:val="22"/>
                <w:szCs w:val="22"/>
              </w:rPr>
              <w:br/>
              <w:t xml:space="preserve">The kidney was poorly known or </w:t>
            </w:r>
            <w:r w:rsidRPr="002B44FF">
              <w:rPr>
                <w:rFonts w:ascii="Arial" w:eastAsia="Times New Roman" w:hAnsi="Arial" w:cs="Arial"/>
                <w:sz w:val="22"/>
                <w:szCs w:val="22"/>
              </w:rPr>
              <w:lastRenderedPageBreak/>
              <w:t>understood. Most candidates could give one or two functions of the kidney, but when it came to describing how these functions were carried out, many gave no correct information. Answers rarely linked the process(es) with kidney physiology.</w:t>
            </w:r>
          </w:p>
        </w:tc>
      </w:tr>
      <w:tr w:rsidR="004466F9" w:rsidRPr="002B44FF" w14:paraId="0E3EB5B6" w14:textId="77777777" w:rsidTr="3FE0B642">
        <w:trPr>
          <w:trHeight w:val="360"/>
        </w:trPr>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3A0945C" w14:textId="77777777" w:rsidR="004466F9" w:rsidRPr="002B44FF" w:rsidRDefault="004466F9">
            <w:pPr>
              <w:spacing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2687ABE"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D39A564"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78AA30C" w14:textId="77777777" w:rsidR="004466F9" w:rsidRPr="002B44FF" w:rsidRDefault="00001058">
            <w:pPr>
              <w:spacing w:before="15" w:after="15" w:line="315" w:lineRule="atLeast"/>
              <w:ind w:left="15" w:right="15"/>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Total</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C9E0CA1" w14:textId="77777777" w:rsidR="004466F9" w:rsidRPr="002B44FF" w:rsidRDefault="00001058">
            <w:pPr>
              <w:spacing w:before="15" w:after="15" w:line="315" w:lineRule="atLeast"/>
              <w:ind w:left="15" w:right="15"/>
              <w:jc w:val="center"/>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4</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6574D55" w14:textId="77777777" w:rsidR="004466F9" w:rsidRPr="002B44FF" w:rsidRDefault="004466F9">
            <w:pPr>
              <w:spacing w:before="15" w:after="15" w:line="315" w:lineRule="atLeast"/>
              <w:ind w:left="15" w:right="15"/>
              <w:jc w:val="center"/>
              <w:rPr>
                <w:rFonts w:ascii="Arial" w:eastAsia="Times New Roman" w:hAnsi="Arial" w:cs="Arial"/>
                <w:b/>
                <w:bCs/>
                <w:color w:val="000000"/>
                <w:sz w:val="22"/>
                <w:szCs w:val="22"/>
              </w:rPr>
            </w:pPr>
          </w:p>
        </w:tc>
      </w:tr>
      <w:tr w:rsidR="004466F9" w:rsidRPr="002B44FF" w14:paraId="373371EB" w14:textId="77777777" w:rsidTr="3FE0B642">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6CDB61A"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t>2</w:t>
            </w: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CCFB2A6"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70574C6"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75DD47B"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Function for structures found in the eye:</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The humours</w:t>
            </w:r>
            <w:r w:rsidRPr="002B44FF">
              <w:rPr>
                <w:rFonts w:ascii="Arial" w:eastAsia="Times New Roman" w:hAnsi="Arial" w:cs="Arial"/>
                <w:sz w:val="22"/>
                <w:szCs w:val="22"/>
              </w:rPr>
              <w:t xml:space="preserve"> –supports eye/feeds eye/ distributes nutrients/helps refract light/protects eye, retina from shock</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The iris</w:t>
            </w:r>
            <w:r w:rsidRPr="002B44FF">
              <w:rPr>
                <w:rFonts w:ascii="Arial" w:eastAsia="Times New Roman" w:hAnsi="Arial" w:cs="Arial"/>
                <w:sz w:val="22"/>
                <w:szCs w:val="22"/>
              </w:rPr>
              <w:t xml:space="preserve"> –regulates amount of light entering eye, controls light passing through pupil</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5AD3299" w14:textId="77777777" w:rsidR="004466F9" w:rsidRPr="002B44FF" w:rsidRDefault="00001058">
            <w:pPr>
              <w:spacing w:before="15" w:after="15" w:line="270" w:lineRule="atLeast"/>
              <w:ind w:left="15" w:right="15"/>
              <w:jc w:val="center"/>
              <w:rPr>
                <w:rFonts w:ascii="Arial" w:eastAsia="Times New Roman" w:hAnsi="Arial" w:cs="Arial"/>
                <w:sz w:val="22"/>
                <w:szCs w:val="22"/>
              </w:rPr>
            </w:pPr>
            <w:r w:rsidRPr="002B44FF">
              <w:rPr>
                <w:rStyle w:val="Strong"/>
                <w:rFonts w:ascii="Arial" w:eastAsia="Times New Roman" w:hAnsi="Arial" w:cs="Arial"/>
                <w:sz w:val="22"/>
                <w:szCs w:val="22"/>
              </w:rPr>
              <w:t>2</w:t>
            </w:r>
            <w:r w:rsidRPr="002B44FF">
              <w:rPr>
                <w:rFonts w:ascii="Arial" w:eastAsia="Times New Roman" w:hAnsi="Arial" w:cs="Arial"/>
                <w:b/>
                <w:bCs/>
                <w:sz w:val="22"/>
                <w:szCs w:val="22"/>
              </w:rPr>
              <w:br/>
            </w:r>
            <w:r w:rsidRPr="002B44FF">
              <w:rPr>
                <w:rFonts w:ascii="Arial" w:eastAsia="Times New Roman" w:hAnsi="Arial" w:cs="Arial"/>
                <w:sz w:val="22"/>
                <w:szCs w:val="22"/>
              </w:rPr>
              <w:t>(2X1)</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07AEF18" w14:textId="58784254" w:rsidR="004466F9" w:rsidRPr="002B44FF" w:rsidRDefault="00001058">
            <w:pPr>
              <w:pStyle w:val="NormalWeb"/>
              <w:spacing w:line="270" w:lineRule="atLeast"/>
              <w:ind w:left="30" w:right="30"/>
              <w:rPr>
                <w:rFonts w:ascii="Arial" w:hAnsi="Arial" w:cs="Arial"/>
                <w:sz w:val="22"/>
                <w:szCs w:val="22"/>
              </w:rPr>
            </w:pPr>
            <w:r w:rsidRPr="002B44FF">
              <w:rPr>
                <w:rFonts w:ascii="Arial" w:hAnsi="Arial" w:cs="Arial"/>
                <w:sz w:val="22"/>
                <w:szCs w:val="22"/>
              </w:rPr>
              <w:t>One mark for each description given.</w:t>
            </w:r>
            <w:r w:rsidRPr="002B44FF">
              <w:rPr>
                <w:rFonts w:ascii="Arial" w:hAnsi="Arial" w:cs="Arial"/>
                <w:sz w:val="22"/>
                <w:szCs w:val="22"/>
              </w:rPr>
              <w:br/>
            </w:r>
            <w:r w:rsidRPr="002B44FF">
              <w:rPr>
                <w:rFonts w:ascii="Arial" w:hAnsi="Arial" w:cs="Arial"/>
                <w:sz w:val="22"/>
                <w:szCs w:val="22"/>
              </w:rPr>
              <w:br/>
            </w:r>
            <w:r w:rsidRPr="002B44FF">
              <w:rPr>
                <w:rFonts w:ascii="Arial" w:hAnsi="Arial" w:cs="Arial"/>
                <w:sz w:val="22"/>
                <w:szCs w:val="22"/>
              </w:rPr>
              <w:br/>
            </w:r>
            <w:r w:rsidRPr="002B44FF">
              <w:rPr>
                <w:rFonts w:ascii="Arial" w:hAnsi="Arial" w:cs="Arial"/>
                <w:sz w:val="22"/>
                <w:szCs w:val="22"/>
              </w:rPr>
              <w:br/>
            </w:r>
            <w:r w:rsidRPr="002B44FF">
              <w:rPr>
                <w:rFonts w:ascii="Arial" w:hAnsi="Arial" w:cs="Arial"/>
                <w:sz w:val="22"/>
                <w:szCs w:val="22"/>
              </w:rPr>
              <w:br/>
            </w:r>
            <w:r w:rsidRPr="002B44FF">
              <w:rPr>
                <w:rFonts w:ascii="Arial" w:hAnsi="Arial" w:cs="Arial"/>
                <w:sz w:val="22"/>
                <w:szCs w:val="22"/>
              </w:rPr>
              <w:br/>
            </w:r>
            <w:r w:rsidRPr="002B44FF">
              <w:rPr>
                <w:rFonts w:ascii="Arial" w:hAnsi="Arial" w:cs="Arial"/>
                <w:sz w:val="22"/>
                <w:szCs w:val="22"/>
              </w:rPr>
              <w:br/>
            </w:r>
            <w:r w:rsidRPr="002B44FF">
              <w:rPr>
                <w:rStyle w:val="Strong"/>
                <w:rFonts w:ascii="Arial" w:hAnsi="Arial" w:cs="Arial"/>
                <w:sz w:val="22"/>
                <w:szCs w:val="22"/>
              </w:rPr>
              <w:t>Annotation:</w:t>
            </w:r>
            <w:r w:rsidRPr="002B44FF">
              <w:rPr>
                <w:rFonts w:ascii="Arial" w:hAnsi="Arial" w:cs="Arial"/>
                <w:sz w:val="22"/>
                <w:szCs w:val="22"/>
              </w:rPr>
              <w:br/>
              <w:t>The number of ticks must match the number of marks awarded.</w:t>
            </w:r>
            <w:r w:rsidRPr="002B44FF">
              <w:rPr>
                <w:rFonts w:ascii="Arial" w:hAnsi="Arial" w:cs="Arial"/>
                <w:sz w:val="22"/>
                <w:szCs w:val="22"/>
              </w:rPr>
              <w:br/>
              <w:t xml:space="preserve">For an </w:t>
            </w:r>
            <w:r w:rsidRPr="002B44FF">
              <w:rPr>
                <w:rStyle w:val="Strong"/>
                <w:rFonts w:ascii="Arial" w:hAnsi="Arial" w:cs="Arial"/>
                <w:sz w:val="22"/>
                <w:szCs w:val="22"/>
              </w:rPr>
              <w:t>incorrect</w:t>
            </w:r>
            <w:r w:rsidRPr="002B44FF">
              <w:rPr>
                <w:rFonts w:ascii="Arial" w:hAnsi="Arial" w:cs="Arial"/>
                <w:sz w:val="22"/>
                <w:szCs w:val="22"/>
              </w:rPr>
              <w:t xml:space="preserve"> answer use the </w:t>
            </w:r>
            <w:r w:rsidRPr="002B44FF">
              <w:rPr>
                <w:rStyle w:val="Strong"/>
                <w:rFonts w:ascii="Arial" w:hAnsi="Arial" w:cs="Arial"/>
                <w:sz w:val="22"/>
                <w:szCs w:val="22"/>
              </w:rPr>
              <w:t>cross</w:t>
            </w:r>
            <w:r w:rsidRPr="002B44FF">
              <w:rPr>
                <w:rFonts w:ascii="Arial" w:hAnsi="Arial" w:cs="Arial"/>
                <w:sz w:val="22"/>
                <w:szCs w:val="22"/>
              </w:rPr>
              <w:t>.</w:t>
            </w:r>
            <w:r w:rsidRPr="002B44FF">
              <w:rPr>
                <w:rFonts w:ascii="Arial" w:hAnsi="Arial" w:cs="Arial"/>
                <w:sz w:val="22"/>
                <w:szCs w:val="22"/>
              </w:rPr>
              <w:br/>
            </w:r>
            <w:r w:rsidRPr="002B44FF">
              <w:rPr>
                <w:rFonts w:ascii="Arial" w:hAnsi="Arial" w:cs="Arial"/>
                <w:sz w:val="22"/>
                <w:szCs w:val="22"/>
              </w:rPr>
              <w:br/>
            </w:r>
            <w:r w:rsidR="000D148C" w:rsidRPr="00F2752A">
              <w:rPr>
                <w:rStyle w:val="Strong"/>
                <w:rFonts w:ascii="Arial" w:hAnsi="Arial" w:cs="Arial"/>
                <w:sz w:val="22"/>
                <w:szCs w:val="22"/>
                <w:u w:val="single"/>
              </w:rPr>
              <w:t>Comm</w:t>
            </w:r>
            <w:r w:rsidR="000D148C" w:rsidRPr="00F2752A">
              <w:rPr>
                <w:rFonts w:ascii="Arial" w:eastAsia="Times New Roman" w:hAnsi="Arial" w:cs="Arial"/>
                <w:b/>
                <w:bCs/>
                <w:sz w:val="22"/>
                <w:szCs w:val="22"/>
                <w:u w:val="single"/>
              </w:rPr>
              <w:t>ents from Examiners’ Report</w:t>
            </w:r>
            <w:r w:rsidRPr="002B44FF">
              <w:rPr>
                <w:rFonts w:ascii="Arial" w:hAnsi="Arial" w:cs="Arial"/>
                <w:sz w:val="22"/>
                <w:szCs w:val="22"/>
              </w:rPr>
              <w:br/>
            </w:r>
            <w:r w:rsidRPr="002B44FF">
              <w:rPr>
                <w:rFonts w:ascii="Arial" w:hAnsi="Arial" w:cs="Arial"/>
                <w:sz w:val="22"/>
                <w:szCs w:val="22"/>
              </w:rPr>
              <w:br/>
              <w:t>Few candidates knew the function of the humours of the eye. More knew the function of the iris.</w:t>
            </w:r>
          </w:p>
        </w:tc>
      </w:tr>
      <w:tr w:rsidR="004466F9" w:rsidRPr="002B44FF" w14:paraId="7170A5C4" w14:textId="77777777" w:rsidTr="3FE0B642">
        <w:trPr>
          <w:trHeight w:val="360"/>
        </w:trPr>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BA60422" w14:textId="77777777" w:rsidR="004466F9" w:rsidRPr="002B44FF" w:rsidRDefault="004466F9">
            <w:pPr>
              <w:rPr>
                <w:rFonts w:ascii="Arial"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AF97C4C"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0223153"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ACAFC18" w14:textId="77777777" w:rsidR="004466F9" w:rsidRPr="002B44FF" w:rsidRDefault="00001058">
            <w:pPr>
              <w:spacing w:before="15" w:after="15" w:line="315" w:lineRule="atLeast"/>
              <w:ind w:left="15" w:right="15"/>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Total</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835EE60" w14:textId="77777777" w:rsidR="004466F9" w:rsidRPr="002B44FF" w:rsidRDefault="00001058">
            <w:pPr>
              <w:spacing w:before="15" w:after="15" w:line="315" w:lineRule="atLeast"/>
              <w:ind w:left="15" w:right="15"/>
              <w:jc w:val="center"/>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2</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806A18E" w14:textId="77777777" w:rsidR="004466F9" w:rsidRPr="002B44FF" w:rsidRDefault="004466F9">
            <w:pPr>
              <w:spacing w:before="15" w:after="15" w:line="315" w:lineRule="atLeast"/>
              <w:ind w:left="15" w:right="15"/>
              <w:jc w:val="center"/>
              <w:rPr>
                <w:rFonts w:ascii="Arial" w:eastAsia="Times New Roman" w:hAnsi="Arial" w:cs="Arial"/>
                <w:b/>
                <w:bCs/>
                <w:color w:val="000000"/>
                <w:sz w:val="22"/>
                <w:szCs w:val="22"/>
              </w:rPr>
            </w:pPr>
          </w:p>
        </w:tc>
      </w:tr>
      <w:tr w:rsidR="004466F9" w:rsidRPr="002B44FF" w14:paraId="3ED76BB4" w14:textId="77777777" w:rsidTr="3FE0B642">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9944099"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t>3</w:t>
            </w: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77EF2BE"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t>a</w:t>
            </w: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C332F99"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2B5F2D9"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Systole</w:t>
            </w:r>
            <w:r w:rsidRPr="002B44FF">
              <w:rPr>
                <w:rFonts w:ascii="Arial" w:eastAsia="Times New Roman" w:hAnsi="Arial" w:cs="Arial"/>
                <w:sz w:val="22"/>
                <w:szCs w:val="22"/>
              </w:rPr>
              <w:t xml:space="preserve"> –contraction phase of cardiac cycle/ heart contracts</w:t>
            </w:r>
            <w:r w:rsidRPr="002B44FF">
              <w:rPr>
                <w:rFonts w:ascii="Arial" w:eastAsia="Times New Roman" w:hAnsi="Arial" w:cs="Arial"/>
                <w:sz w:val="22"/>
                <w:szCs w:val="22"/>
              </w:rPr>
              <w:br/>
              <w:t>Muscles of ventricles contract</w:t>
            </w:r>
            <w:r w:rsidRPr="002B44FF">
              <w:rPr>
                <w:rFonts w:ascii="Arial" w:eastAsia="Times New Roman" w:hAnsi="Arial" w:cs="Arial"/>
                <w:sz w:val="22"/>
                <w:szCs w:val="22"/>
              </w:rPr>
              <w:br/>
              <w:t>Blood expelled/pumped into aorta and pulmonary arteries</w:t>
            </w:r>
            <w:r w:rsidRPr="002B44FF">
              <w:rPr>
                <w:rFonts w:ascii="Arial" w:eastAsia="Times New Roman" w:hAnsi="Arial" w:cs="Arial"/>
                <w:sz w:val="22"/>
                <w:szCs w:val="22"/>
              </w:rPr>
              <w:br/>
              <w:t>Blood sent to body and lungs</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Diastole</w:t>
            </w:r>
            <w:r w:rsidRPr="002B44FF">
              <w:rPr>
                <w:rFonts w:ascii="Arial" w:eastAsia="Times New Roman" w:hAnsi="Arial" w:cs="Arial"/>
                <w:sz w:val="22"/>
                <w:szCs w:val="22"/>
              </w:rPr>
              <w:t>-relaxation phase of cardiac cycle/heart relaxes</w:t>
            </w:r>
            <w:r w:rsidRPr="002B44FF">
              <w:rPr>
                <w:rFonts w:ascii="Arial" w:eastAsia="Times New Roman" w:hAnsi="Arial" w:cs="Arial"/>
                <w:sz w:val="22"/>
                <w:szCs w:val="22"/>
              </w:rPr>
              <w:br/>
              <w:t>Muscles of ventricles relax</w:t>
            </w:r>
            <w:r w:rsidRPr="002B44FF">
              <w:rPr>
                <w:rFonts w:ascii="Arial" w:eastAsia="Times New Roman" w:hAnsi="Arial" w:cs="Arial"/>
                <w:sz w:val="22"/>
                <w:szCs w:val="22"/>
              </w:rPr>
              <w:br/>
              <w:t>Ventricles expand</w:t>
            </w:r>
            <w:r w:rsidRPr="002B44FF">
              <w:rPr>
                <w:rFonts w:ascii="Arial" w:eastAsia="Times New Roman" w:hAnsi="Arial" w:cs="Arial"/>
                <w:sz w:val="22"/>
                <w:szCs w:val="22"/>
              </w:rPr>
              <w:br/>
              <w:t>Blood enters atria from body and lungs</w:t>
            </w:r>
            <w:r w:rsidRPr="002B44FF">
              <w:rPr>
                <w:rFonts w:ascii="Arial" w:eastAsia="Times New Roman" w:hAnsi="Arial" w:cs="Arial"/>
                <w:sz w:val="22"/>
                <w:szCs w:val="22"/>
              </w:rPr>
              <w:br/>
              <w:t>Atria fill and pass blood to ventricles</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93248D3" w14:textId="77777777" w:rsidR="004466F9" w:rsidRPr="002B44FF" w:rsidRDefault="00001058">
            <w:pPr>
              <w:spacing w:before="15" w:after="15" w:line="270" w:lineRule="atLeast"/>
              <w:ind w:left="15" w:right="15"/>
              <w:jc w:val="center"/>
              <w:rPr>
                <w:rFonts w:ascii="Arial" w:eastAsia="Times New Roman" w:hAnsi="Arial" w:cs="Arial"/>
                <w:sz w:val="22"/>
                <w:szCs w:val="22"/>
              </w:rPr>
            </w:pPr>
            <w:r w:rsidRPr="002B44FF">
              <w:rPr>
                <w:rStyle w:val="Strong"/>
                <w:rFonts w:ascii="Arial" w:eastAsia="Times New Roman" w:hAnsi="Arial" w:cs="Arial"/>
                <w:sz w:val="22"/>
                <w:szCs w:val="22"/>
              </w:rPr>
              <w:t>4</w:t>
            </w:r>
            <w:r w:rsidRPr="002B44FF">
              <w:rPr>
                <w:rFonts w:ascii="Arial" w:eastAsia="Times New Roman" w:hAnsi="Arial" w:cs="Arial"/>
                <w:b/>
                <w:bCs/>
                <w:sz w:val="22"/>
                <w:szCs w:val="22"/>
              </w:rPr>
              <w:br/>
            </w:r>
            <w:r w:rsidRPr="002B44FF">
              <w:rPr>
                <w:rFonts w:ascii="Arial" w:eastAsia="Times New Roman" w:hAnsi="Arial" w:cs="Arial"/>
                <w:sz w:val="22"/>
                <w:szCs w:val="22"/>
              </w:rPr>
              <w:t>(2X2)</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9207FE7" w14:textId="19D341C1" w:rsidR="004466F9" w:rsidRPr="002B44FF" w:rsidRDefault="00001058">
            <w:pPr>
              <w:spacing w:before="15" w:after="15"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2</w:t>
            </w:r>
            <w:r w:rsidRPr="002B44FF">
              <w:rPr>
                <w:rFonts w:ascii="Arial" w:eastAsia="Times New Roman" w:hAnsi="Arial" w:cs="Arial"/>
                <w:sz w:val="22"/>
                <w:szCs w:val="22"/>
              </w:rPr>
              <w:t xml:space="preserve"> marks for each phase</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One mark:</w:t>
            </w:r>
            <w:r w:rsidRPr="002B44FF">
              <w:rPr>
                <w:rFonts w:ascii="Arial" w:eastAsia="Times New Roman" w:hAnsi="Arial" w:cs="Arial"/>
                <w:sz w:val="22"/>
                <w:szCs w:val="22"/>
              </w:rPr>
              <w:br/>
              <w:t>A basic description that lacks clarity</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Two marks:</w:t>
            </w:r>
            <w:r w:rsidRPr="002B44FF">
              <w:rPr>
                <w:rFonts w:ascii="Arial" w:eastAsia="Times New Roman" w:hAnsi="Arial" w:cs="Arial"/>
                <w:sz w:val="22"/>
                <w:szCs w:val="22"/>
              </w:rPr>
              <w:br/>
              <w:t>A full description that clearly shows understanding.</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Annotation:</w:t>
            </w:r>
            <w:r w:rsidRPr="002B44FF">
              <w:rPr>
                <w:rFonts w:ascii="Arial" w:eastAsia="Times New Roman" w:hAnsi="Arial" w:cs="Arial"/>
                <w:sz w:val="22"/>
                <w:szCs w:val="22"/>
              </w:rPr>
              <w:t xml:space="preserve"> The number of ticks must match the number of marks awarded.</w:t>
            </w:r>
            <w:r w:rsidRPr="002B44FF">
              <w:rPr>
                <w:rFonts w:ascii="Arial" w:eastAsia="Times New Roman" w:hAnsi="Arial" w:cs="Arial"/>
                <w:sz w:val="22"/>
                <w:szCs w:val="22"/>
              </w:rPr>
              <w:br/>
              <w:t xml:space="preserve">For an </w:t>
            </w:r>
            <w:r w:rsidRPr="002B44FF">
              <w:rPr>
                <w:rStyle w:val="Strong"/>
                <w:rFonts w:ascii="Arial" w:eastAsia="Times New Roman" w:hAnsi="Arial" w:cs="Arial"/>
                <w:sz w:val="22"/>
                <w:szCs w:val="22"/>
              </w:rPr>
              <w:t>incorrect</w:t>
            </w:r>
            <w:r w:rsidRPr="002B44FF">
              <w:rPr>
                <w:rFonts w:ascii="Arial" w:eastAsia="Times New Roman" w:hAnsi="Arial" w:cs="Arial"/>
                <w:sz w:val="22"/>
                <w:szCs w:val="22"/>
              </w:rPr>
              <w:t xml:space="preserve"> answer use the </w:t>
            </w:r>
            <w:r w:rsidRPr="002B44FF">
              <w:rPr>
                <w:rStyle w:val="Strong"/>
                <w:rFonts w:ascii="Arial" w:eastAsia="Times New Roman" w:hAnsi="Arial" w:cs="Arial"/>
                <w:sz w:val="22"/>
                <w:szCs w:val="22"/>
              </w:rPr>
              <w:t>cross</w:t>
            </w:r>
            <w:r w:rsidRPr="002B44FF">
              <w:rPr>
                <w:rFonts w:ascii="Arial" w:eastAsia="Times New Roman" w:hAnsi="Arial" w:cs="Arial"/>
                <w:sz w:val="22"/>
                <w:szCs w:val="22"/>
              </w:rPr>
              <w:t>.</w:t>
            </w:r>
            <w:r w:rsidRPr="002B44FF">
              <w:rPr>
                <w:rFonts w:ascii="Arial" w:eastAsia="Times New Roman" w:hAnsi="Arial" w:cs="Arial"/>
                <w:sz w:val="22"/>
                <w:szCs w:val="22"/>
              </w:rPr>
              <w:br/>
            </w:r>
            <w:r w:rsidRPr="002B44FF">
              <w:rPr>
                <w:rFonts w:ascii="Arial" w:eastAsia="Times New Roman" w:hAnsi="Arial" w:cs="Arial"/>
                <w:sz w:val="22"/>
                <w:szCs w:val="22"/>
              </w:rPr>
              <w:br/>
            </w:r>
            <w:r w:rsidR="000D148C" w:rsidRPr="00F2752A">
              <w:rPr>
                <w:rStyle w:val="Strong"/>
                <w:rFonts w:ascii="Arial" w:hAnsi="Arial" w:cs="Arial"/>
                <w:sz w:val="22"/>
                <w:szCs w:val="22"/>
                <w:u w:val="single"/>
              </w:rPr>
              <w:t>Comm</w:t>
            </w:r>
            <w:r w:rsidR="000D148C" w:rsidRPr="00F2752A">
              <w:rPr>
                <w:rFonts w:ascii="Arial" w:eastAsia="Times New Roman" w:hAnsi="Arial" w:cs="Arial"/>
                <w:b/>
                <w:bCs/>
                <w:sz w:val="22"/>
                <w:szCs w:val="22"/>
                <w:u w:val="single"/>
              </w:rPr>
              <w:t>ents from Examiners’ Report</w:t>
            </w:r>
            <w:r w:rsidRPr="002B44FF">
              <w:rPr>
                <w:rFonts w:ascii="Arial" w:eastAsia="Times New Roman" w:hAnsi="Arial" w:cs="Arial"/>
                <w:sz w:val="22"/>
                <w:szCs w:val="22"/>
              </w:rPr>
              <w:br/>
            </w:r>
            <w:r w:rsidRPr="002B44FF">
              <w:rPr>
                <w:rFonts w:ascii="Arial" w:eastAsia="Times New Roman" w:hAnsi="Arial" w:cs="Arial"/>
                <w:sz w:val="22"/>
                <w:szCs w:val="22"/>
              </w:rPr>
              <w:br/>
              <w:t xml:space="preserve">Most candidates either got this wrong or were not able to give expanded answers. Those who were on the right </w:t>
            </w:r>
            <w:r w:rsidRPr="002B44FF">
              <w:rPr>
                <w:rFonts w:ascii="Arial" w:eastAsia="Times New Roman" w:hAnsi="Arial" w:cs="Arial"/>
                <w:sz w:val="22"/>
                <w:szCs w:val="22"/>
              </w:rPr>
              <w:lastRenderedPageBreak/>
              <w:t>lines tended to simply refer to the heart contracting or relaxing, but did not say what occurred during each phase. Many referred to the atria rather than the ventricles.</w:t>
            </w:r>
          </w:p>
        </w:tc>
      </w:tr>
      <w:tr w:rsidR="004466F9" w:rsidRPr="002B44FF" w14:paraId="5AED899C" w14:textId="77777777" w:rsidTr="3FE0B642">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94BA75D"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66085DC"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t>b</w:t>
            </w: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FFC120E"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44D615A"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Examples of monitoring:</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Blood sugar</w:t>
            </w:r>
            <w:r w:rsidRPr="002B44FF">
              <w:rPr>
                <w:rFonts w:ascii="Arial" w:eastAsia="Times New Roman" w:hAnsi="Arial" w:cs="Arial"/>
                <w:sz w:val="22"/>
                <w:szCs w:val="22"/>
              </w:rPr>
              <w:t xml:space="preserve"> –needs to maintain blood glucose levels at set target to avoid vascular damage</w:t>
            </w:r>
            <w:r w:rsidRPr="002B44FF">
              <w:rPr>
                <w:rFonts w:ascii="Arial" w:eastAsia="Times New Roman" w:hAnsi="Arial" w:cs="Arial"/>
                <w:sz w:val="22"/>
                <w:szCs w:val="22"/>
              </w:rPr>
              <w:br/>
            </w:r>
            <w:r w:rsidRPr="002B44FF">
              <w:rPr>
                <w:rStyle w:val="Strong"/>
                <w:rFonts w:ascii="Arial" w:eastAsia="Times New Roman" w:hAnsi="Arial" w:cs="Arial"/>
                <w:sz w:val="22"/>
                <w:szCs w:val="22"/>
              </w:rPr>
              <w:t>Glycated haemoglobin</w:t>
            </w:r>
            <w:r w:rsidRPr="002B44FF">
              <w:rPr>
                <w:rFonts w:ascii="Arial" w:eastAsia="Times New Roman" w:hAnsi="Arial" w:cs="Arial"/>
                <w:sz w:val="22"/>
                <w:szCs w:val="22"/>
              </w:rPr>
              <w:t xml:space="preserve"> – measures glucose carried in red blood cells and can indicate risk of nerve damage, kidney damage and strokes</w:t>
            </w:r>
            <w:r w:rsidRPr="002B44FF">
              <w:rPr>
                <w:rFonts w:ascii="Arial" w:eastAsia="Times New Roman" w:hAnsi="Arial" w:cs="Arial"/>
                <w:sz w:val="22"/>
                <w:szCs w:val="22"/>
              </w:rPr>
              <w:br/>
            </w:r>
            <w:r w:rsidRPr="002B44FF">
              <w:rPr>
                <w:rStyle w:val="Strong"/>
                <w:rFonts w:ascii="Arial" w:eastAsia="Times New Roman" w:hAnsi="Arial" w:cs="Arial"/>
                <w:sz w:val="22"/>
                <w:szCs w:val="22"/>
              </w:rPr>
              <w:t>Urine composition</w:t>
            </w:r>
            <w:r w:rsidRPr="002B44FF">
              <w:rPr>
                <w:rFonts w:ascii="Arial" w:eastAsia="Times New Roman" w:hAnsi="Arial" w:cs="Arial"/>
                <w:sz w:val="22"/>
                <w:szCs w:val="22"/>
              </w:rPr>
              <w:t xml:space="preserve"> –needs to monitor blood sugar levels escaping in urine –could be over managed resulting in hypoglycaemia</w:t>
            </w:r>
            <w:r w:rsidRPr="002B44FF">
              <w:rPr>
                <w:rFonts w:ascii="Arial" w:eastAsia="Times New Roman" w:hAnsi="Arial" w:cs="Arial"/>
                <w:sz w:val="22"/>
                <w:szCs w:val="22"/>
              </w:rPr>
              <w:br/>
            </w:r>
            <w:r w:rsidRPr="002B44FF">
              <w:rPr>
                <w:rStyle w:val="Strong"/>
                <w:rFonts w:ascii="Arial" w:eastAsia="Times New Roman" w:hAnsi="Arial" w:cs="Arial"/>
                <w:sz w:val="22"/>
                <w:szCs w:val="22"/>
              </w:rPr>
              <w:t>Blood pressure</w:t>
            </w:r>
            <w:r w:rsidRPr="002B44FF">
              <w:rPr>
                <w:rFonts w:ascii="Arial" w:eastAsia="Times New Roman" w:hAnsi="Arial" w:cs="Arial"/>
                <w:sz w:val="22"/>
                <w:szCs w:val="22"/>
              </w:rPr>
              <w:t xml:space="preserve"> –needs to keep below 130/80 to avoid complications of strokes Blood lipids/cholesterol levels – indicates risk of strokes, cardiovascular incidents.</w:t>
            </w:r>
            <w:r w:rsidRPr="002B44FF">
              <w:rPr>
                <w:rFonts w:ascii="Arial" w:eastAsia="Times New Roman" w:hAnsi="Arial" w:cs="Arial"/>
                <w:sz w:val="22"/>
                <w:szCs w:val="22"/>
              </w:rPr>
              <w:br/>
            </w:r>
            <w:r w:rsidRPr="002B44FF">
              <w:rPr>
                <w:rStyle w:val="Strong"/>
                <w:rFonts w:ascii="Arial" w:eastAsia="Times New Roman" w:hAnsi="Arial" w:cs="Arial"/>
                <w:sz w:val="22"/>
                <w:szCs w:val="22"/>
              </w:rPr>
              <w:t>Eye test</w:t>
            </w:r>
            <w:r w:rsidRPr="002B44FF">
              <w:rPr>
                <w:rFonts w:ascii="Arial" w:eastAsia="Times New Roman" w:hAnsi="Arial" w:cs="Arial"/>
                <w:sz w:val="22"/>
                <w:szCs w:val="22"/>
              </w:rPr>
              <w:t xml:space="preserve"> –needs to have eyes examined and photographed in order to avoid retinopathy</w:t>
            </w:r>
            <w:r w:rsidRPr="002B44FF">
              <w:rPr>
                <w:rFonts w:ascii="Arial" w:eastAsia="Times New Roman" w:hAnsi="Arial" w:cs="Arial"/>
                <w:sz w:val="22"/>
                <w:szCs w:val="22"/>
              </w:rPr>
              <w:br/>
            </w:r>
            <w:r w:rsidRPr="002B44FF">
              <w:rPr>
                <w:rStyle w:val="Strong"/>
                <w:rFonts w:ascii="Arial" w:eastAsia="Times New Roman" w:hAnsi="Arial" w:cs="Arial"/>
                <w:sz w:val="22"/>
                <w:szCs w:val="22"/>
              </w:rPr>
              <w:t>Home blood pressure</w:t>
            </w:r>
            <w:r w:rsidRPr="002B44FF">
              <w:rPr>
                <w:rFonts w:ascii="Arial" w:eastAsia="Times New Roman" w:hAnsi="Arial" w:cs="Arial"/>
                <w:sz w:val="22"/>
                <w:szCs w:val="22"/>
              </w:rPr>
              <w:t xml:space="preserve"> monitoring</w:t>
            </w:r>
            <w:r w:rsidRPr="002B44FF">
              <w:rPr>
                <w:rFonts w:ascii="Arial" w:eastAsia="Times New Roman" w:hAnsi="Arial" w:cs="Arial"/>
                <w:sz w:val="22"/>
                <w:szCs w:val="22"/>
              </w:rPr>
              <w:br/>
            </w:r>
            <w:r w:rsidRPr="002B44FF">
              <w:rPr>
                <w:rStyle w:val="Strong"/>
                <w:rFonts w:ascii="Arial" w:eastAsia="Times New Roman" w:hAnsi="Arial" w:cs="Arial"/>
                <w:sz w:val="22"/>
                <w:szCs w:val="22"/>
              </w:rPr>
              <w:t>Regular foot</w:t>
            </w:r>
            <w:r w:rsidRPr="002B44FF">
              <w:rPr>
                <w:rFonts w:ascii="Arial" w:eastAsia="Times New Roman" w:hAnsi="Arial" w:cs="Arial"/>
                <w:sz w:val="22"/>
                <w:szCs w:val="22"/>
              </w:rPr>
              <w:t xml:space="preserve"> check for neuropathy</w:t>
            </w:r>
            <w:r w:rsidRPr="002B44FF">
              <w:rPr>
                <w:rFonts w:ascii="Arial" w:eastAsia="Times New Roman" w:hAnsi="Arial" w:cs="Arial"/>
                <w:sz w:val="22"/>
                <w:szCs w:val="22"/>
              </w:rPr>
              <w:br/>
            </w:r>
            <w:r w:rsidRPr="002B44FF">
              <w:rPr>
                <w:rFonts w:ascii="Arial" w:eastAsia="Times New Roman" w:hAnsi="Arial" w:cs="Arial"/>
                <w:sz w:val="22"/>
                <w:szCs w:val="22"/>
              </w:rPr>
              <w:br/>
              <w:t>Accept any other appropriate monitoring.</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79C915D" w14:textId="77777777" w:rsidR="004466F9" w:rsidRPr="002B44FF" w:rsidRDefault="00001058">
            <w:pPr>
              <w:spacing w:before="15" w:after="15" w:line="270" w:lineRule="atLeast"/>
              <w:ind w:left="15" w:right="15"/>
              <w:jc w:val="center"/>
              <w:rPr>
                <w:rFonts w:ascii="Arial" w:eastAsia="Times New Roman" w:hAnsi="Arial" w:cs="Arial"/>
                <w:sz w:val="22"/>
                <w:szCs w:val="22"/>
              </w:rPr>
            </w:pPr>
            <w:r w:rsidRPr="002B44FF">
              <w:rPr>
                <w:rStyle w:val="Strong"/>
                <w:rFonts w:ascii="Arial" w:eastAsia="Times New Roman" w:hAnsi="Arial" w:cs="Arial"/>
                <w:sz w:val="22"/>
                <w:szCs w:val="22"/>
              </w:rPr>
              <w:t>4</w:t>
            </w:r>
            <w:r w:rsidRPr="002B44FF">
              <w:rPr>
                <w:rFonts w:ascii="Arial" w:eastAsia="Times New Roman" w:hAnsi="Arial" w:cs="Arial"/>
                <w:b/>
                <w:bCs/>
                <w:sz w:val="22"/>
                <w:szCs w:val="22"/>
              </w:rPr>
              <w:br/>
            </w:r>
            <w:r w:rsidRPr="002B44FF">
              <w:rPr>
                <w:rFonts w:ascii="Arial" w:eastAsia="Times New Roman" w:hAnsi="Arial" w:cs="Arial"/>
                <w:sz w:val="22"/>
                <w:szCs w:val="22"/>
              </w:rPr>
              <w:t>(2x2)</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C816432" w14:textId="47614302" w:rsidR="004466F9" w:rsidRPr="002B44FF" w:rsidRDefault="00001058">
            <w:pPr>
              <w:pStyle w:val="NormalWeb"/>
              <w:spacing w:line="270" w:lineRule="atLeast"/>
              <w:ind w:left="30" w:right="30"/>
              <w:rPr>
                <w:rFonts w:ascii="Arial" w:hAnsi="Arial" w:cs="Arial"/>
                <w:sz w:val="22"/>
                <w:szCs w:val="22"/>
              </w:rPr>
            </w:pPr>
            <w:r w:rsidRPr="002B44FF">
              <w:rPr>
                <w:rFonts w:ascii="Arial" w:hAnsi="Arial" w:cs="Arial"/>
                <w:sz w:val="22"/>
                <w:szCs w:val="22"/>
              </w:rPr>
              <w:t>For EACH example of monitoring:</w:t>
            </w:r>
            <w:r w:rsidRPr="002B44FF">
              <w:rPr>
                <w:rFonts w:ascii="Arial" w:hAnsi="Arial" w:cs="Arial"/>
                <w:sz w:val="22"/>
                <w:szCs w:val="22"/>
              </w:rPr>
              <w:br/>
            </w:r>
            <w:r w:rsidRPr="002B44FF">
              <w:rPr>
                <w:rFonts w:ascii="Arial" w:hAnsi="Arial" w:cs="Arial"/>
                <w:sz w:val="22"/>
                <w:szCs w:val="22"/>
              </w:rPr>
              <w:br/>
            </w:r>
            <w:r w:rsidRPr="002B44FF">
              <w:rPr>
                <w:rStyle w:val="Strong"/>
                <w:rFonts w:ascii="Arial" w:hAnsi="Arial" w:cs="Arial"/>
                <w:sz w:val="22"/>
                <w:szCs w:val="22"/>
              </w:rPr>
              <w:t>One mark:</w:t>
            </w:r>
            <w:r w:rsidRPr="002B44FF">
              <w:rPr>
                <w:rFonts w:ascii="Arial" w:hAnsi="Arial" w:cs="Arial"/>
                <w:sz w:val="22"/>
                <w:szCs w:val="22"/>
              </w:rPr>
              <w:br/>
              <w:t>A basic description that lacks clarity.</w:t>
            </w:r>
            <w:r w:rsidRPr="002B44FF">
              <w:rPr>
                <w:rFonts w:ascii="Arial" w:hAnsi="Arial" w:cs="Arial"/>
                <w:sz w:val="22"/>
                <w:szCs w:val="22"/>
              </w:rPr>
              <w:br/>
            </w:r>
            <w:r w:rsidRPr="002B44FF">
              <w:rPr>
                <w:rFonts w:ascii="Arial" w:hAnsi="Arial" w:cs="Arial"/>
                <w:sz w:val="22"/>
                <w:szCs w:val="22"/>
              </w:rPr>
              <w:br/>
            </w:r>
            <w:r w:rsidRPr="002B44FF">
              <w:rPr>
                <w:rStyle w:val="Strong"/>
                <w:rFonts w:ascii="Arial" w:hAnsi="Arial" w:cs="Arial"/>
                <w:sz w:val="22"/>
                <w:szCs w:val="22"/>
              </w:rPr>
              <w:t>Two marks:</w:t>
            </w:r>
            <w:r w:rsidRPr="002B44FF">
              <w:rPr>
                <w:rFonts w:ascii="Arial" w:hAnsi="Arial" w:cs="Arial"/>
                <w:sz w:val="22"/>
                <w:szCs w:val="22"/>
              </w:rPr>
              <w:br/>
              <w:t>A full description that clearly shows understanding with a reason.</w:t>
            </w:r>
            <w:r w:rsidRPr="002B44FF">
              <w:rPr>
                <w:rFonts w:ascii="Arial" w:hAnsi="Arial" w:cs="Arial"/>
                <w:sz w:val="22"/>
                <w:szCs w:val="22"/>
              </w:rPr>
              <w:br/>
            </w:r>
            <w:r w:rsidRPr="002B44FF">
              <w:rPr>
                <w:rFonts w:ascii="Arial" w:hAnsi="Arial" w:cs="Arial"/>
                <w:sz w:val="22"/>
                <w:szCs w:val="22"/>
              </w:rPr>
              <w:br/>
            </w:r>
            <w:r w:rsidRPr="002B44FF">
              <w:rPr>
                <w:rFonts w:ascii="Arial" w:hAnsi="Arial" w:cs="Arial"/>
                <w:sz w:val="22"/>
                <w:szCs w:val="22"/>
              </w:rPr>
              <w:br/>
            </w:r>
            <w:r w:rsidRPr="002B44FF">
              <w:rPr>
                <w:rFonts w:ascii="Arial" w:hAnsi="Arial" w:cs="Arial"/>
                <w:sz w:val="22"/>
                <w:szCs w:val="22"/>
              </w:rPr>
              <w:br/>
            </w:r>
            <w:r w:rsidRPr="002B44FF">
              <w:rPr>
                <w:rFonts w:ascii="Arial" w:hAnsi="Arial" w:cs="Arial"/>
                <w:sz w:val="22"/>
                <w:szCs w:val="22"/>
              </w:rPr>
              <w:br/>
            </w:r>
            <w:r w:rsidRPr="002B44FF">
              <w:rPr>
                <w:rFonts w:ascii="Arial" w:hAnsi="Arial" w:cs="Arial"/>
                <w:sz w:val="22"/>
                <w:szCs w:val="22"/>
              </w:rPr>
              <w:br/>
            </w:r>
            <w:r w:rsidRPr="002B44FF">
              <w:rPr>
                <w:rStyle w:val="Strong"/>
                <w:rFonts w:ascii="Arial" w:hAnsi="Arial" w:cs="Arial"/>
                <w:sz w:val="22"/>
                <w:szCs w:val="22"/>
              </w:rPr>
              <w:t>Annotation:</w:t>
            </w:r>
            <w:r w:rsidRPr="002B44FF">
              <w:rPr>
                <w:rFonts w:ascii="Arial" w:hAnsi="Arial" w:cs="Arial"/>
                <w:sz w:val="22"/>
                <w:szCs w:val="22"/>
              </w:rPr>
              <w:br/>
              <w:t>The number of ticks must match the number of marks awarded.</w:t>
            </w:r>
            <w:r w:rsidRPr="002B44FF">
              <w:rPr>
                <w:rFonts w:ascii="Arial" w:hAnsi="Arial" w:cs="Arial"/>
                <w:sz w:val="22"/>
                <w:szCs w:val="22"/>
              </w:rPr>
              <w:br/>
              <w:t xml:space="preserve">For an </w:t>
            </w:r>
            <w:r w:rsidRPr="002B44FF">
              <w:rPr>
                <w:rStyle w:val="Strong"/>
                <w:rFonts w:ascii="Arial" w:hAnsi="Arial" w:cs="Arial"/>
                <w:sz w:val="22"/>
                <w:szCs w:val="22"/>
              </w:rPr>
              <w:t>incorrect</w:t>
            </w:r>
            <w:r w:rsidRPr="002B44FF">
              <w:rPr>
                <w:rFonts w:ascii="Arial" w:hAnsi="Arial" w:cs="Arial"/>
                <w:sz w:val="22"/>
                <w:szCs w:val="22"/>
              </w:rPr>
              <w:t xml:space="preserve"> answer use the </w:t>
            </w:r>
            <w:r w:rsidRPr="002B44FF">
              <w:rPr>
                <w:rStyle w:val="Strong"/>
                <w:rFonts w:ascii="Arial" w:hAnsi="Arial" w:cs="Arial"/>
                <w:sz w:val="22"/>
                <w:szCs w:val="22"/>
              </w:rPr>
              <w:t>cross</w:t>
            </w:r>
            <w:r w:rsidRPr="002B44FF">
              <w:rPr>
                <w:rFonts w:ascii="Arial" w:hAnsi="Arial" w:cs="Arial"/>
                <w:sz w:val="22"/>
                <w:szCs w:val="22"/>
              </w:rPr>
              <w:t>.</w:t>
            </w:r>
            <w:r w:rsidRPr="002B44FF">
              <w:rPr>
                <w:rFonts w:ascii="Arial" w:hAnsi="Arial" w:cs="Arial"/>
                <w:sz w:val="22"/>
                <w:szCs w:val="22"/>
              </w:rPr>
              <w:br/>
            </w:r>
            <w:r w:rsidRPr="002B44FF">
              <w:rPr>
                <w:rFonts w:ascii="Arial" w:hAnsi="Arial" w:cs="Arial"/>
                <w:sz w:val="22"/>
                <w:szCs w:val="22"/>
              </w:rPr>
              <w:br/>
            </w:r>
            <w:r w:rsidR="000D148C" w:rsidRPr="00F2752A">
              <w:rPr>
                <w:rStyle w:val="Strong"/>
                <w:rFonts w:ascii="Arial" w:hAnsi="Arial" w:cs="Arial"/>
                <w:sz w:val="22"/>
                <w:szCs w:val="22"/>
                <w:u w:val="single"/>
              </w:rPr>
              <w:t>Comm</w:t>
            </w:r>
            <w:r w:rsidR="000D148C" w:rsidRPr="00F2752A">
              <w:rPr>
                <w:rFonts w:ascii="Arial" w:eastAsia="Times New Roman" w:hAnsi="Arial" w:cs="Arial"/>
                <w:b/>
                <w:bCs/>
                <w:sz w:val="22"/>
                <w:szCs w:val="22"/>
                <w:u w:val="single"/>
              </w:rPr>
              <w:t>ents from Examiners’ Report</w:t>
            </w:r>
            <w:r w:rsidRPr="002B44FF">
              <w:rPr>
                <w:rFonts w:ascii="Arial" w:hAnsi="Arial" w:cs="Arial"/>
                <w:sz w:val="22"/>
                <w:szCs w:val="22"/>
              </w:rPr>
              <w:br/>
            </w:r>
            <w:r w:rsidRPr="002B44FF">
              <w:rPr>
                <w:rFonts w:ascii="Arial" w:hAnsi="Arial" w:cs="Arial"/>
                <w:sz w:val="22"/>
                <w:szCs w:val="22"/>
              </w:rPr>
              <w:br/>
              <w:t>Most candidates could identify at least one type of monitoring, but few showed any understanding of the value of the test.</w:t>
            </w:r>
          </w:p>
        </w:tc>
      </w:tr>
      <w:tr w:rsidR="004466F9" w:rsidRPr="002B44FF" w14:paraId="3BE88CEF" w14:textId="77777777" w:rsidTr="3FE0B642">
        <w:trPr>
          <w:trHeight w:val="360"/>
        </w:trPr>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5C50F65" w14:textId="77777777" w:rsidR="004466F9" w:rsidRPr="002B44FF" w:rsidRDefault="004466F9">
            <w:pPr>
              <w:rPr>
                <w:rFonts w:ascii="Arial"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3EC7AD8"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231928D"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2CFFC25" w14:textId="77777777" w:rsidR="004466F9" w:rsidRPr="002B44FF" w:rsidRDefault="00001058">
            <w:pPr>
              <w:spacing w:before="15" w:after="15" w:line="315" w:lineRule="atLeast"/>
              <w:ind w:left="15" w:right="15"/>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Total</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008F7DF" w14:textId="77777777" w:rsidR="004466F9" w:rsidRPr="002B44FF" w:rsidRDefault="00001058">
            <w:pPr>
              <w:spacing w:before="15" w:after="15" w:line="315" w:lineRule="atLeast"/>
              <w:ind w:left="15" w:right="15"/>
              <w:jc w:val="center"/>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8</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31A1D73" w14:textId="77777777" w:rsidR="004466F9" w:rsidRPr="002B44FF" w:rsidRDefault="004466F9">
            <w:pPr>
              <w:spacing w:before="15" w:after="15" w:line="315" w:lineRule="atLeast"/>
              <w:ind w:left="15" w:right="15"/>
              <w:jc w:val="center"/>
              <w:rPr>
                <w:rFonts w:ascii="Arial" w:eastAsia="Times New Roman" w:hAnsi="Arial" w:cs="Arial"/>
                <w:b/>
                <w:bCs/>
                <w:color w:val="000000"/>
                <w:sz w:val="22"/>
                <w:szCs w:val="22"/>
              </w:rPr>
            </w:pPr>
          </w:p>
        </w:tc>
      </w:tr>
      <w:tr w:rsidR="004466F9" w:rsidRPr="002B44FF" w14:paraId="7B9AF93E" w14:textId="77777777" w:rsidTr="3FE0B642">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3738397"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t>4</w:t>
            </w: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18C1EBB"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783D4D5"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788D49B" w14:textId="77777777" w:rsidR="004466F9" w:rsidRPr="002B44FF" w:rsidRDefault="00001058">
            <w:pPr>
              <w:pStyle w:val="NormalWeb"/>
              <w:spacing w:line="270" w:lineRule="atLeast"/>
              <w:ind w:left="30" w:right="30"/>
              <w:rPr>
                <w:rFonts w:ascii="Arial" w:hAnsi="Arial" w:cs="Arial"/>
                <w:sz w:val="22"/>
                <w:szCs w:val="22"/>
              </w:rPr>
            </w:pPr>
            <w:r w:rsidRPr="002B44FF">
              <w:rPr>
                <w:rFonts w:ascii="Arial" w:hAnsi="Arial" w:cs="Arial"/>
                <w:sz w:val="22"/>
                <w:szCs w:val="22"/>
              </w:rPr>
              <w:t xml:space="preserve">Describe </w:t>
            </w:r>
            <w:r w:rsidRPr="002B44FF">
              <w:rPr>
                <w:rStyle w:val="Strong"/>
                <w:rFonts w:ascii="Arial" w:hAnsi="Arial" w:cs="Arial"/>
                <w:sz w:val="22"/>
                <w:szCs w:val="22"/>
              </w:rPr>
              <w:t>two</w:t>
            </w:r>
            <w:r w:rsidRPr="002B44FF">
              <w:rPr>
                <w:rFonts w:ascii="Arial" w:hAnsi="Arial" w:cs="Arial"/>
                <w:sz w:val="22"/>
                <w:szCs w:val="22"/>
              </w:rPr>
              <w:t xml:space="preserve"> functions of each part of the digestive system given below.</w:t>
            </w:r>
            <w:r w:rsidRPr="002B44FF">
              <w:rPr>
                <w:rFonts w:ascii="Arial" w:hAnsi="Arial" w:cs="Arial"/>
                <w:sz w:val="22"/>
                <w:szCs w:val="22"/>
              </w:rPr>
              <w:br/>
              <w:t>Buccal cavity</w:t>
            </w:r>
          </w:p>
          <w:p w14:paraId="5751275B" w14:textId="77777777" w:rsidR="004466F9" w:rsidRPr="002B44FF" w:rsidRDefault="00001058">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mechanical digestion by chewing</w:t>
            </w:r>
          </w:p>
          <w:p w14:paraId="5F5FC15F" w14:textId="77777777" w:rsidR="004466F9" w:rsidRPr="002B44FF" w:rsidRDefault="00001058">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chemical digestion of starch by salivary amylase</w:t>
            </w:r>
          </w:p>
          <w:p w14:paraId="778A4841" w14:textId="77777777" w:rsidR="004466F9" w:rsidRPr="002B44FF" w:rsidRDefault="00001058">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dissolving food in saliva to allow tasting</w:t>
            </w:r>
          </w:p>
          <w:p w14:paraId="0F02D14A" w14:textId="77777777" w:rsidR="004466F9" w:rsidRPr="002B44FF" w:rsidRDefault="00001058">
            <w:pPr>
              <w:spacing w:line="270" w:lineRule="atLeast"/>
              <w:ind w:left="15" w:right="15"/>
              <w:rPr>
                <w:rFonts w:ascii="Arial" w:eastAsia="Times New Roman" w:hAnsi="Arial" w:cs="Arial"/>
                <w:sz w:val="22"/>
                <w:szCs w:val="22"/>
              </w:rPr>
            </w:pPr>
            <w:r w:rsidRPr="002B44FF">
              <w:rPr>
                <w:rFonts w:ascii="Arial" w:eastAsia="Times New Roman" w:hAnsi="Arial" w:cs="Arial"/>
                <w:sz w:val="22"/>
                <w:szCs w:val="22"/>
              </w:rPr>
              <w:t>Stomach</w:t>
            </w:r>
          </w:p>
          <w:p w14:paraId="7A23B81B" w14:textId="77777777" w:rsidR="004466F9" w:rsidRPr="002B44FF" w:rsidRDefault="00001058">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mechanical digestion by muscular churning</w:t>
            </w:r>
          </w:p>
          <w:p w14:paraId="475AD4CD" w14:textId="77777777" w:rsidR="004466F9" w:rsidRPr="002B44FF" w:rsidRDefault="00001058">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chemical digestion of proteins by pepsin</w:t>
            </w:r>
          </w:p>
          <w:p w14:paraId="02A29305" w14:textId="77777777" w:rsidR="004466F9" w:rsidRPr="002B44FF" w:rsidRDefault="00001058">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lastRenderedPageBreak/>
              <w:t>some denaturing of bacteria by stomach acid</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1EED26D" w14:textId="77777777" w:rsidR="004466F9" w:rsidRPr="002B44FF" w:rsidRDefault="00001058">
            <w:pPr>
              <w:spacing w:before="15" w:after="15" w:line="270" w:lineRule="atLeast"/>
              <w:ind w:left="15" w:right="15"/>
              <w:jc w:val="center"/>
              <w:rPr>
                <w:rFonts w:ascii="Arial" w:eastAsia="Times New Roman" w:hAnsi="Arial" w:cs="Arial"/>
                <w:sz w:val="22"/>
                <w:szCs w:val="22"/>
              </w:rPr>
            </w:pPr>
            <w:r w:rsidRPr="002B44FF">
              <w:rPr>
                <w:rStyle w:val="Strong"/>
                <w:rFonts w:ascii="Arial" w:eastAsia="Times New Roman" w:hAnsi="Arial" w:cs="Arial"/>
                <w:sz w:val="22"/>
                <w:szCs w:val="22"/>
              </w:rPr>
              <w:lastRenderedPageBreak/>
              <w:t>4x1</w:t>
            </w:r>
            <w:r w:rsidRPr="002B44FF">
              <w:rPr>
                <w:rFonts w:ascii="Arial" w:eastAsia="Times New Roman" w:hAnsi="Arial" w:cs="Arial"/>
                <w:sz w:val="22"/>
                <w:szCs w:val="22"/>
              </w:rPr>
              <w:br/>
            </w:r>
            <w:r w:rsidRPr="002B44FF">
              <w:rPr>
                <w:rStyle w:val="Strong"/>
                <w:rFonts w:ascii="Arial" w:eastAsia="Times New Roman" w:hAnsi="Arial" w:cs="Arial"/>
                <w:sz w:val="22"/>
                <w:szCs w:val="22"/>
              </w:rPr>
              <w:t>4</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20B6E80" w14:textId="77777777" w:rsidR="004466F9" w:rsidRPr="002B44FF" w:rsidRDefault="004466F9">
            <w:pPr>
              <w:spacing w:before="15" w:after="240" w:line="270" w:lineRule="atLeast"/>
              <w:ind w:left="15" w:right="15"/>
              <w:rPr>
                <w:rFonts w:ascii="Arial" w:eastAsia="Times New Roman" w:hAnsi="Arial" w:cs="Arial"/>
                <w:sz w:val="22"/>
                <w:szCs w:val="22"/>
              </w:rPr>
            </w:pPr>
          </w:p>
        </w:tc>
      </w:tr>
      <w:tr w:rsidR="004466F9" w:rsidRPr="002B44FF" w14:paraId="13DF1AFE" w14:textId="77777777" w:rsidTr="3FE0B642">
        <w:trPr>
          <w:trHeight w:val="360"/>
        </w:trPr>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358AA13" w14:textId="77777777" w:rsidR="004466F9" w:rsidRPr="002B44FF" w:rsidRDefault="004466F9">
            <w:pPr>
              <w:spacing w:before="15" w:after="240"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B8159C4"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C5D9D41"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E669391" w14:textId="77777777" w:rsidR="004466F9" w:rsidRPr="002B44FF" w:rsidRDefault="00001058">
            <w:pPr>
              <w:spacing w:before="15" w:after="15" w:line="315" w:lineRule="atLeast"/>
              <w:ind w:left="15" w:right="15"/>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Total</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037EA0E" w14:textId="77777777" w:rsidR="004466F9" w:rsidRPr="002B44FF" w:rsidRDefault="00001058">
            <w:pPr>
              <w:spacing w:before="15" w:after="15" w:line="315" w:lineRule="atLeast"/>
              <w:ind w:left="15" w:right="15"/>
              <w:jc w:val="center"/>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4</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C1B06C2" w14:textId="77777777" w:rsidR="004466F9" w:rsidRPr="002B44FF" w:rsidRDefault="004466F9">
            <w:pPr>
              <w:spacing w:before="15" w:after="15" w:line="315" w:lineRule="atLeast"/>
              <w:ind w:left="15" w:right="15"/>
              <w:jc w:val="center"/>
              <w:rPr>
                <w:rFonts w:ascii="Arial" w:eastAsia="Times New Roman" w:hAnsi="Arial" w:cs="Arial"/>
                <w:b/>
                <w:bCs/>
                <w:color w:val="000000"/>
                <w:sz w:val="22"/>
                <w:szCs w:val="22"/>
              </w:rPr>
            </w:pPr>
          </w:p>
        </w:tc>
      </w:tr>
      <w:tr w:rsidR="004466F9" w:rsidRPr="002B44FF" w14:paraId="57A6F27D" w14:textId="77777777" w:rsidTr="3FE0B642">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11B45EE"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t>5</w:t>
            </w: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E56BC7D"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089D929"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35CB3E3" w14:textId="77777777" w:rsidR="004466F9" w:rsidRPr="002B44FF" w:rsidRDefault="00001058">
            <w:pPr>
              <w:pStyle w:val="NormalWeb"/>
              <w:spacing w:line="270" w:lineRule="atLeast"/>
              <w:ind w:left="30" w:right="30"/>
              <w:rPr>
                <w:rFonts w:ascii="Arial" w:hAnsi="Arial" w:cs="Arial"/>
                <w:sz w:val="22"/>
                <w:szCs w:val="22"/>
              </w:rPr>
            </w:pPr>
            <w:r w:rsidRPr="002B44FF">
              <w:rPr>
                <w:rFonts w:ascii="Arial" w:hAnsi="Arial" w:cs="Arial"/>
                <w:sz w:val="22"/>
                <w:szCs w:val="22"/>
              </w:rPr>
              <w:t xml:space="preserve">Any </w:t>
            </w:r>
            <w:r w:rsidRPr="002B44FF">
              <w:rPr>
                <w:rFonts w:ascii="Arial" w:hAnsi="Arial" w:cs="Arial"/>
                <w:b/>
                <w:bCs/>
                <w:sz w:val="22"/>
                <w:szCs w:val="22"/>
              </w:rPr>
              <w:t>four</w:t>
            </w:r>
            <w:r w:rsidRPr="002B44FF">
              <w:rPr>
                <w:rFonts w:ascii="Arial" w:hAnsi="Arial" w:cs="Arial"/>
                <w:sz w:val="22"/>
                <w:szCs w:val="22"/>
              </w:rPr>
              <w:t xml:space="preserve"> points below used to describe stages (using diagram):</w:t>
            </w:r>
          </w:p>
          <w:p w14:paraId="766DFBEE" w14:textId="77777777" w:rsidR="004466F9" w:rsidRPr="002B44FF" w:rsidRDefault="00001058">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Gap between neurones is the synapse/synaptic cleft</w:t>
            </w:r>
          </w:p>
          <w:p w14:paraId="7466CBF3" w14:textId="77777777" w:rsidR="004466F9" w:rsidRPr="002B44FF" w:rsidRDefault="00001058">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Nerve impulse arrives at gap</w:t>
            </w:r>
          </w:p>
          <w:p w14:paraId="26AB1819" w14:textId="77777777" w:rsidR="004466F9" w:rsidRPr="002B44FF" w:rsidRDefault="00001058">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Vesicles release neurotransmitter molecules</w:t>
            </w:r>
          </w:p>
          <w:p w14:paraId="0CC84370" w14:textId="77777777" w:rsidR="004466F9" w:rsidRPr="002B44FF" w:rsidRDefault="00001058">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Neurotransmitter is called acetylcholine</w:t>
            </w:r>
          </w:p>
          <w:p w14:paraId="79CFD6AF" w14:textId="77777777" w:rsidR="004466F9" w:rsidRPr="002B44FF" w:rsidRDefault="00001058">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Neurotransmitter diffuses across the gap</w:t>
            </w:r>
          </w:p>
          <w:p w14:paraId="356BDDDA" w14:textId="77777777" w:rsidR="004466F9" w:rsidRPr="002B44FF" w:rsidRDefault="00001058">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Neurotransmitter attaches to receptors / receiving neurone</w:t>
            </w:r>
          </w:p>
          <w:p w14:paraId="062ACBCA" w14:textId="77777777" w:rsidR="004466F9" w:rsidRPr="002B44FF" w:rsidRDefault="00001058">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Nerve impulse occurs in receiving neurone</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2D8C4D3" w14:textId="77777777" w:rsidR="004466F9" w:rsidRPr="002B44FF" w:rsidRDefault="00001058">
            <w:pPr>
              <w:spacing w:before="15" w:after="15" w:line="270" w:lineRule="atLeast"/>
              <w:ind w:left="15" w:right="15"/>
              <w:jc w:val="center"/>
              <w:rPr>
                <w:rFonts w:ascii="Arial" w:eastAsia="Times New Roman" w:hAnsi="Arial" w:cs="Arial"/>
                <w:sz w:val="22"/>
                <w:szCs w:val="22"/>
              </w:rPr>
            </w:pPr>
            <w:r w:rsidRPr="002B44FF">
              <w:rPr>
                <w:rFonts w:ascii="Arial" w:eastAsia="Times New Roman" w:hAnsi="Arial" w:cs="Arial"/>
                <w:sz w:val="22"/>
                <w:szCs w:val="22"/>
              </w:rPr>
              <w:t>4(4x1)</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1038E38"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b/>
                <w:bCs/>
                <w:sz w:val="22"/>
                <w:szCs w:val="22"/>
              </w:rPr>
              <w:t>Annotation:</w:t>
            </w:r>
            <w:r w:rsidRPr="002B44FF">
              <w:rPr>
                <w:rFonts w:ascii="Arial" w:eastAsia="Times New Roman" w:hAnsi="Arial" w:cs="Arial"/>
                <w:sz w:val="22"/>
                <w:szCs w:val="22"/>
              </w:rPr>
              <w:br/>
              <w:t>The number of ticks must match the number of marks awarded.</w:t>
            </w:r>
            <w:r w:rsidRPr="002B44FF">
              <w:rPr>
                <w:rFonts w:ascii="Arial" w:eastAsia="Times New Roman" w:hAnsi="Arial" w:cs="Arial"/>
                <w:sz w:val="22"/>
                <w:szCs w:val="22"/>
              </w:rPr>
              <w:br/>
            </w:r>
            <w:r w:rsidRPr="002B44FF">
              <w:rPr>
                <w:rFonts w:ascii="Arial" w:eastAsia="Times New Roman" w:hAnsi="Arial" w:cs="Arial"/>
                <w:sz w:val="22"/>
                <w:szCs w:val="22"/>
              </w:rPr>
              <w:br/>
              <w:t xml:space="preserve">For </w:t>
            </w:r>
            <w:r w:rsidRPr="002B44FF">
              <w:rPr>
                <w:rFonts w:ascii="Arial" w:eastAsia="Times New Roman" w:hAnsi="Arial" w:cs="Arial"/>
                <w:b/>
                <w:bCs/>
                <w:sz w:val="22"/>
                <w:szCs w:val="22"/>
              </w:rPr>
              <w:t>incorrect</w:t>
            </w:r>
            <w:r w:rsidRPr="002B44FF">
              <w:rPr>
                <w:rFonts w:ascii="Arial" w:eastAsia="Times New Roman" w:hAnsi="Arial" w:cs="Arial"/>
                <w:sz w:val="22"/>
                <w:szCs w:val="22"/>
              </w:rPr>
              <w:t xml:space="preserve"> answers use the </w:t>
            </w:r>
            <w:r w:rsidRPr="002B44FF">
              <w:rPr>
                <w:rFonts w:ascii="Arial" w:eastAsia="Times New Roman" w:hAnsi="Arial" w:cs="Arial"/>
                <w:b/>
                <w:bCs/>
                <w:sz w:val="22"/>
                <w:szCs w:val="22"/>
              </w:rPr>
              <w:t>cross</w:t>
            </w:r>
            <w:r w:rsidRPr="002B44FF">
              <w:rPr>
                <w:rFonts w:ascii="Arial" w:eastAsia="Times New Roman" w:hAnsi="Arial" w:cs="Arial"/>
                <w:sz w:val="22"/>
                <w:szCs w:val="22"/>
              </w:rPr>
              <w:t xml:space="preserve"> or appropriate annotation from the following:</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895"/>
            </w:tblGrid>
            <w:tr w:rsidR="004466F9" w:rsidRPr="002B44FF" w14:paraId="38F2E5FA" w14:textId="77777777" w:rsidTr="3FE0B642">
              <w:tc>
                <w:tcPr>
                  <w:tcW w:w="5000" w:type="pct"/>
                  <w:tcBorders>
                    <w:top w:val="nil"/>
                    <w:left w:val="nil"/>
                    <w:bottom w:val="nil"/>
                    <w:right w:val="nil"/>
                  </w:tcBorders>
                  <w:vAlign w:val="center"/>
                  <w:hideMark/>
                </w:tcPr>
                <w:p w14:paraId="4073E3B1" w14:textId="77777777" w:rsidR="004466F9" w:rsidRPr="002B44FF" w:rsidRDefault="00001058">
                  <w:pPr>
                    <w:spacing w:before="15" w:after="15"/>
                    <w:ind w:left="15" w:right="15"/>
                    <w:jc w:val="center"/>
                    <w:rPr>
                      <w:rFonts w:ascii="Arial" w:eastAsia="Times New Roman" w:hAnsi="Arial" w:cs="Arial"/>
                      <w:sz w:val="22"/>
                      <w:szCs w:val="22"/>
                    </w:rPr>
                  </w:pPr>
                  <w:r>
                    <w:rPr>
                      <w:noProof/>
                    </w:rPr>
                    <w:drawing>
                      <wp:inline distT="0" distB="0" distL="0" distR="0" wp14:anchorId="7B030FE7" wp14:editId="0280B7FF">
                        <wp:extent cx="952500" cy="228600"/>
                        <wp:effectExtent l="0" t="0" r="0" b="0"/>
                        <wp:docPr id="914566693" name="Picture 3" descr="Annot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952500" cy="228600"/>
                                </a:xfrm>
                                <a:prstGeom prst="rect">
                                  <a:avLst/>
                                </a:prstGeom>
                              </pic:spPr>
                            </pic:pic>
                          </a:graphicData>
                        </a:graphic>
                      </wp:inline>
                    </w:drawing>
                  </w:r>
                </w:p>
              </w:tc>
            </w:tr>
          </w:tbl>
          <w:p w14:paraId="596D7824" w14:textId="28CE918E"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Fonts w:ascii="Arial" w:eastAsia="Times New Roman" w:hAnsi="Arial" w:cs="Arial"/>
                <w:b/>
                <w:bCs/>
                <w:sz w:val="22"/>
                <w:szCs w:val="22"/>
              </w:rPr>
              <w:t xml:space="preserve">It is possible for two marks to be awarded in one sentence e.g. ‘Vesicles release acetylcholine’ would gain </w:t>
            </w:r>
            <w:proofErr w:type="spellStart"/>
            <w:r w:rsidRPr="002B44FF">
              <w:rPr>
                <w:rFonts w:ascii="Arial" w:eastAsia="Times New Roman" w:hAnsi="Arial" w:cs="Arial"/>
                <w:b/>
                <w:bCs/>
                <w:sz w:val="22"/>
                <w:szCs w:val="22"/>
              </w:rPr>
              <w:t>mps</w:t>
            </w:r>
            <w:proofErr w:type="spellEnd"/>
            <w:r w:rsidRPr="002B44FF">
              <w:rPr>
                <w:rFonts w:ascii="Arial" w:eastAsia="Times New Roman" w:hAnsi="Arial" w:cs="Arial"/>
                <w:b/>
                <w:bCs/>
                <w:sz w:val="22"/>
                <w:szCs w:val="22"/>
              </w:rPr>
              <w:t xml:space="preserve"> 3 </w:t>
            </w:r>
            <w:proofErr w:type="spellStart"/>
            <w:r w:rsidRPr="002B44FF">
              <w:rPr>
                <w:rFonts w:ascii="Arial" w:eastAsia="Times New Roman" w:hAnsi="Arial" w:cs="Arial"/>
                <w:b/>
                <w:bCs/>
                <w:sz w:val="22"/>
                <w:szCs w:val="22"/>
              </w:rPr>
              <w:t>ands</w:t>
            </w:r>
            <w:proofErr w:type="spellEnd"/>
            <w:r w:rsidRPr="002B44FF">
              <w:rPr>
                <w:rFonts w:ascii="Arial" w:eastAsia="Times New Roman" w:hAnsi="Arial" w:cs="Arial"/>
                <w:b/>
                <w:bCs/>
                <w:sz w:val="22"/>
                <w:szCs w:val="22"/>
              </w:rPr>
              <w:t xml:space="preserve"> 4.</w:t>
            </w:r>
            <w:r w:rsidRPr="002B44FF">
              <w:rPr>
                <w:rFonts w:ascii="Arial" w:eastAsia="Times New Roman" w:hAnsi="Arial" w:cs="Arial"/>
                <w:sz w:val="22"/>
                <w:szCs w:val="22"/>
              </w:rPr>
              <w:br/>
            </w:r>
            <w:r w:rsidRPr="002B44FF">
              <w:rPr>
                <w:rFonts w:ascii="Arial" w:eastAsia="Times New Roman" w:hAnsi="Arial" w:cs="Arial"/>
                <w:sz w:val="22"/>
                <w:szCs w:val="22"/>
              </w:rPr>
              <w:br/>
              <w:t>Be careful of learners repeating text from the diagram</w:t>
            </w:r>
            <w:r w:rsidRPr="002B44FF">
              <w:rPr>
                <w:rFonts w:ascii="Arial" w:eastAsia="Times New Roman" w:hAnsi="Arial" w:cs="Arial"/>
                <w:sz w:val="22"/>
                <w:szCs w:val="22"/>
              </w:rPr>
              <w:br/>
            </w:r>
            <w:r w:rsidRPr="002B44FF">
              <w:rPr>
                <w:rFonts w:ascii="Arial" w:eastAsia="Times New Roman" w:hAnsi="Arial" w:cs="Arial"/>
                <w:sz w:val="22"/>
                <w:szCs w:val="22"/>
              </w:rPr>
              <w:br/>
              <w:t>Learners can get multiple marks for one step. For example - Neurotransmitter is diffuse across the synapse</w:t>
            </w:r>
            <w:r w:rsidRPr="002B44FF">
              <w:rPr>
                <w:rFonts w:ascii="Arial" w:eastAsia="Times New Roman" w:hAnsi="Arial" w:cs="Arial"/>
                <w:sz w:val="22"/>
                <w:szCs w:val="22"/>
              </w:rPr>
              <w:br/>
            </w:r>
            <w:r w:rsidRPr="002B44FF">
              <w:rPr>
                <w:rFonts w:ascii="Arial" w:eastAsia="Times New Roman" w:hAnsi="Arial" w:cs="Arial"/>
                <w:sz w:val="22"/>
                <w:szCs w:val="22"/>
              </w:rPr>
              <w:br/>
            </w:r>
            <w:r w:rsidR="000D148C" w:rsidRPr="00F2752A">
              <w:rPr>
                <w:rStyle w:val="Strong"/>
                <w:rFonts w:ascii="Arial" w:hAnsi="Arial" w:cs="Arial"/>
                <w:sz w:val="22"/>
                <w:szCs w:val="22"/>
                <w:u w:val="single"/>
              </w:rPr>
              <w:t>Comm</w:t>
            </w:r>
            <w:r w:rsidR="000D148C" w:rsidRPr="00F2752A">
              <w:rPr>
                <w:rFonts w:ascii="Arial" w:eastAsia="Times New Roman" w:hAnsi="Arial" w:cs="Arial"/>
                <w:b/>
                <w:bCs/>
                <w:sz w:val="22"/>
                <w:szCs w:val="22"/>
                <w:u w:val="single"/>
              </w:rPr>
              <w:t>ents from Examiners’ Report</w:t>
            </w:r>
            <w:r w:rsidRPr="002B44FF">
              <w:rPr>
                <w:rFonts w:ascii="Arial" w:eastAsia="Times New Roman" w:hAnsi="Arial" w:cs="Arial"/>
                <w:sz w:val="22"/>
                <w:szCs w:val="22"/>
              </w:rPr>
              <w:br/>
            </w:r>
            <w:r w:rsidRPr="002B44FF">
              <w:rPr>
                <w:rFonts w:ascii="Arial" w:eastAsia="Times New Roman" w:hAnsi="Arial" w:cs="Arial"/>
                <w:sz w:val="22"/>
                <w:szCs w:val="22"/>
              </w:rPr>
              <w:br/>
              <w:t>This question was not answered well. Many candidates simply repeated information from the diagram. This may have been due to the direction to “use the information in the diagram in your answer”, but candidates were required to provide additional information to achieve marks.</w:t>
            </w:r>
          </w:p>
        </w:tc>
      </w:tr>
      <w:tr w:rsidR="004466F9" w:rsidRPr="002B44FF" w14:paraId="05FAE764" w14:textId="77777777" w:rsidTr="3FE0B642">
        <w:trPr>
          <w:trHeight w:val="360"/>
        </w:trPr>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AB19774"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A0C0226"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9BB50CF"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217E958" w14:textId="77777777" w:rsidR="004466F9" w:rsidRPr="002B44FF" w:rsidRDefault="00001058">
            <w:pPr>
              <w:spacing w:before="15" w:after="15" w:line="315" w:lineRule="atLeast"/>
              <w:ind w:left="15" w:right="15"/>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Total</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A5FAE22" w14:textId="77777777" w:rsidR="004466F9" w:rsidRPr="002B44FF" w:rsidRDefault="00001058">
            <w:pPr>
              <w:spacing w:before="15" w:after="15" w:line="315" w:lineRule="atLeast"/>
              <w:ind w:left="15" w:right="15"/>
              <w:jc w:val="center"/>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4</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3A82E09" w14:textId="77777777" w:rsidR="004466F9" w:rsidRPr="002B44FF" w:rsidRDefault="004466F9">
            <w:pPr>
              <w:spacing w:before="15" w:after="15" w:line="315" w:lineRule="atLeast"/>
              <w:ind w:left="15" w:right="15"/>
              <w:jc w:val="center"/>
              <w:rPr>
                <w:rFonts w:ascii="Arial" w:eastAsia="Times New Roman" w:hAnsi="Arial" w:cs="Arial"/>
                <w:b/>
                <w:bCs/>
                <w:color w:val="000000"/>
                <w:sz w:val="22"/>
                <w:szCs w:val="22"/>
              </w:rPr>
            </w:pPr>
          </w:p>
        </w:tc>
      </w:tr>
      <w:tr w:rsidR="004466F9" w:rsidRPr="002B44FF" w14:paraId="1EDB7CD4" w14:textId="77777777" w:rsidTr="3FE0B642">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58B8BD2"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t>6</w:t>
            </w: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57FBC5F"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06A747C"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F038912"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b/>
                <w:bCs/>
                <w:sz w:val="22"/>
                <w:szCs w:val="22"/>
              </w:rPr>
              <w:t>One</w:t>
            </w:r>
            <w:r w:rsidRPr="002B44FF">
              <w:rPr>
                <w:rFonts w:ascii="Arial" w:eastAsia="Times New Roman" w:hAnsi="Arial" w:cs="Arial"/>
                <w:sz w:val="22"/>
                <w:szCs w:val="22"/>
              </w:rPr>
              <w:t xml:space="preserve"> mark for each correct point made, </w:t>
            </w:r>
            <w:r w:rsidRPr="002B44FF">
              <w:rPr>
                <w:rFonts w:ascii="Arial" w:eastAsia="Times New Roman" w:hAnsi="Arial" w:cs="Arial"/>
                <w:b/>
                <w:bCs/>
                <w:sz w:val="22"/>
                <w:szCs w:val="22"/>
              </w:rPr>
              <w:t>four</w:t>
            </w:r>
            <w:r w:rsidRPr="002B44FF">
              <w:rPr>
                <w:rFonts w:ascii="Arial" w:eastAsia="Times New Roman" w:hAnsi="Arial" w:cs="Arial"/>
                <w:sz w:val="22"/>
                <w:szCs w:val="22"/>
              </w:rPr>
              <w:t xml:space="preserve"> required.</w:t>
            </w:r>
            <w:r w:rsidRPr="002B44FF">
              <w:rPr>
                <w:rFonts w:ascii="Arial" w:eastAsia="Times New Roman" w:hAnsi="Arial" w:cs="Arial"/>
                <w:sz w:val="22"/>
                <w:szCs w:val="22"/>
              </w:rPr>
              <w:br/>
            </w:r>
            <w:r w:rsidRPr="002B44FF">
              <w:rPr>
                <w:rFonts w:ascii="Arial" w:eastAsia="Times New Roman" w:hAnsi="Arial" w:cs="Arial"/>
                <w:sz w:val="22"/>
                <w:szCs w:val="22"/>
              </w:rPr>
              <w:br/>
              <w:t>Points can be made from following:</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Fonts w:ascii="Arial" w:eastAsia="Times New Roman" w:hAnsi="Arial" w:cs="Arial"/>
                <w:b/>
                <w:bCs/>
                <w:sz w:val="22"/>
                <w:szCs w:val="22"/>
              </w:rPr>
              <w:t>Mechanical points</w:t>
            </w:r>
          </w:p>
          <w:p w14:paraId="35AE5114" w14:textId="77777777" w:rsidR="004466F9" w:rsidRPr="002B44FF" w:rsidRDefault="00001058">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Mechanical digestion occurs</w:t>
            </w:r>
          </w:p>
          <w:p w14:paraId="7B69486D" w14:textId="77777777" w:rsidR="004466F9" w:rsidRPr="002B44FF" w:rsidRDefault="00001058">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Food is chewed</w:t>
            </w:r>
          </w:p>
          <w:p w14:paraId="110C6779" w14:textId="77777777" w:rsidR="004466F9" w:rsidRPr="002B44FF" w:rsidRDefault="00001058">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Made malleable/bolus is formed</w:t>
            </w:r>
          </w:p>
          <w:p w14:paraId="23EA59C3" w14:textId="77777777" w:rsidR="004466F9" w:rsidRPr="002B44FF" w:rsidRDefault="00001058">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lastRenderedPageBreak/>
              <w:t>Salivary glands produce saliva</w:t>
            </w:r>
          </w:p>
          <w:p w14:paraId="70824848" w14:textId="77777777" w:rsidR="004466F9" w:rsidRPr="002B44FF" w:rsidRDefault="00001058">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Food is lubricated</w:t>
            </w:r>
          </w:p>
          <w:p w14:paraId="511BE612" w14:textId="77777777" w:rsidR="004466F9" w:rsidRPr="002B44FF" w:rsidRDefault="00001058">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Food is swallowed and enters oesophagus</w:t>
            </w:r>
          </w:p>
          <w:p w14:paraId="36561A61" w14:textId="77777777" w:rsidR="004466F9" w:rsidRPr="002B44FF" w:rsidRDefault="00001058">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Oesophagus performs peristalsis (accept pushes/moves food to the stomach)</w:t>
            </w:r>
          </w:p>
          <w:p w14:paraId="203ECCEA" w14:textId="77777777" w:rsidR="004466F9" w:rsidRPr="002B44FF" w:rsidRDefault="00001058">
            <w:pPr>
              <w:spacing w:line="270" w:lineRule="atLeast"/>
              <w:ind w:left="15" w:right="15"/>
              <w:rPr>
                <w:rFonts w:ascii="Arial" w:eastAsia="Times New Roman" w:hAnsi="Arial" w:cs="Arial"/>
                <w:sz w:val="22"/>
                <w:szCs w:val="22"/>
              </w:rPr>
            </w:pPr>
            <w:r w:rsidRPr="002B44FF">
              <w:rPr>
                <w:rFonts w:ascii="Arial" w:eastAsia="Times New Roman" w:hAnsi="Arial" w:cs="Arial"/>
                <w:b/>
                <w:bCs/>
                <w:sz w:val="22"/>
                <w:szCs w:val="22"/>
              </w:rPr>
              <w:t>Chemical points</w:t>
            </w:r>
          </w:p>
          <w:p w14:paraId="2447E009" w14:textId="77777777" w:rsidR="004466F9" w:rsidRPr="002B44FF" w:rsidRDefault="00001058">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Chemical digestion occurs</w:t>
            </w:r>
          </w:p>
          <w:p w14:paraId="746A877E" w14:textId="77777777" w:rsidR="004466F9" w:rsidRPr="002B44FF" w:rsidRDefault="00001058">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Saliva contains enzyme (amylase)</w:t>
            </w:r>
          </w:p>
          <w:p w14:paraId="35DCDEE4" w14:textId="77777777" w:rsidR="004466F9" w:rsidRPr="002B44FF" w:rsidRDefault="00001058">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Starch/carbohydrates is broken down into simple sugars (glucose/maltose)</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55F9CE1" w14:textId="77777777" w:rsidR="004466F9" w:rsidRPr="002B44FF" w:rsidRDefault="00001058">
            <w:pPr>
              <w:spacing w:before="15" w:after="15" w:line="270" w:lineRule="atLeast"/>
              <w:ind w:left="15" w:right="15"/>
              <w:jc w:val="center"/>
              <w:rPr>
                <w:rFonts w:ascii="Arial" w:eastAsia="Times New Roman" w:hAnsi="Arial" w:cs="Arial"/>
                <w:sz w:val="22"/>
                <w:szCs w:val="22"/>
              </w:rPr>
            </w:pPr>
            <w:r w:rsidRPr="002B44FF">
              <w:rPr>
                <w:rFonts w:ascii="Arial" w:eastAsia="Times New Roman" w:hAnsi="Arial" w:cs="Arial"/>
                <w:sz w:val="22"/>
                <w:szCs w:val="22"/>
              </w:rPr>
              <w:lastRenderedPageBreak/>
              <w:t>4(4x1)</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0124B96"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b/>
                <w:bCs/>
                <w:sz w:val="22"/>
                <w:szCs w:val="22"/>
              </w:rPr>
              <w:t>Annotation:</w:t>
            </w:r>
            <w:r w:rsidRPr="002B44FF">
              <w:rPr>
                <w:rFonts w:ascii="Arial" w:eastAsia="Times New Roman" w:hAnsi="Arial" w:cs="Arial"/>
                <w:sz w:val="22"/>
                <w:szCs w:val="22"/>
              </w:rPr>
              <w:br/>
              <w:t>The number of ticks must match the number of marks awarded.</w:t>
            </w:r>
            <w:r w:rsidRPr="002B44FF">
              <w:rPr>
                <w:rFonts w:ascii="Arial" w:eastAsia="Times New Roman" w:hAnsi="Arial" w:cs="Arial"/>
                <w:sz w:val="22"/>
                <w:szCs w:val="22"/>
              </w:rPr>
              <w:br/>
            </w:r>
            <w:r w:rsidRPr="002B44FF">
              <w:rPr>
                <w:rFonts w:ascii="Arial" w:eastAsia="Times New Roman" w:hAnsi="Arial" w:cs="Arial"/>
                <w:sz w:val="22"/>
                <w:szCs w:val="22"/>
              </w:rPr>
              <w:br/>
              <w:t xml:space="preserve">For </w:t>
            </w:r>
            <w:r w:rsidRPr="002B44FF">
              <w:rPr>
                <w:rFonts w:ascii="Arial" w:eastAsia="Times New Roman" w:hAnsi="Arial" w:cs="Arial"/>
                <w:b/>
                <w:bCs/>
                <w:sz w:val="22"/>
                <w:szCs w:val="22"/>
              </w:rPr>
              <w:t>incorrect</w:t>
            </w:r>
            <w:r w:rsidRPr="002B44FF">
              <w:rPr>
                <w:rFonts w:ascii="Arial" w:eastAsia="Times New Roman" w:hAnsi="Arial" w:cs="Arial"/>
                <w:sz w:val="22"/>
                <w:szCs w:val="22"/>
              </w:rPr>
              <w:t xml:space="preserve"> answers use the </w:t>
            </w:r>
            <w:r w:rsidRPr="002B44FF">
              <w:rPr>
                <w:rFonts w:ascii="Arial" w:eastAsia="Times New Roman" w:hAnsi="Arial" w:cs="Arial"/>
                <w:b/>
                <w:bCs/>
                <w:sz w:val="22"/>
                <w:szCs w:val="22"/>
              </w:rPr>
              <w:t>cross</w:t>
            </w:r>
            <w:r w:rsidRPr="002B44FF">
              <w:rPr>
                <w:rFonts w:ascii="Arial" w:eastAsia="Times New Roman" w:hAnsi="Arial" w:cs="Arial"/>
                <w:sz w:val="22"/>
                <w:szCs w:val="22"/>
              </w:rPr>
              <w:t xml:space="preserve"> or appropriate annotation from the following:</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895"/>
            </w:tblGrid>
            <w:tr w:rsidR="004466F9" w:rsidRPr="002B44FF" w14:paraId="2E7E4373" w14:textId="77777777" w:rsidTr="3FE0B642">
              <w:tc>
                <w:tcPr>
                  <w:tcW w:w="5000" w:type="pct"/>
                  <w:tcBorders>
                    <w:top w:val="nil"/>
                    <w:left w:val="nil"/>
                    <w:bottom w:val="nil"/>
                    <w:right w:val="nil"/>
                  </w:tcBorders>
                  <w:vAlign w:val="center"/>
                  <w:hideMark/>
                </w:tcPr>
                <w:p w14:paraId="08EAB068" w14:textId="77777777" w:rsidR="004466F9" w:rsidRPr="002B44FF" w:rsidRDefault="00001058">
                  <w:pPr>
                    <w:spacing w:before="15" w:after="15"/>
                    <w:ind w:left="15" w:right="15"/>
                    <w:jc w:val="center"/>
                    <w:rPr>
                      <w:rFonts w:ascii="Arial" w:eastAsia="Times New Roman" w:hAnsi="Arial" w:cs="Arial"/>
                      <w:sz w:val="22"/>
                      <w:szCs w:val="22"/>
                    </w:rPr>
                  </w:pPr>
                  <w:r>
                    <w:rPr>
                      <w:noProof/>
                    </w:rPr>
                    <w:drawing>
                      <wp:inline distT="0" distB="0" distL="0" distR="0" wp14:anchorId="1614E67F" wp14:editId="19D76B34">
                        <wp:extent cx="952500" cy="228600"/>
                        <wp:effectExtent l="0" t="0" r="0" b="0"/>
                        <wp:docPr id="2123102611" name="Picture 4" descr="Annot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952500" cy="228600"/>
                                </a:xfrm>
                                <a:prstGeom prst="rect">
                                  <a:avLst/>
                                </a:prstGeom>
                              </pic:spPr>
                            </pic:pic>
                          </a:graphicData>
                        </a:graphic>
                      </wp:inline>
                    </w:drawing>
                  </w:r>
                </w:p>
              </w:tc>
            </w:tr>
          </w:tbl>
          <w:p w14:paraId="3CEE5910" w14:textId="2F55BB1B"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lastRenderedPageBreak/>
              <w:br/>
            </w:r>
            <w:r w:rsidRPr="002B44FF">
              <w:rPr>
                <w:rFonts w:ascii="Arial" w:eastAsia="Times New Roman" w:hAnsi="Arial" w:cs="Arial"/>
                <w:sz w:val="22"/>
                <w:szCs w:val="22"/>
              </w:rPr>
              <w:br/>
            </w:r>
            <w:r w:rsidRPr="002B44FF">
              <w:rPr>
                <w:rFonts w:ascii="Arial" w:eastAsia="Times New Roman" w:hAnsi="Arial" w:cs="Arial"/>
                <w:b/>
                <w:bCs/>
                <w:sz w:val="22"/>
                <w:szCs w:val="22"/>
              </w:rPr>
              <w:t>Four marks:</w:t>
            </w:r>
            <w:r w:rsidRPr="002B44FF">
              <w:rPr>
                <w:rFonts w:ascii="Arial" w:eastAsia="Times New Roman" w:hAnsi="Arial" w:cs="Arial"/>
                <w:sz w:val="22"/>
                <w:szCs w:val="22"/>
              </w:rPr>
              <w:br/>
              <w:t xml:space="preserve">for a well-developed description with </w:t>
            </w:r>
            <w:r w:rsidRPr="002B44FF">
              <w:rPr>
                <w:rFonts w:ascii="Arial" w:eastAsia="Times New Roman" w:hAnsi="Arial" w:cs="Arial"/>
                <w:b/>
                <w:bCs/>
                <w:sz w:val="22"/>
                <w:szCs w:val="22"/>
              </w:rPr>
              <w:t>four</w:t>
            </w:r>
            <w:r w:rsidRPr="002B44FF">
              <w:rPr>
                <w:rFonts w:ascii="Arial" w:eastAsia="Times New Roman" w:hAnsi="Arial" w:cs="Arial"/>
                <w:sz w:val="22"/>
                <w:szCs w:val="22"/>
              </w:rPr>
              <w:t xml:space="preserve"> points to include mechanical </w:t>
            </w:r>
            <w:r w:rsidRPr="002B44FF">
              <w:rPr>
                <w:rFonts w:ascii="Arial" w:eastAsia="Times New Roman" w:hAnsi="Arial" w:cs="Arial"/>
                <w:b/>
                <w:bCs/>
                <w:sz w:val="22"/>
                <w:szCs w:val="22"/>
              </w:rPr>
              <w:t>and</w:t>
            </w:r>
            <w:r w:rsidRPr="002B44FF">
              <w:rPr>
                <w:rFonts w:ascii="Arial" w:eastAsia="Times New Roman" w:hAnsi="Arial" w:cs="Arial"/>
                <w:sz w:val="22"/>
                <w:szCs w:val="22"/>
              </w:rPr>
              <w:t xml:space="preserve"> chemical aspects</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Fonts w:ascii="Arial" w:eastAsia="Times New Roman" w:hAnsi="Arial" w:cs="Arial"/>
                <w:b/>
                <w:bCs/>
                <w:sz w:val="22"/>
                <w:szCs w:val="22"/>
              </w:rPr>
              <w:t>Three marks:</w:t>
            </w:r>
            <w:r w:rsidRPr="002B44FF">
              <w:rPr>
                <w:rFonts w:ascii="Arial" w:eastAsia="Times New Roman" w:hAnsi="Arial" w:cs="Arial"/>
                <w:sz w:val="22"/>
                <w:szCs w:val="22"/>
              </w:rPr>
              <w:br/>
              <w:t xml:space="preserve">for a well-developed description with </w:t>
            </w:r>
            <w:r w:rsidRPr="002B44FF">
              <w:rPr>
                <w:rFonts w:ascii="Arial" w:eastAsia="Times New Roman" w:hAnsi="Arial" w:cs="Arial"/>
                <w:b/>
                <w:bCs/>
                <w:sz w:val="22"/>
                <w:szCs w:val="22"/>
              </w:rPr>
              <w:t>three</w:t>
            </w:r>
            <w:r w:rsidRPr="002B44FF">
              <w:rPr>
                <w:rFonts w:ascii="Arial" w:eastAsia="Times New Roman" w:hAnsi="Arial" w:cs="Arial"/>
                <w:sz w:val="22"/>
                <w:szCs w:val="22"/>
              </w:rPr>
              <w:t xml:space="preserve"> points</w:t>
            </w:r>
            <w:r w:rsidRPr="002B44FF">
              <w:rPr>
                <w:rFonts w:ascii="Arial" w:eastAsia="Times New Roman" w:hAnsi="Arial" w:cs="Arial"/>
                <w:sz w:val="22"/>
                <w:szCs w:val="22"/>
              </w:rPr>
              <w:br/>
              <w:t xml:space="preserve">to include mechanical </w:t>
            </w:r>
            <w:r w:rsidRPr="002B44FF">
              <w:rPr>
                <w:rFonts w:ascii="Arial" w:eastAsia="Times New Roman" w:hAnsi="Arial" w:cs="Arial"/>
                <w:b/>
                <w:bCs/>
                <w:sz w:val="22"/>
                <w:szCs w:val="22"/>
              </w:rPr>
              <w:t>and</w:t>
            </w:r>
            <w:r w:rsidRPr="002B44FF">
              <w:rPr>
                <w:rFonts w:ascii="Arial" w:eastAsia="Times New Roman" w:hAnsi="Arial" w:cs="Arial"/>
                <w:sz w:val="22"/>
                <w:szCs w:val="22"/>
              </w:rPr>
              <w:t xml:space="preserve"> chemical aspects</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Fonts w:ascii="Arial" w:eastAsia="Times New Roman" w:hAnsi="Arial" w:cs="Arial"/>
                <w:b/>
                <w:bCs/>
                <w:sz w:val="22"/>
                <w:szCs w:val="22"/>
              </w:rPr>
              <w:t>Two marks:</w:t>
            </w:r>
            <w:r w:rsidRPr="002B44FF">
              <w:rPr>
                <w:rFonts w:ascii="Arial" w:eastAsia="Times New Roman" w:hAnsi="Arial" w:cs="Arial"/>
                <w:sz w:val="22"/>
                <w:szCs w:val="22"/>
              </w:rPr>
              <w:br/>
              <w:t xml:space="preserve">for description using at least </w:t>
            </w:r>
            <w:r w:rsidRPr="002B44FF">
              <w:rPr>
                <w:rFonts w:ascii="Arial" w:eastAsia="Times New Roman" w:hAnsi="Arial" w:cs="Arial"/>
                <w:b/>
                <w:bCs/>
                <w:sz w:val="22"/>
                <w:szCs w:val="22"/>
              </w:rPr>
              <w:t>two</w:t>
            </w:r>
            <w:r w:rsidRPr="002B44FF">
              <w:rPr>
                <w:rFonts w:ascii="Arial" w:eastAsia="Times New Roman" w:hAnsi="Arial" w:cs="Arial"/>
                <w:sz w:val="22"/>
                <w:szCs w:val="22"/>
              </w:rPr>
              <w:t xml:space="preserve"> points to include mechanical </w:t>
            </w:r>
            <w:r w:rsidRPr="002B44FF">
              <w:rPr>
                <w:rFonts w:ascii="Arial" w:eastAsia="Times New Roman" w:hAnsi="Arial" w:cs="Arial"/>
                <w:b/>
                <w:bCs/>
                <w:sz w:val="22"/>
                <w:szCs w:val="22"/>
              </w:rPr>
              <w:t>or</w:t>
            </w:r>
            <w:r w:rsidRPr="002B44FF">
              <w:rPr>
                <w:rFonts w:ascii="Arial" w:eastAsia="Times New Roman" w:hAnsi="Arial" w:cs="Arial"/>
                <w:sz w:val="22"/>
                <w:szCs w:val="22"/>
              </w:rPr>
              <w:t xml:space="preserve"> chemical aspects</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Fonts w:ascii="Arial" w:eastAsia="Times New Roman" w:hAnsi="Arial" w:cs="Arial"/>
                <w:b/>
                <w:bCs/>
                <w:sz w:val="22"/>
                <w:szCs w:val="22"/>
              </w:rPr>
              <w:t>One mark:</w:t>
            </w:r>
            <w:r w:rsidRPr="002B44FF">
              <w:rPr>
                <w:rFonts w:ascii="Arial" w:eastAsia="Times New Roman" w:hAnsi="Arial" w:cs="Arial"/>
                <w:sz w:val="22"/>
                <w:szCs w:val="22"/>
              </w:rPr>
              <w:br/>
              <w:t xml:space="preserve">for </w:t>
            </w:r>
            <w:r w:rsidRPr="002B44FF">
              <w:rPr>
                <w:rFonts w:ascii="Arial" w:eastAsia="Times New Roman" w:hAnsi="Arial" w:cs="Arial"/>
                <w:b/>
                <w:bCs/>
                <w:sz w:val="22"/>
                <w:szCs w:val="22"/>
              </w:rPr>
              <w:t>one</w:t>
            </w:r>
            <w:r w:rsidRPr="002B44FF">
              <w:rPr>
                <w:rFonts w:ascii="Arial" w:eastAsia="Times New Roman" w:hAnsi="Arial" w:cs="Arial"/>
                <w:sz w:val="22"/>
                <w:szCs w:val="22"/>
              </w:rPr>
              <w:t xml:space="preserve"> description</w:t>
            </w:r>
            <w:r w:rsidRPr="002B44FF">
              <w:rPr>
                <w:rFonts w:ascii="Arial" w:eastAsia="Times New Roman" w:hAnsi="Arial" w:cs="Arial"/>
                <w:sz w:val="22"/>
                <w:szCs w:val="22"/>
              </w:rPr>
              <w:br/>
            </w:r>
            <w:r w:rsidRPr="002B44FF">
              <w:rPr>
                <w:rFonts w:ascii="Arial" w:eastAsia="Times New Roman" w:hAnsi="Arial" w:cs="Arial"/>
                <w:sz w:val="22"/>
                <w:szCs w:val="22"/>
              </w:rPr>
              <w:br/>
              <w:t>Do not credit any reference to digestion in the stomach</w:t>
            </w:r>
            <w:r w:rsidRPr="002B44FF">
              <w:rPr>
                <w:rFonts w:ascii="Arial" w:eastAsia="Times New Roman" w:hAnsi="Arial" w:cs="Arial"/>
                <w:sz w:val="22"/>
                <w:szCs w:val="22"/>
              </w:rPr>
              <w:br/>
            </w:r>
            <w:r w:rsidRPr="002B44FF">
              <w:rPr>
                <w:rFonts w:ascii="Arial" w:eastAsia="Times New Roman" w:hAnsi="Arial" w:cs="Arial"/>
                <w:sz w:val="22"/>
                <w:szCs w:val="22"/>
              </w:rPr>
              <w:br/>
            </w:r>
            <w:r w:rsidR="000D148C" w:rsidRPr="00F2752A">
              <w:rPr>
                <w:rStyle w:val="Strong"/>
                <w:rFonts w:ascii="Arial" w:hAnsi="Arial" w:cs="Arial"/>
                <w:sz w:val="22"/>
                <w:szCs w:val="22"/>
                <w:u w:val="single"/>
              </w:rPr>
              <w:t>Comm</w:t>
            </w:r>
            <w:r w:rsidR="000D148C" w:rsidRPr="00F2752A">
              <w:rPr>
                <w:rFonts w:ascii="Arial" w:eastAsia="Times New Roman" w:hAnsi="Arial" w:cs="Arial"/>
                <w:b/>
                <w:bCs/>
                <w:sz w:val="22"/>
                <w:szCs w:val="22"/>
                <w:u w:val="single"/>
              </w:rPr>
              <w:t>ents from Examiners’ Report</w:t>
            </w:r>
            <w:r w:rsidRPr="002B44FF">
              <w:rPr>
                <w:rFonts w:ascii="Arial" w:eastAsia="Times New Roman" w:hAnsi="Arial" w:cs="Arial"/>
                <w:sz w:val="22"/>
                <w:szCs w:val="22"/>
              </w:rPr>
              <w:br/>
            </w:r>
            <w:r w:rsidRPr="002B44FF">
              <w:rPr>
                <w:rFonts w:ascii="Arial" w:eastAsia="Times New Roman" w:hAnsi="Arial" w:cs="Arial"/>
                <w:sz w:val="22"/>
                <w:szCs w:val="22"/>
              </w:rPr>
              <w:br/>
              <w:t>A number of candidates answered this question well addressing both mechanical and chemical digestion. However, a common issue was that candidates only focussed on mechanical digestion. This capped responses to a maximum of two marks. A minority of candidates described digestion in the stomach, which was not required.</w:t>
            </w:r>
          </w:p>
        </w:tc>
      </w:tr>
      <w:tr w:rsidR="004466F9" w:rsidRPr="002B44FF" w14:paraId="79DA1A8E" w14:textId="77777777" w:rsidTr="3FE0B642">
        <w:trPr>
          <w:trHeight w:val="360"/>
        </w:trPr>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5508577"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D1D05C3"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D72FA62"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EFC54B2" w14:textId="77777777" w:rsidR="004466F9" w:rsidRPr="002B44FF" w:rsidRDefault="00001058">
            <w:pPr>
              <w:spacing w:before="15" w:after="15" w:line="315" w:lineRule="atLeast"/>
              <w:ind w:left="15" w:right="15"/>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Total</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14A1B5D" w14:textId="77777777" w:rsidR="004466F9" w:rsidRPr="002B44FF" w:rsidRDefault="00001058">
            <w:pPr>
              <w:spacing w:before="15" w:after="15" w:line="315" w:lineRule="atLeast"/>
              <w:ind w:left="15" w:right="15"/>
              <w:jc w:val="center"/>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4</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3088B71" w14:textId="77777777" w:rsidR="004466F9" w:rsidRPr="002B44FF" w:rsidRDefault="004466F9">
            <w:pPr>
              <w:spacing w:before="15" w:after="15" w:line="315" w:lineRule="atLeast"/>
              <w:ind w:left="15" w:right="15"/>
              <w:jc w:val="center"/>
              <w:rPr>
                <w:rFonts w:ascii="Arial" w:eastAsia="Times New Roman" w:hAnsi="Arial" w:cs="Arial"/>
                <w:b/>
                <w:bCs/>
                <w:color w:val="000000"/>
                <w:sz w:val="22"/>
                <w:szCs w:val="22"/>
              </w:rPr>
            </w:pPr>
          </w:p>
        </w:tc>
      </w:tr>
      <w:tr w:rsidR="004466F9" w:rsidRPr="002B44FF" w14:paraId="6B78ABD0" w14:textId="77777777" w:rsidTr="3FE0B642">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F39B5BF"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t>7</w:t>
            </w: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3FE2A0B"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89FB0AD"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149BE07" w14:textId="77777777" w:rsidR="004466F9" w:rsidRPr="002B44FF" w:rsidRDefault="00001058">
            <w:pPr>
              <w:spacing w:before="15" w:after="15"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Four</w:t>
            </w:r>
            <w:r w:rsidRPr="002B44FF">
              <w:rPr>
                <w:rFonts w:ascii="Arial" w:eastAsia="Times New Roman" w:hAnsi="Arial" w:cs="Arial"/>
                <w:sz w:val="22"/>
                <w:szCs w:val="22"/>
              </w:rPr>
              <w:t xml:space="preserve"> marks for a description, </w:t>
            </w:r>
            <w:r w:rsidRPr="002B44FF">
              <w:rPr>
                <w:rStyle w:val="Strong"/>
                <w:rFonts w:ascii="Arial" w:eastAsia="Times New Roman" w:hAnsi="Arial" w:cs="Arial"/>
                <w:sz w:val="22"/>
                <w:szCs w:val="22"/>
              </w:rPr>
              <w:t>One</w:t>
            </w:r>
            <w:r w:rsidRPr="002B44FF">
              <w:rPr>
                <w:rFonts w:ascii="Arial" w:eastAsia="Times New Roman" w:hAnsi="Arial" w:cs="Arial"/>
                <w:sz w:val="22"/>
                <w:szCs w:val="22"/>
              </w:rPr>
              <w:t xml:space="preserve"> required.</w:t>
            </w:r>
            <w:r w:rsidRPr="002B44FF">
              <w:rPr>
                <w:rFonts w:ascii="Arial" w:eastAsia="Times New Roman" w:hAnsi="Arial" w:cs="Arial"/>
                <w:sz w:val="22"/>
                <w:szCs w:val="22"/>
              </w:rPr>
              <w:br/>
            </w:r>
            <w:r w:rsidRPr="002B44FF">
              <w:rPr>
                <w:rFonts w:ascii="Arial" w:eastAsia="Times New Roman" w:hAnsi="Arial" w:cs="Arial"/>
                <w:sz w:val="22"/>
                <w:szCs w:val="22"/>
              </w:rPr>
              <w:br/>
              <w:t>Points can be made from the following depending on choice:</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EITHER:</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i/>
                <w:iCs/>
                <w:sz w:val="22"/>
                <w:szCs w:val="22"/>
              </w:rPr>
              <w:t>Intercostal muscles:</w:t>
            </w:r>
          </w:p>
          <w:p w14:paraId="150C02F0" w14:textId="77777777" w:rsidR="004466F9" w:rsidRPr="002B44FF" w:rsidRDefault="00001058">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Contract</w:t>
            </w:r>
          </w:p>
          <w:p w14:paraId="08D9765A" w14:textId="77777777" w:rsidR="004466F9" w:rsidRPr="002B44FF" w:rsidRDefault="00001058">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Pull the ribs up and outwards</w:t>
            </w:r>
          </w:p>
          <w:p w14:paraId="199E00E9" w14:textId="77777777" w:rsidR="004466F9" w:rsidRPr="002B44FF" w:rsidRDefault="00001058">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lastRenderedPageBreak/>
              <w:t>Increasing volume/size of lungs/thorax/chest</w:t>
            </w:r>
          </w:p>
          <w:p w14:paraId="5D95B68C" w14:textId="77777777" w:rsidR="004466F9" w:rsidRPr="002B44FF" w:rsidRDefault="00001058">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Decreasing the pressure in lungs/thorax/chest</w:t>
            </w:r>
          </w:p>
          <w:p w14:paraId="5388F2C6" w14:textId="77777777" w:rsidR="004466F9" w:rsidRPr="002B44FF" w:rsidRDefault="00001058">
            <w:pPr>
              <w:spacing w:line="270" w:lineRule="atLeast"/>
              <w:ind w:left="15" w:right="15"/>
              <w:rPr>
                <w:rFonts w:ascii="Arial" w:eastAsia="Times New Roman" w:hAnsi="Arial" w:cs="Arial"/>
                <w:sz w:val="22"/>
                <w:szCs w:val="22"/>
              </w:rPr>
            </w:pP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OR</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i/>
                <w:iCs/>
                <w:sz w:val="22"/>
                <w:szCs w:val="22"/>
              </w:rPr>
              <w:t>Diaphragm:</w:t>
            </w:r>
          </w:p>
          <w:p w14:paraId="47D66E92" w14:textId="77777777" w:rsidR="004466F9" w:rsidRPr="002B44FF" w:rsidRDefault="00001058">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Contract</w:t>
            </w:r>
          </w:p>
          <w:p w14:paraId="085CAC50" w14:textId="77777777" w:rsidR="004466F9" w:rsidRPr="002B44FF" w:rsidRDefault="00001058">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Flattens</w:t>
            </w:r>
          </w:p>
          <w:p w14:paraId="664B214C" w14:textId="77777777" w:rsidR="004466F9" w:rsidRPr="002B44FF" w:rsidRDefault="00001058">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Increasing volume/size of lungs/thorax/chest</w:t>
            </w:r>
          </w:p>
          <w:p w14:paraId="6B494F34" w14:textId="77777777" w:rsidR="004466F9" w:rsidRPr="002B44FF" w:rsidRDefault="00001058">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B44FF">
              <w:rPr>
                <w:rFonts w:ascii="Arial" w:eastAsia="Times New Roman" w:hAnsi="Arial" w:cs="Arial"/>
                <w:sz w:val="22"/>
                <w:szCs w:val="22"/>
              </w:rPr>
              <w:t>Decreasing the pressure in lungs/thorax/chest</w:t>
            </w:r>
          </w:p>
          <w:p w14:paraId="76705B9F" w14:textId="77777777" w:rsidR="004466F9" w:rsidRPr="002B44FF" w:rsidRDefault="00001058">
            <w:pPr>
              <w:spacing w:line="270" w:lineRule="atLeast"/>
              <w:ind w:left="15" w:right="15"/>
              <w:rPr>
                <w:rFonts w:ascii="Arial" w:eastAsia="Times New Roman" w:hAnsi="Arial" w:cs="Arial"/>
                <w:sz w:val="22"/>
                <w:szCs w:val="22"/>
              </w:rPr>
            </w:pP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ONLY CREDIT RESPONSES RELATED TO THE FIRST STRUCTURE THEY IDENTIFY</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F77EBF4" w14:textId="77777777" w:rsidR="004466F9" w:rsidRPr="002B44FF" w:rsidRDefault="00001058">
            <w:pPr>
              <w:spacing w:before="15" w:after="15" w:line="270" w:lineRule="atLeast"/>
              <w:ind w:left="15" w:right="15"/>
              <w:jc w:val="center"/>
              <w:rPr>
                <w:rFonts w:ascii="Arial" w:eastAsia="Times New Roman" w:hAnsi="Arial" w:cs="Arial"/>
                <w:sz w:val="22"/>
                <w:szCs w:val="22"/>
              </w:rPr>
            </w:pPr>
            <w:r w:rsidRPr="002B44FF">
              <w:rPr>
                <w:rFonts w:ascii="Arial" w:eastAsia="Times New Roman" w:hAnsi="Arial" w:cs="Arial"/>
                <w:sz w:val="22"/>
                <w:szCs w:val="22"/>
              </w:rPr>
              <w:lastRenderedPageBreak/>
              <w:t>4</w:t>
            </w:r>
            <w:r w:rsidRPr="002B44FF">
              <w:rPr>
                <w:rFonts w:ascii="Arial" w:eastAsia="Times New Roman" w:hAnsi="Arial" w:cs="Arial"/>
                <w:sz w:val="22"/>
                <w:szCs w:val="22"/>
              </w:rPr>
              <w:br/>
              <w:t>(1x4)</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6A3DFF5" w14:textId="77777777" w:rsidR="004466F9" w:rsidRPr="002B44FF" w:rsidRDefault="00001058">
            <w:pPr>
              <w:spacing w:before="15" w:after="240" w:line="270" w:lineRule="atLeast"/>
              <w:ind w:left="15" w:right="15"/>
              <w:rPr>
                <w:rFonts w:ascii="Arial" w:eastAsia="Times New Roman" w:hAnsi="Arial" w:cs="Arial"/>
                <w:sz w:val="22"/>
                <w:szCs w:val="22"/>
              </w:rPr>
            </w:pPr>
            <w:r w:rsidRPr="002B44FF">
              <w:rPr>
                <w:rStyle w:val="Strong"/>
                <w:rFonts w:ascii="Arial" w:eastAsia="Times New Roman" w:hAnsi="Arial" w:cs="Arial"/>
                <w:sz w:val="22"/>
                <w:szCs w:val="22"/>
              </w:rPr>
              <w:t>Annotation:</w:t>
            </w:r>
            <w:r w:rsidRPr="002B44FF">
              <w:rPr>
                <w:rFonts w:ascii="Arial" w:eastAsia="Times New Roman" w:hAnsi="Arial" w:cs="Arial"/>
                <w:sz w:val="22"/>
                <w:szCs w:val="22"/>
              </w:rPr>
              <w:br/>
              <w:t>The number of ticks must match the number of marks awarded.</w:t>
            </w:r>
            <w:r w:rsidRPr="002B44FF">
              <w:rPr>
                <w:rFonts w:ascii="Arial" w:eastAsia="Times New Roman" w:hAnsi="Arial" w:cs="Arial"/>
                <w:sz w:val="22"/>
                <w:szCs w:val="22"/>
              </w:rPr>
              <w:br/>
            </w:r>
            <w:r w:rsidRPr="002B44FF">
              <w:rPr>
                <w:rFonts w:ascii="Arial" w:eastAsia="Times New Roman" w:hAnsi="Arial" w:cs="Arial"/>
                <w:sz w:val="22"/>
                <w:szCs w:val="22"/>
              </w:rPr>
              <w:br/>
              <w:t xml:space="preserve">For </w:t>
            </w:r>
            <w:r w:rsidRPr="002B44FF">
              <w:rPr>
                <w:rStyle w:val="Strong"/>
                <w:rFonts w:ascii="Arial" w:eastAsia="Times New Roman" w:hAnsi="Arial" w:cs="Arial"/>
                <w:sz w:val="22"/>
                <w:szCs w:val="22"/>
              </w:rPr>
              <w:t>incorrect</w:t>
            </w:r>
            <w:r w:rsidRPr="002B44FF">
              <w:rPr>
                <w:rFonts w:ascii="Arial" w:eastAsia="Times New Roman" w:hAnsi="Arial" w:cs="Arial"/>
                <w:sz w:val="22"/>
                <w:szCs w:val="22"/>
              </w:rPr>
              <w:t xml:space="preserve"> answers use the </w:t>
            </w:r>
            <w:r w:rsidRPr="002B44FF">
              <w:rPr>
                <w:rStyle w:val="Strong"/>
                <w:rFonts w:ascii="Arial" w:eastAsia="Times New Roman" w:hAnsi="Arial" w:cs="Arial"/>
                <w:sz w:val="22"/>
                <w:szCs w:val="22"/>
              </w:rPr>
              <w:t>cross</w:t>
            </w:r>
            <w:r w:rsidRPr="002B44FF">
              <w:rPr>
                <w:rFonts w:ascii="Arial" w:eastAsia="Times New Roman" w:hAnsi="Arial" w:cs="Arial"/>
                <w:sz w:val="22"/>
                <w:szCs w:val="22"/>
              </w:rPr>
              <w:t xml:space="preserve"> or appropriate annotation from the following:</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895"/>
            </w:tblGrid>
            <w:tr w:rsidR="004466F9" w:rsidRPr="002B44FF" w14:paraId="2C76A4A6" w14:textId="77777777" w:rsidTr="3FE0B642">
              <w:tc>
                <w:tcPr>
                  <w:tcW w:w="5000" w:type="pct"/>
                  <w:tcBorders>
                    <w:top w:val="nil"/>
                    <w:left w:val="nil"/>
                    <w:bottom w:val="nil"/>
                    <w:right w:val="nil"/>
                  </w:tcBorders>
                  <w:vAlign w:val="center"/>
                  <w:hideMark/>
                </w:tcPr>
                <w:p w14:paraId="17D39E8F" w14:textId="77777777" w:rsidR="004466F9" w:rsidRPr="002B44FF" w:rsidRDefault="00001058">
                  <w:pPr>
                    <w:spacing w:before="15" w:after="15"/>
                    <w:ind w:left="15" w:right="15"/>
                    <w:jc w:val="center"/>
                    <w:rPr>
                      <w:rFonts w:ascii="Arial" w:eastAsia="Times New Roman" w:hAnsi="Arial" w:cs="Arial"/>
                      <w:sz w:val="22"/>
                      <w:szCs w:val="22"/>
                    </w:rPr>
                  </w:pPr>
                  <w:r>
                    <w:rPr>
                      <w:noProof/>
                    </w:rPr>
                    <w:drawing>
                      <wp:inline distT="0" distB="0" distL="0" distR="0" wp14:anchorId="0D38D475" wp14:editId="602D2B3D">
                        <wp:extent cx="952500" cy="228600"/>
                        <wp:effectExtent l="0" t="0" r="0" b="0"/>
                        <wp:docPr id="1551975004" name="Picture 5" descr="Annot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952500" cy="228600"/>
                                </a:xfrm>
                                <a:prstGeom prst="rect">
                                  <a:avLst/>
                                </a:prstGeom>
                              </pic:spPr>
                            </pic:pic>
                          </a:graphicData>
                        </a:graphic>
                      </wp:inline>
                    </w:drawing>
                  </w:r>
                </w:p>
              </w:tc>
            </w:tr>
          </w:tbl>
          <w:p w14:paraId="5E973FD5" w14:textId="5EC07A44" w:rsidR="004466F9" w:rsidRPr="002B44FF" w:rsidRDefault="00001058">
            <w:pPr>
              <w:spacing w:before="15" w:after="15" w:line="270" w:lineRule="atLeast"/>
              <w:ind w:left="15" w:right="15"/>
              <w:rPr>
                <w:rFonts w:ascii="Arial" w:eastAsia="Times New Roman" w:hAnsi="Arial" w:cs="Arial"/>
                <w:sz w:val="22"/>
                <w:szCs w:val="22"/>
              </w:rPr>
            </w:pP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Four marks:</w:t>
            </w:r>
            <w:r w:rsidRPr="002B44FF">
              <w:rPr>
                <w:rFonts w:ascii="Arial" w:eastAsia="Times New Roman" w:hAnsi="Arial" w:cs="Arial"/>
                <w:sz w:val="22"/>
                <w:szCs w:val="22"/>
              </w:rPr>
              <w:br/>
              <w:t> </w:t>
            </w:r>
            <w:r w:rsidRPr="002B44FF">
              <w:rPr>
                <w:rFonts w:ascii="Arial" w:eastAsia="Times New Roman" w:hAnsi="Arial" w:cs="Arial"/>
                <w:sz w:val="22"/>
                <w:szCs w:val="22"/>
              </w:rPr>
              <w:t> </w:t>
            </w:r>
            <w:r w:rsidRPr="002B44FF">
              <w:rPr>
                <w:rFonts w:ascii="Arial" w:eastAsia="Times New Roman" w:hAnsi="Arial" w:cs="Arial"/>
                <w:sz w:val="22"/>
                <w:szCs w:val="22"/>
              </w:rPr>
              <w:t> </w:t>
            </w:r>
            <w:r w:rsidRPr="002B44FF">
              <w:rPr>
                <w:rFonts w:ascii="Arial" w:eastAsia="Times New Roman" w:hAnsi="Arial" w:cs="Arial"/>
                <w:sz w:val="22"/>
                <w:szCs w:val="22"/>
              </w:rPr>
              <w:t> </w:t>
            </w:r>
            <w:r w:rsidRPr="002B44FF">
              <w:rPr>
                <w:rFonts w:ascii="Arial" w:eastAsia="Times New Roman" w:hAnsi="Arial" w:cs="Arial"/>
                <w:sz w:val="22"/>
                <w:szCs w:val="22"/>
              </w:rPr>
              <w:t xml:space="preserve">for a detailed description with </w:t>
            </w:r>
            <w:r w:rsidRPr="002B44FF">
              <w:rPr>
                <w:rStyle w:val="Strong"/>
                <w:rFonts w:ascii="Arial" w:eastAsia="Times New Roman" w:hAnsi="Arial" w:cs="Arial"/>
                <w:sz w:val="22"/>
                <w:szCs w:val="22"/>
              </w:rPr>
              <w:lastRenderedPageBreak/>
              <w:t>four</w:t>
            </w:r>
            <w:r w:rsidRPr="002B44FF">
              <w:rPr>
                <w:rFonts w:ascii="Arial" w:eastAsia="Times New Roman" w:hAnsi="Arial" w:cs="Arial"/>
                <w:sz w:val="22"/>
                <w:szCs w:val="22"/>
              </w:rPr>
              <w:t xml:space="preserve"> points</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Three marks:</w:t>
            </w:r>
            <w:r w:rsidRPr="002B44FF">
              <w:rPr>
                <w:rFonts w:ascii="Arial" w:eastAsia="Times New Roman" w:hAnsi="Arial" w:cs="Arial"/>
                <w:sz w:val="22"/>
                <w:szCs w:val="22"/>
              </w:rPr>
              <w:br/>
              <w:t> </w:t>
            </w:r>
            <w:r w:rsidRPr="002B44FF">
              <w:rPr>
                <w:rFonts w:ascii="Arial" w:eastAsia="Times New Roman" w:hAnsi="Arial" w:cs="Arial"/>
                <w:sz w:val="22"/>
                <w:szCs w:val="22"/>
              </w:rPr>
              <w:t> </w:t>
            </w:r>
            <w:r w:rsidRPr="002B44FF">
              <w:rPr>
                <w:rFonts w:ascii="Arial" w:eastAsia="Times New Roman" w:hAnsi="Arial" w:cs="Arial"/>
                <w:sz w:val="22"/>
                <w:szCs w:val="22"/>
              </w:rPr>
              <w:t> </w:t>
            </w:r>
            <w:r w:rsidRPr="002B44FF">
              <w:rPr>
                <w:rFonts w:ascii="Arial" w:eastAsia="Times New Roman" w:hAnsi="Arial" w:cs="Arial"/>
                <w:sz w:val="22"/>
                <w:szCs w:val="22"/>
              </w:rPr>
              <w:t> </w:t>
            </w:r>
            <w:r w:rsidRPr="002B44FF">
              <w:rPr>
                <w:rFonts w:ascii="Arial" w:eastAsia="Times New Roman" w:hAnsi="Arial" w:cs="Arial"/>
                <w:sz w:val="22"/>
                <w:szCs w:val="22"/>
              </w:rPr>
              <w:t xml:space="preserve">for a sound description with </w:t>
            </w:r>
            <w:r w:rsidRPr="002B44FF">
              <w:rPr>
                <w:rStyle w:val="Strong"/>
                <w:rFonts w:ascii="Arial" w:eastAsia="Times New Roman" w:hAnsi="Arial" w:cs="Arial"/>
                <w:sz w:val="22"/>
                <w:szCs w:val="22"/>
              </w:rPr>
              <w:t>three</w:t>
            </w:r>
            <w:r w:rsidRPr="002B44FF">
              <w:rPr>
                <w:rFonts w:ascii="Arial" w:eastAsia="Times New Roman" w:hAnsi="Arial" w:cs="Arial"/>
                <w:sz w:val="22"/>
                <w:szCs w:val="22"/>
              </w:rPr>
              <w:t xml:space="preserve"> points</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Two marks:</w:t>
            </w:r>
            <w:r w:rsidRPr="002B44FF">
              <w:rPr>
                <w:rFonts w:ascii="Arial" w:eastAsia="Times New Roman" w:hAnsi="Arial" w:cs="Arial"/>
                <w:sz w:val="22"/>
                <w:szCs w:val="22"/>
              </w:rPr>
              <w:br/>
              <w:t> </w:t>
            </w:r>
            <w:r w:rsidRPr="002B44FF">
              <w:rPr>
                <w:rFonts w:ascii="Arial" w:eastAsia="Times New Roman" w:hAnsi="Arial" w:cs="Arial"/>
                <w:sz w:val="22"/>
                <w:szCs w:val="22"/>
              </w:rPr>
              <w:t> </w:t>
            </w:r>
            <w:r w:rsidRPr="002B44FF">
              <w:rPr>
                <w:rFonts w:ascii="Arial" w:eastAsia="Times New Roman" w:hAnsi="Arial" w:cs="Arial"/>
                <w:sz w:val="22"/>
                <w:szCs w:val="22"/>
              </w:rPr>
              <w:t> </w:t>
            </w:r>
            <w:r w:rsidRPr="002B44FF">
              <w:rPr>
                <w:rFonts w:ascii="Arial" w:eastAsia="Times New Roman" w:hAnsi="Arial" w:cs="Arial"/>
                <w:sz w:val="22"/>
                <w:szCs w:val="22"/>
              </w:rPr>
              <w:t> </w:t>
            </w:r>
            <w:r w:rsidRPr="002B44FF">
              <w:rPr>
                <w:rFonts w:ascii="Arial" w:eastAsia="Times New Roman" w:hAnsi="Arial" w:cs="Arial"/>
                <w:sz w:val="22"/>
                <w:szCs w:val="22"/>
              </w:rPr>
              <w:t xml:space="preserve">for a basic description using at least </w:t>
            </w:r>
            <w:r w:rsidRPr="002B44FF">
              <w:rPr>
                <w:rStyle w:val="Strong"/>
                <w:rFonts w:ascii="Arial" w:eastAsia="Times New Roman" w:hAnsi="Arial" w:cs="Arial"/>
                <w:sz w:val="22"/>
                <w:szCs w:val="22"/>
              </w:rPr>
              <w:t>two</w:t>
            </w:r>
            <w:r w:rsidRPr="002B44FF">
              <w:rPr>
                <w:rFonts w:ascii="Arial" w:eastAsia="Times New Roman" w:hAnsi="Arial" w:cs="Arial"/>
                <w:sz w:val="22"/>
                <w:szCs w:val="22"/>
              </w:rPr>
              <w:t xml:space="preserve"> points</w:t>
            </w:r>
            <w:r w:rsidRPr="002B44FF">
              <w:rPr>
                <w:rFonts w:ascii="Arial" w:eastAsia="Times New Roman" w:hAnsi="Arial" w:cs="Arial"/>
                <w:sz w:val="22"/>
                <w:szCs w:val="22"/>
              </w:rPr>
              <w:br/>
            </w:r>
            <w:r w:rsidRPr="002B44FF">
              <w:rPr>
                <w:rFonts w:ascii="Arial" w:eastAsia="Times New Roman" w:hAnsi="Arial" w:cs="Arial"/>
                <w:sz w:val="22"/>
                <w:szCs w:val="22"/>
              </w:rPr>
              <w:br/>
            </w:r>
            <w:r w:rsidRPr="002B44FF">
              <w:rPr>
                <w:rStyle w:val="Strong"/>
                <w:rFonts w:ascii="Arial" w:eastAsia="Times New Roman" w:hAnsi="Arial" w:cs="Arial"/>
                <w:sz w:val="22"/>
                <w:szCs w:val="22"/>
              </w:rPr>
              <w:t>One mark:</w:t>
            </w:r>
            <w:r w:rsidRPr="002B44FF">
              <w:rPr>
                <w:rFonts w:ascii="Arial" w:eastAsia="Times New Roman" w:hAnsi="Arial" w:cs="Arial"/>
                <w:sz w:val="22"/>
                <w:szCs w:val="22"/>
              </w:rPr>
              <w:br/>
              <w:t> </w:t>
            </w:r>
            <w:r w:rsidRPr="002B44FF">
              <w:rPr>
                <w:rFonts w:ascii="Arial" w:eastAsia="Times New Roman" w:hAnsi="Arial" w:cs="Arial"/>
                <w:sz w:val="22"/>
                <w:szCs w:val="22"/>
              </w:rPr>
              <w:t> </w:t>
            </w:r>
            <w:r w:rsidRPr="002B44FF">
              <w:rPr>
                <w:rFonts w:ascii="Arial" w:eastAsia="Times New Roman" w:hAnsi="Arial" w:cs="Arial"/>
                <w:sz w:val="22"/>
                <w:szCs w:val="22"/>
              </w:rPr>
              <w:t> </w:t>
            </w:r>
            <w:r w:rsidRPr="002B44FF">
              <w:rPr>
                <w:rFonts w:ascii="Arial" w:eastAsia="Times New Roman" w:hAnsi="Arial" w:cs="Arial"/>
                <w:sz w:val="22"/>
                <w:szCs w:val="22"/>
              </w:rPr>
              <w:t> </w:t>
            </w:r>
            <w:r w:rsidRPr="002B44FF">
              <w:rPr>
                <w:rFonts w:ascii="Arial" w:eastAsia="Times New Roman" w:hAnsi="Arial" w:cs="Arial"/>
                <w:sz w:val="22"/>
                <w:szCs w:val="22"/>
              </w:rPr>
              <w:t xml:space="preserve">for </w:t>
            </w:r>
            <w:r w:rsidRPr="002B44FF">
              <w:rPr>
                <w:rStyle w:val="Strong"/>
                <w:rFonts w:ascii="Arial" w:eastAsia="Times New Roman" w:hAnsi="Arial" w:cs="Arial"/>
                <w:sz w:val="22"/>
                <w:szCs w:val="22"/>
              </w:rPr>
              <w:t>one</w:t>
            </w:r>
            <w:r w:rsidRPr="002B44FF">
              <w:rPr>
                <w:rFonts w:ascii="Arial" w:eastAsia="Times New Roman" w:hAnsi="Arial" w:cs="Arial"/>
                <w:sz w:val="22"/>
                <w:szCs w:val="22"/>
              </w:rPr>
              <w:t xml:space="preserve"> point </w:t>
            </w:r>
            <w:r w:rsidRPr="002B44FF">
              <w:rPr>
                <w:rFonts w:ascii="Arial" w:eastAsia="Times New Roman" w:hAnsi="Arial" w:cs="Arial"/>
                <w:sz w:val="22"/>
                <w:szCs w:val="22"/>
              </w:rPr>
              <w:br/>
            </w:r>
            <w:r w:rsidRPr="002B44FF">
              <w:rPr>
                <w:rFonts w:ascii="Arial" w:eastAsia="Times New Roman" w:hAnsi="Arial" w:cs="Arial"/>
                <w:sz w:val="22"/>
                <w:szCs w:val="22"/>
              </w:rPr>
              <w:br/>
            </w:r>
            <w:r w:rsidR="000D148C" w:rsidRPr="00F2752A">
              <w:rPr>
                <w:rStyle w:val="Strong"/>
                <w:rFonts w:ascii="Arial" w:hAnsi="Arial" w:cs="Arial"/>
                <w:sz w:val="22"/>
                <w:szCs w:val="22"/>
                <w:u w:val="single"/>
              </w:rPr>
              <w:t>Comm</w:t>
            </w:r>
            <w:r w:rsidR="000D148C" w:rsidRPr="00F2752A">
              <w:rPr>
                <w:rFonts w:ascii="Arial" w:eastAsia="Times New Roman" w:hAnsi="Arial" w:cs="Arial"/>
                <w:b/>
                <w:bCs/>
                <w:sz w:val="22"/>
                <w:szCs w:val="22"/>
                <w:u w:val="single"/>
              </w:rPr>
              <w:t>ents from Examiners’ Report</w:t>
            </w:r>
            <w:r w:rsidRPr="002B44FF">
              <w:rPr>
                <w:rFonts w:ascii="Arial" w:eastAsia="Times New Roman" w:hAnsi="Arial" w:cs="Arial"/>
                <w:sz w:val="22"/>
                <w:szCs w:val="22"/>
              </w:rPr>
              <w:br/>
            </w:r>
            <w:r w:rsidRPr="002B44FF">
              <w:rPr>
                <w:rFonts w:ascii="Arial" w:eastAsia="Times New Roman" w:hAnsi="Arial" w:cs="Arial"/>
                <w:sz w:val="22"/>
                <w:szCs w:val="22"/>
              </w:rPr>
              <w:br/>
              <w:t>The question directed candidates to describe the role of either the intercostal muscles or the diaphragm in breathing in. The responses of a significant number of candidates covered both the intercostal muscles and the diaphragm and/or breathing in and out. Any responses relating to breathing out were not credited, and only the first structure named (intercostal muscles or the diaphragm) was credited. The majority of candidates identified that the intercostal muscles lifted the ribs up and out and that the diaphragm contracted and flattened in the case of the diaphragm when breathing in. Very few individuals went on to describe that this causes an increase in the volume of the thoracic cavity and a reduction in pressure.</w:t>
            </w:r>
          </w:p>
        </w:tc>
      </w:tr>
      <w:tr w:rsidR="004466F9" w:rsidRPr="002B44FF" w14:paraId="1E7C3420" w14:textId="77777777" w:rsidTr="3FE0B642">
        <w:trPr>
          <w:trHeight w:val="360"/>
        </w:trPr>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F6437D0" w14:textId="77777777" w:rsidR="004466F9" w:rsidRPr="002B44FF" w:rsidRDefault="004466F9">
            <w:pPr>
              <w:spacing w:before="15" w:after="15" w:line="270"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2BDD3BF"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252"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7710E2C" w14:textId="77777777" w:rsidR="004466F9" w:rsidRPr="002B44FF" w:rsidRDefault="004466F9">
            <w:pPr>
              <w:spacing w:before="15" w:after="15" w:line="315" w:lineRule="atLeast"/>
              <w:ind w:left="15" w:right="15"/>
              <w:rPr>
                <w:rFonts w:ascii="Arial" w:eastAsia="Times New Roman" w:hAnsi="Arial" w:cs="Arial"/>
                <w:sz w:val="22"/>
                <w:szCs w:val="22"/>
              </w:rPr>
            </w:pP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73961E8" w14:textId="77777777" w:rsidR="004466F9" w:rsidRPr="002B44FF" w:rsidRDefault="00001058">
            <w:pPr>
              <w:spacing w:before="15" w:after="15" w:line="315" w:lineRule="atLeast"/>
              <w:ind w:left="15" w:right="15"/>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Total</w:t>
            </w:r>
          </w:p>
        </w:tc>
        <w:tc>
          <w:tcPr>
            <w:tcW w:w="505"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F6DFCC4" w14:textId="77777777" w:rsidR="004466F9" w:rsidRPr="002B44FF" w:rsidRDefault="00001058">
            <w:pPr>
              <w:spacing w:before="15" w:after="15" w:line="315" w:lineRule="atLeast"/>
              <w:ind w:left="15" w:right="15"/>
              <w:jc w:val="center"/>
              <w:rPr>
                <w:rFonts w:ascii="Arial" w:eastAsia="Times New Roman" w:hAnsi="Arial" w:cs="Arial"/>
                <w:b/>
                <w:bCs/>
                <w:color w:val="000000"/>
                <w:sz w:val="22"/>
                <w:szCs w:val="22"/>
              </w:rPr>
            </w:pPr>
            <w:r w:rsidRPr="002B44FF">
              <w:rPr>
                <w:rFonts w:ascii="Arial" w:eastAsia="Times New Roman" w:hAnsi="Arial" w:cs="Arial"/>
                <w:b/>
                <w:bCs/>
                <w:color w:val="000000"/>
                <w:sz w:val="22"/>
                <w:szCs w:val="22"/>
              </w:rPr>
              <w:t>4</w:t>
            </w:r>
          </w:p>
        </w:tc>
        <w:tc>
          <w:tcPr>
            <w:tcW w:w="1869"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986ABDD" w14:textId="77777777" w:rsidR="004466F9" w:rsidRPr="002B44FF" w:rsidRDefault="004466F9">
            <w:pPr>
              <w:spacing w:before="15" w:after="15" w:line="315" w:lineRule="atLeast"/>
              <w:ind w:left="15" w:right="15"/>
              <w:jc w:val="center"/>
              <w:rPr>
                <w:rFonts w:ascii="Arial" w:eastAsia="Times New Roman" w:hAnsi="Arial" w:cs="Arial"/>
                <w:b/>
                <w:bCs/>
                <w:color w:val="000000"/>
                <w:sz w:val="22"/>
                <w:szCs w:val="22"/>
              </w:rPr>
            </w:pPr>
          </w:p>
        </w:tc>
      </w:tr>
    </w:tbl>
    <w:p w14:paraId="1DE86640" w14:textId="77777777" w:rsidR="00001058" w:rsidRPr="002B44FF" w:rsidRDefault="00001058">
      <w:pPr>
        <w:rPr>
          <w:rFonts w:ascii="Arial" w:eastAsia="Times New Roman" w:hAnsi="Arial" w:cs="Arial"/>
          <w:sz w:val="22"/>
          <w:szCs w:val="22"/>
        </w:rPr>
      </w:pPr>
    </w:p>
    <w:sectPr w:rsidR="00001058" w:rsidRPr="002B44FF">
      <w:headerReference w:type="even" r:id="rId15"/>
      <w:headerReference w:type="default" r:id="rId16"/>
      <w:footerReference w:type="even" r:id="rId17"/>
      <w:footerReference w:type="default" r:id="rId18"/>
      <w:headerReference w:type="first" r:id="rId19"/>
      <w:footerReference w:type="first" r:id="rId20"/>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035EA" w14:textId="77777777" w:rsidR="005A7D22" w:rsidRDefault="005A7D22">
      <w:r>
        <w:separator/>
      </w:r>
    </w:p>
  </w:endnote>
  <w:endnote w:type="continuationSeparator" w:id="0">
    <w:p w14:paraId="0D1620F6" w14:textId="77777777" w:rsidR="005A7D22" w:rsidRDefault="005A7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D4788" w14:textId="77777777" w:rsidR="00B11A2A" w:rsidRDefault="00B11A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tblCellMar>
        <w:top w:w="15" w:type="dxa"/>
        <w:left w:w="15" w:type="dxa"/>
        <w:bottom w:w="15" w:type="dxa"/>
        <w:right w:w="15" w:type="dxa"/>
      </w:tblCellMar>
      <w:tblLook w:val="04A0" w:firstRow="1" w:lastRow="0" w:firstColumn="1" w:lastColumn="0" w:noHBand="0" w:noVBand="1"/>
    </w:tblPr>
    <w:tblGrid>
      <w:gridCol w:w="4200"/>
      <w:gridCol w:w="3150"/>
      <w:gridCol w:w="3150"/>
    </w:tblGrid>
    <w:tr w:rsidR="00B11A2A" w14:paraId="5D4C316F" w14:textId="77777777" w:rsidTr="00F20684">
      <w:tc>
        <w:tcPr>
          <w:tcW w:w="2000" w:type="pct"/>
          <w:vAlign w:val="center"/>
          <w:hideMark/>
        </w:tcPr>
        <w:p w14:paraId="7710D194" w14:textId="2227BBB4" w:rsidR="00B11A2A" w:rsidRDefault="00B11A2A" w:rsidP="00B11A2A">
          <w:pPr>
            <w:spacing w:before="15" w:after="15"/>
            <w:ind w:left="15" w:right="15"/>
            <w:rPr>
              <w:rFonts w:ascii="Helvetica" w:hAnsi="Helvetica" w:cs="Helvetica"/>
              <w:sz w:val="20"/>
              <w:szCs w:val="20"/>
            </w:rPr>
          </w:pPr>
          <w:r>
            <w:rPr>
              <w:rFonts w:ascii="Helvetica" w:hAnsi="Helvetica" w:cs="Helvetica"/>
              <w:sz w:val="20"/>
              <w:szCs w:val="20"/>
            </w:rPr>
            <w:t>Created in ExamBuilder</w:t>
          </w:r>
          <w:r>
            <w:rPr>
              <w:sz w:val="20"/>
              <w:szCs w:val="20"/>
            </w:rPr>
            <w:t xml:space="preserve">. </w:t>
          </w:r>
        </w:p>
      </w:tc>
      <w:tc>
        <w:tcPr>
          <w:tcW w:w="1500" w:type="pct"/>
          <w:vAlign w:val="center"/>
          <w:hideMark/>
        </w:tcPr>
        <w:p w14:paraId="5B452335" w14:textId="0AE13CF9" w:rsidR="00B11A2A" w:rsidRDefault="00B11A2A" w:rsidP="00B11A2A">
          <w:pPr>
            <w:spacing w:before="15" w:after="15"/>
            <w:ind w:left="15" w:right="15"/>
            <w:jc w:val="center"/>
            <w:rPr>
              <w:rFonts w:ascii="Helvetica" w:hAnsi="Helvetica" w:cs="Helvetica"/>
              <w:sz w:val="20"/>
              <w:szCs w:val="20"/>
            </w:rPr>
          </w:pP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Pr>
              <w:rFonts w:ascii="Arial" w:hAnsi="Arial" w:cs="Arial"/>
              <w:sz w:val="16"/>
              <w:szCs w:val="16"/>
            </w:rPr>
            <w:t>1</w:t>
          </w:r>
          <w:r>
            <w:rPr>
              <w:rFonts w:ascii="Arial" w:hAnsi="Arial" w:cs="Arial"/>
              <w:noProof/>
              <w:sz w:val="16"/>
              <w:szCs w:val="16"/>
            </w:rPr>
            <w:fldChar w:fldCharType="end"/>
          </w:r>
        </w:p>
      </w:tc>
      <w:tc>
        <w:tcPr>
          <w:tcW w:w="1500" w:type="pct"/>
          <w:hideMark/>
        </w:tcPr>
        <w:p w14:paraId="06649F9E" w14:textId="03A97634" w:rsidR="00B11A2A" w:rsidRDefault="00B11A2A" w:rsidP="00B11A2A">
          <w:pPr>
            <w:spacing w:before="15" w:after="15"/>
            <w:ind w:left="15" w:right="15"/>
            <w:jc w:val="right"/>
            <w:rPr>
              <w:rFonts w:ascii="Helvetica" w:hAnsi="Helvetica" w:cs="Helvetica"/>
              <w:sz w:val="20"/>
              <w:szCs w:val="20"/>
            </w:rPr>
          </w:pPr>
          <w:r>
            <w:rPr>
              <w:rFonts w:ascii="Arial" w:hAnsi="Arial" w:cs="Arial"/>
              <w:noProof/>
              <w:sz w:val="16"/>
              <w:szCs w:val="16"/>
            </w:rPr>
            <w:t>© OCR 2020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670CE" w14:textId="77777777" w:rsidR="00B11A2A" w:rsidRDefault="00B11A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82E14" w14:textId="77777777" w:rsidR="005A7D22" w:rsidRDefault="005A7D22">
      <w:r>
        <w:separator/>
      </w:r>
    </w:p>
  </w:footnote>
  <w:footnote w:type="continuationSeparator" w:id="0">
    <w:p w14:paraId="13591922" w14:textId="77777777" w:rsidR="005A7D22" w:rsidRDefault="005A7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A265C" w14:textId="77777777" w:rsidR="00B11A2A" w:rsidRDefault="00B11A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2ABEB" w14:textId="77777777" w:rsidR="00B11A2A" w:rsidRDefault="00B11A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75B1DA" w14:textId="77777777" w:rsidR="00B11A2A" w:rsidRDefault="00B11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865BD"/>
    <w:multiLevelType w:val="multilevel"/>
    <w:tmpl w:val="804A0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2B7CCE"/>
    <w:multiLevelType w:val="multilevel"/>
    <w:tmpl w:val="8DF2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22170"/>
    <w:multiLevelType w:val="multilevel"/>
    <w:tmpl w:val="E3EC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6A4DD9"/>
    <w:multiLevelType w:val="multilevel"/>
    <w:tmpl w:val="9AE4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62327D"/>
    <w:multiLevelType w:val="multilevel"/>
    <w:tmpl w:val="5BC64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BE662B"/>
    <w:multiLevelType w:val="multilevel"/>
    <w:tmpl w:val="AF60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EF136E"/>
    <w:multiLevelType w:val="multilevel"/>
    <w:tmpl w:val="13F27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0F0E2F"/>
    <w:multiLevelType w:val="multilevel"/>
    <w:tmpl w:val="BD40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A32D20"/>
    <w:multiLevelType w:val="multilevel"/>
    <w:tmpl w:val="D7207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1237B3"/>
    <w:multiLevelType w:val="multilevel"/>
    <w:tmpl w:val="1ADCF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CB2F9B"/>
    <w:multiLevelType w:val="multilevel"/>
    <w:tmpl w:val="28F6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2A5BC7"/>
    <w:multiLevelType w:val="multilevel"/>
    <w:tmpl w:val="637E6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10"/>
  </w:num>
  <w:num w:numId="4">
    <w:abstractNumId w:val="9"/>
  </w:num>
  <w:num w:numId="5">
    <w:abstractNumId w:val="5"/>
  </w:num>
  <w:num w:numId="6">
    <w:abstractNumId w:val="1"/>
  </w:num>
  <w:num w:numId="7">
    <w:abstractNumId w:val="3"/>
  </w:num>
  <w:num w:numId="8">
    <w:abstractNumId w:val="2"/>
  </w:num>
  <w:num w:numId="9">
    <w:abstractNumId w:val="11"/>
  </w:num>
  <w:num w:numId="10">
    <w:abstractNumId w:val="8"/>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4F5"/>
    <w:rsid w:val="00001058"/>
    <w:rsid w:val="000C0A42"/>
    <w:rsid w:val="000D148C"/>
    <w:rsid w:val="001424F5"/>
    <w:rsid w:val="001976C7"/>
    <w:rsid w:val="001D2B6E"/>
    <w:rsid w:val="00223DB9"/>
    <w:rsid w:val="00246DD4"/>
    <w:rsid w:val="002B44FF"/>
    <w:rsid w:val="00354A80"/>
    <w:rsid w:val="004466F9"/>
    <w:rsid w:val="00487D00"/>
    <w:rsid w:val="00534AE1"/>
    <w:rsid w:val="005A519C"/>
    <w:rsid w:val="005A7D22"/>
    <w:rsid w:val="007A579F"/>
    <w:rsid w:val="007A5AD7"/>
    <w:rsid w:val="0084705A"/>
    <w:rsid w:val="00885D64"/>
    <w:rsid w:val="008D3F3B"/>
    <w:rsid w:val="00954C93"/>
    <w:rsid w:val="00996C0D"/>
    <w:rsid w:val="00A24C2C"/>
    <w:rsid w:val="00B11A2A"/>
    <w:rsid w:val="00B7277E"/>
    <w:rsid w:val="00BD21C5"/>
    <w:rsid w:val="00C27B03"/>
    <w:rsid w:val="00D95C51"/>
    <w:rsid w:val="00DA0628"/>
    <w:rsid w:val="00E70CC5"/>
    <w:rsid w:val="00EC72F1"/>
    <w:rsid w:val="00F4449C"/>
    <w:rsid w:val="00F833B4"/>
    <w:rsid w:val="00FA3D02"/>
    <w:rsid w:val="00FB6354"/>
    <w:rsid w:val="00FB6C76"/>
    <w:rsid w:val="1D7F938C"/>
    <w:rsid w:val="3FE0B642"/>
    <w:rsid w:val="5159DE24"/>
    <w:rsid w:val="5A985C27"/>
    <w:rsid w:val="6BBEF5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4FE5D"/>
  <w15:chartTrackingRefBased/>
  <w15:docId w15:val="{5D6A335F-29F1-42BE-917A-60D9424E4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jc w:val="right"/>
    </w:pPr>
    <w:rPr>
      <w:b/>
      <w:bCs/>
      <w:sz w:val="18"/>
      <w:szCs w:val="18"/>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 w:type="paragraph" w:styleId="BalloonText">
    <w:name w:val="Balloon Text"/>
    <w:basedOn w:val="Normal"/>
    <w:link w:val="BalloonTextChar"/>
    <w:uiPriority w:val="99"/>
    <w:semiHidden/>
    <w:unhideWhenUsed/>
    <w:rsid w:val="00534A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AE1"/>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1284">
      <w:marLeft w:val="15"/>
      <w:marRight w:val="15"/>
      <w:marTop w:val="15"/>
      <w:marBottom w:val="15"/>
      <w:divBdr>
        <w:top w:val="none" w:sz="0" w:space="0" w:color="auto"/>
        <w:left w:val="none" w:sz="0" w:space="0" w:color="auto"/>
        <w:bottom w:val="none" w:sz="0" w:space="0" w:color="auto"/>
        <w:right w:val="none" w:sz="0" w:space="0" w:color="auto"/>
      </w:divBdr>
      <w:divsChild>
        <w:div w:id="1552960080">
          <w:marLeft w:val="225"/>
          <w:marRight w:val="15"/>
          <w:marTop w:val="15"/>
          <w:marBottom w:val="15"/>
          <w:divBdr>
            <w:top w:val="none" w:sz="0" w:space="0" w:color="auto"/>
            <w:left w:val="none" w:sz="0" w:space="0" w:color="auto"/>
            <w:bottom w:val="none" w:sz="0" w:space="0" w:color="auto"/>
            <w:right w:val="none" w:sz="0" w:space="0" w:color="auto"/>
          </w:divBdr>
          <w:divsChild>
            <w:div w:id="185870920">
              <w:marLeft w:val="15"/>
              <w:marRight w:val="15"/>
              <w:marTop w:val="270"/>
              <w:marBottom w:val="15"/>
              <w:divBdr>
                <w:top w:val="none" w:sz="0" w:space="0" w:color="auto"/>
                <w:left w:val="none" w:sz="0" w:space="0" w:color="auto"/>
                <w:bottom w:val="dashed" w:sz="6" w:space="0" w:color="000000"/>
                <w:right w:val="none" w:sz="0" w:space="0" w:color="auto"/>
              </w:divBdr>
            </w:div>
            <w:div w:id="272177217">
              <w:marLeft w:val="15"/>
              <w:marRight w:val="15"/>
              <w:marTop w:val="270"/>
              <w:marBottom w:val="15"/>
              <w:divBdr>
                <w:top w:val="none" w:sz="0" w:space="0" w:color="auto"/>
                <w:left w:val="none" w:sz="0" w:space="0" w:color="auto"/>
                <w:bottom w:val="dashed" w:sz="6" w:space="0" w:color="000000"/>
                <w:right w:val="none" w:sz="0" w:space="0" w:color="auto"/>
              </w:divBdr>
            </w:div>
            <w:div w:id="81537204">
              <w:marLeft w:val="15"/>
              <w:marRight w:val="15"/>
              <w:marTop w:val="270"/>
              <w:marBottom w:val="15"/>
              <w:divBdr>
                <w:top w:val="none" w:sz="0" w:space="0" w:color="auto"/>
                <w:left w:val="none" w:sz="0" w:space="0" w:color="auto"/>
                <w:bottom w:val="dashed" w:sz="6" w:space="0" w:color="000000"/>
                <w:right w:val="none" w:sz="0" w:space="0" w:color="auto"/>
              </w:divBdr>
            </w:div>
            <w:div w:id="270018602">
              <w:marLeft w:val="15"/>
              <w:marRight w:val="15"/>
              <w:marTop w:val="270"/>
              <w:marBottom w:val="15"/>
              <w:divBdr>
                <w:top w:val="none" w:sz="0" w:space="0" w:color="auto"/>
                <w:left w:val="none" w:sz="0" w:space="0" w:color="auto"/>
                <w:bottom w:val="dashed" w:sz="6" w:space="0" w:color="000000"/>
                <w:right w:val="none" w:sz="0" w:space="0" w:color="auto"/>
              </w:divBdr>
            </w:div>
            <w:div w:id="1993217663">
              <w:marLeft w:val="15"/>
              <w:marRight w:val="15"/>
              <w:marTop w:val="270"/>
              <w:marBottom w:val="15"/>
              <w:divBdr>
                <w:top w:val="none" w:sz="0" w:space="0" w:color="auto"/>
                <w:left w:val="none" w:sz="0" w:space="0" w:color="auto"/>
                <w:bottom w:val="dashed" w:sz="6" w:space="0" w:color="000000"/>
                <w:right w:val="none" w:sz="0" w:space="0" w:color="auto"/>
              </w:divBdr>
            </w:div>
            <w:div w:id="480315089">
              <w:marLeft w:val="15"/>
              <w:marRight w:val="15"/>
              <w:marTop w:val="270"/>
              <w:marBottom w:val="15"/>
              <w:divBdr>
                <w:top w:val="none" w:sz="0" w:space="0" w:color="auto"/>
                <w:left w:val="none" w:sz="0" w:space="0" w:color="auto"/>
                <w:bottom w:val="dashed" w:sz="6" w:space="0" w:color="000000"/>
                <w:right w:val="none" w:sz="0" w:space="0" w:color="auto"/>
              </w:divBdr>
            </w:div>
            <w:div w:id="2080204612">
              <w:marLeft w:val="15"/>
              <w:marRight w:val="15"/>
              <w:marTop w:val="270"/>
              <w:marBottom w:val="15"/>
              <w:divBdr>
                <w:top w:val="none" w:sz="0" w:space="0" w:color="auto"/>
                <w:left w:val="none" w:sz="0" w:space="0" w:color="auto"/>
                <w:bottom w:val="dashed" w:sz="6" w:space="0" w:color="000000"/>
                <w:right w:val="none" w:sz="0" w:space="0" w:color="auto"/>
              </w:divBdr>
            </w:div>
            <w:div w:id="999313463">
              <w:marLeft w:val="15"/>
              <w:marRight w:val="15"/>
              <w:marTop w:val="270"/>
              <w:marBottom w:val="15"/>
              <w:divBdr>
                <w:top w:val="none" w:sz="0" w:space="0" w:color="auto"/>
                <w:left w:val="none" w:sz="0" w:space="0" w:color="auto"/>
                <w:bottom w:val="dashed" w:sz="6" w:space="0" w:color="000000"/>
                <w:right w:val="none" w:sz="0" w:space="0" w:color="auto"/>
              </w:divBdr>
            </w:div>
            <w:div w:id="1549537276">
              <w:marLeft w:val="15"/>
              <w:marRight w:val="15"/>
              <w:marTop w:val="270"/>
              <w:marBottom w:val="15"/>
              <w:divBdr>
                <w:top w:val="none" w:sz="0" w:space="0" w:color="auto"/>
                <w:left w:val="none" w:sz="0" w:space="0" w:color="auto"/>
                <w:bottom w:val="dashed" w:sz="6" w:space="0" w:color="000000"/>
                <w:right w:val="none" w:sz="0" w:space="0" w:color="auto"/>
              </w:divBdr>
            </w:div>
            <w:div w:id="1133594136">
              <w:marLeft w:val="15"/>
              <w:marRight w:val="15"/>
              <w:marTop w:val="270"/>
              <w:marBottom w:val="15"/>
              <w:divBdr>
                <w:top w:val="none" w:sz="0" w:space="0" w:color="auto"/>
                <w:left w:val="none" w:sz="0" w:space="0" w:color="auto"/>
                <w:bottom w:val="dashed" w:sz="6" w:space="0" w:color="000000"/>
                <w:right w:val="none" w:sz="0" w:space="0" w:color="auto"/>
              </w:divBdr>
            </w:div>
            <w:div w:id="403571116">
              <w:marLeft w:val="15"/>
              <w:marRight w:val="15"/>
              <w:marTop w:val="270"/>
              <w:marBottom w:val="15"/>
              <w:divBdr>
                <w:top w:val="none" w:sz="0" w:space="0" w:color="auto"/>
                <w:left w:val="none" w:sz="0" w:space="0" w:color="auto"/>
                <w:bottom w:val="dashed" w:sz="6" w:space="0" w:color="000000"/>
                <w:right w:val="none" w:sz="0" w:space="0" w:color="auto"/>
              </w:divBdr>
            </w:div>
            <w:div w:id="691538966">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393772084">
      <w:marLeft w:val="15"/>
      <w:marRight w:val="15"/>
      <w:marTop w:val="15"/>
      <w:marBottom w:val="15"/>
      <w:divBdr>
        <w:top w:val="none" w:sz="0" w:space="0" w:color="auto"/>
        <w:left w:val="none" w:sz="0" w:space="0" w:color="auto"/>
        <w:bottom w:val="none" w:sz="0" w:space="0" w:color="auto"/>
        <w:right w:val="none" w:sz="0" w:space="0" w:color="auto"/>
      </w:divBdr>
      <w:divsChild>
        <w:div w:id="1060056965">
          <w:marLeft w:val="225"/>
          <w:marRight w:val="15"/>
          <w:marTop w:val="15"/>
          <w:marBottom w:val="15"/>
          <w:divBdr>
            <w:top w:val="none" w:sz="0" w:space="0" w:color="auto"/>
            <w:left w:val="none" w:sz="0" w:space="0" w:color="auto"/>
            <w:bottom w:val="none" w:sz="0" w:space="0" w:color="auto"/>
            <w:right w:val="none" w:sz="0" w:space="0" w:color="auto"/>
          </w:divBdr>
          <w:divsChild>
            <w:div w:id="87120928">
              <w:marLeft w:val="15"/>
              <w:marRight w:val="15"/>
              <w:marTop w:val="270"/>
              <w:marBottom w:val="15"/>
              <w:divBdr>
                <w:top w:val="none" w:sz="0" w:space="0" w:color="auto"/>
                <w:left w:val="none" w:sz="0" w:space="0" w:color="auto"/>
                <w:bottom w:val="dashed" w:sz="6" w:space="0" w:color="000000"/>
                <w:right w:val="none" w:sz="0" w:space="0" w:color="auto"/>
              </w:divBdr>
            </w:div>
            <w:div w:id="1509322884">
              <w:marLeft w:val="15"/>
              <w:marRight w:val="15"/>
              <w:marTop w:val="270"/>
              <w:marBottom w:val="15"/>
              <w:divBdr>
                <w:top w:val="none" w:sz="0" w:space="0" w:color="auto"/>
                <w:left w:val="none" w:sz="0" w:space="0" w:color="auto"/>
                <w:bottom w:val="dashed" w:sz="6" w:space="0" w:color="000000"/>
                <w:right w:val="none" w:sz="0" w:space="0" w:color="auto"/>
              </w:divBdr>
            </w:div>
            <w:div w:id="523514466">
              <w:marLeft w:val="15"/>
              <w:marRight w:val="15"/>
              <w:marTop w:val="270"/>
              <w:marBottom w:val="15"/>
              <w:divBdr>
                <w:top w:val="none" w:sz="0" w:space="0" w:color="auto"/>
                <w:left w:val="none" w:sz="0" w:space="0" w:color="auto"/>
                <w:bottom w:val="dashed" w:sz="6" w:space="0" w:color="000000"/>
                <w:right w:val="none" w:sz="0" w:space="0" w:color="auto"/>
              </w:divBdr>
            </w:div>
            <w:div w:id="1815292929">
              <w:marLeft w:val="15"/>
              <w:marRight w:val="15"/>
              <w:marTop w:val="270"/>
              <w:marBottom w:val="15"/>
              <w:divBdr>
                <w:top w:val="none" w:sz="0" w:space="0" w:color="auto"/>
                <w:left w:val="none" w:sz="0" w:space="0" w:color="auto"/>
                <w:bottom w:val="dashed" w:sz="6" w:space="0" w:color="000000"/>
                <w:right w:val="none" w:sz="0" w:space="0" w:color="auto"/>
              </w:divBdr>
            </w:div>
            <w:div w:id="1103068662">
              <w:marLeft w:val="15"/>
              <w:marRight w:val="15"/>
              <w:marTop w:val="270"/>
              <w:marBottom w:val="15"/>
              <w:divBdr>
                <w:top w:val="none" w:sz="0" w:space="0" w:color="auto"/>
                <w:left w:val="none" w:sz="0" w:space="0" w:color="auto"/>
                <w:bottom w:val="dashed" w:sz="6" w:space="0" w:color="000000"/>
                <w:right w:val="none" w:sz="0" w:space="0" w:color="auto"/>
              </w:divBdr>
            </w:div>
            <w:div w:id="1634873209">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510603737">
      <w:marLeft w:val="15"/>
      <w:marRight w:val="15"/>
      <w:marTop w:val="15"/>
      <w:marBottom w:val="15"/>
      <w:divBdr>
        <w:top w:val="none" w:sz="0" w:space="0" w:color="auto"/>
        <w:left w:val="none" w:sz="0" w:space="0" w:color="auto"/>
        <w:bottom w:val="none" w:sz="0" w:space="0" w:color="auto"/>
        <w:right w:val="none" w:sz="0" w:space="0" w:color="auto"/>
      </w:divBdr>
      <w:divsChild>
        <w:div w:id="1662854104">
          <w:marLeft w:val="225"/>
          <w:marRight w:val="15"/>
          <w:marTop w:val="15"/>
          <w:marBottom w:val="15"/>
          <w:divBdr>
            <w:top w:val="none" w:sz="0" w:space="0" w:color="auto"/>
            <w:left w:val="none" w:sz="0" w:space="0" w:color="auto"/>
            <w:bottom w:val="none" w:sz="0" w:space="0" w:color="auto"/>
            <w:right w:val="none" w:sz="0" w:space="0" w:color="auto"/>
          </w:divBdr>
          <w:divsChild>
            <w:div w:id="193007036">
              <w:marLeft w:val="15"/>
              <w:marRight w:val="15"/>
              <w:marTop w:val="270"/>
              <w:marBottom w:val="15"/>
              <w:divBdr>
                <w:top w:val="none" w:sz="0" w:space="0" w:color="auto"/>
                <w:left w:val="none" w:sz="0" w:space="0" w:color="auto"/>
                <w:bottom w:val="dashed" w:sz="6" w:space="0" w:color="000000"/>
                <w:right w:val="none" w:sz="0" w:space="0" w:color="auto"/>
              </w:divBdr>
            </w:div>
            <w:div w:id="1778940836">
              <w:marLeft w:val="15"/>
              <w:marRight w:val="15"/>
              <w:marTop w:val="270"/>
              <w:marBottom w:val="15"/>
              <w:divBdr>
                <w:top w:val="none" w:sz="0" w:space="0" w:color="auto"/>
                <w:left w:val="none" w:sz="0" w:space="0" w:color="auto"/>
                <w:bottom w:val="dashed" w:sz="6" w:space="0" w:color="000000"/>
                <w:right w:val="none" w:sz="0" w:space="0" w:color="auto"/>
              </w:divBdr>
            </w:div>
            <w:div w:id="1576431153">
              <w:marLeft w:val="15"/>
              <w:marRight w:val="15"/>
              <w:marTop w:val="270"/>
              <w:marBottom w:val="15"/>
              <w:divBdr>
                <w:top w:val="none" w:sz="0" w:space="0" w:color="auto"/>
                <w:left w:val="none" w:sz="0" w:space="0" w:color="auto"/>
                <w:bottom w:val="dashed" w:sz="6" w:space="0" w:color="000000"/>
                <w:right w:val="none" w:sz="0" w:space="0" w:color="auto"/>
              </w:divBdr>
            </w:div>
            <w:div w:id="2009480885">
              <w:marLeft w:val="15"/>
              <w:marRight w:val="15"/>
              <w:marTop w:val="270"/>
              <w:marBottom w:val="15"/>
              <w:divBdr>
                <w:top w:val="none" w:sz="0" w:space="0" w:color="auto"/>
                <w:left w:val="none" w:sz="0" w:space="0" w:color="auto"/>
                <w:bottom w:val="dashed" w:sz="6" w:space="0" w:color="000000"/>
                <w:right w:val="none" w:sz="0" w:space="0" w:color="auto"/>
              </w:divBdr>
            </w:div>
            <w:div w:id="1218593037">
              <w:marLeft w:val="15"/>
              <w:marRight w:val="15"/>
              <w:marTop w:val="270"/>
              <w:marBottom w:val="15"/>
              <w:divBdr>
                <w:top w:val="none" w:sz="0" w:space="0" w:color="auto"/>
                <w:left w:val="none" w:sz="0" w:space="0" w:color="auto"/>
                <w:bottom w:val="dashed" w:sz="6" w:space="0" w:color="000000"/>
                <w:right w:val="none" w:sz="0" w:space="0" w:color="auto"/>
              </w:divBdr>
            </w:div>
            <w:div w:id="870149990">
              <w:marLeft w:val="15"/>
              <w:marRight w:val="15"/>
              <w:marTop w:val="270"/>
              <w:marBottom w:val="15"/>
              <w:divBdr>
                <w:top w:val="none" w:sz="0" w:space="0" w:color="auto"/>
                <w:left w:val="none" w:sz="0" w:space="0" w:color="auto"/>
                <w:bottom w:val="dashed" w:sz="6" w:space="0" w:color="000000"/>
                <w:right w:val="none" w:sz="0" w:space="0" w:color="auto"/>
              </w:divBdr>
            </w:div>
          </w:divsChild>
        </w:div>
        <w:div w:id="1109937498">
          <w:marLeft w:val="225"/>
          <w:marRight w:val="15"/>
          <w:marTop w:val="15"/>
          <w:marBottom w:val="15"/>
          <w:divBdr>
            <w:top w:val="none" w:sz="0" w:space="0" w:color="auto"/>
            <w:left w:val="none" w:sz="0" w:space="0" w:color="auto"/>
            <w:bottom w:val="none" w:sz="0" w:space="0" w:color="auto"/>
            <w:right w:val="none" w:sz="0" w:space="0" w:color="auto"/>
          </w:divBdr>
          <w:divsChild>
            <w:div w:id="931090294">
              <w:marLeft w:val="15"/>
              <w:marRight w:val="15"/>
              <w:marTop w:val="270"/>
              <w:marBottom w:val="15"/>
              <w:divBdr>
                <w:top w:val="none" w:sz="0" w:space="0" w:color="auto"/>
                <w:left w:val="none" w:sz="0" w:space="0" w:color="auto"/>
                <w:bottom w:val="dashed" w:sz="6" w:space="0" w:color="000000"/>
                <w:right w:val="none" w:sz="0" w:space="0" w:color="auto"/>
              </w:divBdr>
            </w:div>
            <w:div w:id="845904162">
              <w:marLeft w:val="15"/>
              <w:marRight w:val="15"/>
              <w:marTop w:val="270"/>
              <w:marBottom w:val="15"/>
              <w:divBdr>
                <w:top w:val="none" w:sz="0" w:space="0" w:color="auto"/>
                <w:left w:val="none" w:sz="0" w:space="0" w:color="auto"/>
                <w:bottom w:val="dashed" w:sz="6" w:space="0" w:color="000000"/>
                <w:right w:val="none" w:sz="0" w:space="0" w:color="auto"/>
              </w:divBdr>
            </w:div>
            <w:div w:id="863714099">
              <w:marLeft w:val="15"/>
              <w:marRight w:val="15"/>
              <w:marTop w:val="270"/>
              <w:marBottom w:val="15"/>
              <w:divBdr>
                <w:top w:val="none" w:sz="0" w:space="0" w:color="auto"/>
                <w:left w:val="none" w:sz="0" w:space="0" w:color="auto"/>
                <w:bottom w:val="dashed" w:sz="6" w:space="0" w:color="000000"/>
                <w:right w:val="none" w:sz="0" w:space="0" w:color="auto"/>
              </w:divBdr>
            </w:div>
            <w:div w:id="1044137142">
              <w:marLeft w:val="15"/>
              <w:marRight w:val="15"/>
              <w:marTop w:val="270"/>
              <w:marBottom w:val="15"/>
              <w:divBdr>
                <w:top w:val="none" w:sz="0" w:space="0" w:color="auto"/>
                <w:left w:val="none" w:sz="0" w:space="0" w:color="auto"/>
                <w:bottom w:val="dashed" w:sz="6" w:space="0" w:color="000000"/>
                <w:right w:val="none" w:sz="0" w:space="0" w:color="auto"/>
              </w:divBdr>
            </w:div>
            <w:div w:id="369307324">
              <w:marLeft w:val="15"/>
              <w:marRight w:val="15"/>
              <w:marTop w:val="270"/>
              <w:marBottom w:val="15"/>
              <w:divBdr>
                <w:top w:val="none" w:sz="0" w:space="0" w:color="auto"/>
                <w:left w:val="none" w:sz="0" w:space="0" w:color="auto"/>
                <w:bottom w:val="dashed" w:sz="6" w:space="0" w:color="000000"/>
                <w:right w:val="none" w:sz="0" w:space="0" w:color="auto"/>
              </w:divBdr>
            </w:div>
            <w:div w:id="502672991">
              <w:marLeft w:val="15"/>
              <w:marRight w:val="15"/>
              <w:marTop w:val="270"/>
              <w:marBottom w:val="15"/>
              <w:divBdr>
                <w:top w:val="none" w:sz="0" w:space="0" w:color="auto"/>
                <w:left w:val="none" w:sz="0" w:space="0" w:color="auto"/>
                <w:bottom w:val="dashed" w:sz="6" w:space="0" w:color="000000"/>
                <w:right w:val="none" w:sz="0" w:space="0" w:color="auto"/>
              </w:divBdr>
            </w:div>
            <w:div w:id="924799840">
              <w:marLeft w:val="15"/>
              <w:marRight w:val="15"/>
              <w:marTop w:val="270"/>
              <w:marBottom w:val="15"/>
              <w:divBdr>
                <w:top w:val="none" w:sz="0" w:space="0" w:color="auto"/>
                <w:left w:val="none" w:sz="0" w:space="0" w:color="auto"/>
                <w:bottom w:val="dashed" w:sz="6" w:space="0" w:color="000000"/>
                <w:right w:val="none" w:sz="0" w:space="0" w:color="auto"/>
              </w:divBdr>
            </w:div>
            <w:div w:id="895043524">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545148052">
      <w:marLeft w:val="15"/>
      <w:marRight w:val="15"/>
      <w:marTop w:val="15"/>
      <w:marBottom w:val="15"/>
      <w:divBdr>
        <w:top w:val="none" w:sz="0" w:space="0" w:color="auto"/>
        <w:left w:val="none" w:sz="0" w:space="0" w:color="auto"/>
        <w:bottom w:val="none" w:sz="0" w:space="0" w:color="auto"/>
        <w:right w:val="none" w:sz="0" w:space="0" w:color="auto"/>
      </w:divBdr>
      <w:divsChild>
        <w:div w:id="1573660392">
          <w:marLeft w:val="225"/>
          <w:marRight w:val="15"/>
          <w:marTop w:val="15"/>
          <w:marBottom w:val="15"/>
          <w:divBdr>
            <w:top w:val="none" w:sz="0" w:space="0" w:color="auto"/>
            <w:left w:val="none" w:sz="0" w:space="0" w:color="auto"/>
            <w:bottom w:val="none" w:sz="0" w:space="0" w:color="auto"/>
            <w:right w:val="none" w:sz="0" w:space="0" w:color="auto"/>
          </w:divBdr>
          <w:divsChild>
            <w:div w:id="28575256">
              <w:marLeft w:val="15"/>
              <w:marRight w:val="15"/>
              <w:marTop w:val="270"/>
              <w:marBottom w:val="15"/>
              <w:divBdr>
                <w:top w:val="none" w:sz="0" w:space="0" w:color="auto"/>
                <w:left w:val="none" w:sz="0" w:space="0" w:color="auto"/>
                <w:bottom w:val="dashed" w:sz="6" w:space="0" w:color="000000"/>
                <w:right w:val="none" w:sz="0" w:space="0" w:color="auto"/>
              </w:divBdr>
            </w:div>
            <w:div w:id="1587610806">
              <w:marLeft w:val="15"/>
              <w:marRight w:val="15"/>
              <w:marTop w:val="270"/>
              <w:marBottom w:val="15"/>
              <w:divBdr>
                <w:top w:val="none" w:sz="0" w:space="0" w:color="auto"/>
                <w:left w:val="none" w:sz="0" w:space="0" w:color="auto"/>
                <w:bottom w:val="dashed" w:sz="6" w:space="0" w:color="000000"/>
                <w:right w:val="none" w:sz="0" w:space="0" w:color="auto"/>
              </w:divBdr>
            </w:div>
            <w:div w:id="1393774374">
              <w:marLeft w:val="15"/>
              <w:marRight w:val="15"/>
              <w:marTop w:val="270"/>
              <w:marBottom w:val="15"/>
              <w:divBdr>
                <w:top w:val="none" w:sz="0" w:space="0" w:color="auto"/>
                <w:left w:val="none" w:sz="0" w:space="0" w:color="auto"/>
                <w:bottom w:val="dashed" w:sz="6" w:space="0" w:color="000000"/>
                <w:right w:val="none" w:sz="0" w:space="0" w:color="auto"/>
              </w:divBdr>
            </w:div>
            <w:div w:id="2079396934">
              <w:marLeft w:val="15"/>
              <w:marRight w:val="15"/>
              <w:marTop w:val="270"/>
              <w:marBottom w:val="15"/>
              <w:divBdr>
                <w:top w:val="none" w:sz="0" w:space="0" w:color="auto"/>
                <w:left w:val="none" w:sz="0" w:space="0" w:color="auto"/>
                <w:bottom w:val="dashed" w:sz="6" w:space="0" w:color="000000"/>
                <w:right w:val="none" w:sz="0" w:space="0" w:color="auto"/>
              </w:divBdr>
            </w:div>
            <w:div w:id="1101298215">
              <w:marLeft w:val="15"/>
              <w:marRight w:val="15"/>
              <w:marTop w:val="270"/>
              <w:marBottom w:val="15"/>
              <w:divBdr>
                <w:top w:val="none" w:sz="0" w:space="0" w:color="auto"/>
                <w:left w:val="none" w:sz="0" w:space="0" w:color="auto"/>
                <w:bottom w:val="dashed" w:sz="6" w:space="0" w:color="000000"/>
                <w:right w:val="none" w:sz="0" w:space="0" w:color="auto"/>
              </w:divBdr>
            </w:div>
            <w:div w:id="1697655639">
              <w:marLeft w:val="15"/>
              <w:marRight w:val="15"/>
              <w:marTop w:val="270"/>
              <w:marBottom w:val="15"/>
              <w:divBdr>
                <w:top w:val="none" w:sz="0" w:space="0" w:color="auto"/>
                <w:left w:val="none" w:sz="0" w:space="0" w:color="auto"/>
                <w:bottom w:val="dashed" w:sz="6" w:space="0" w:color="000000"/>
                <w:right w:val="none" w:sz="0" w:space="0" w:color="auto"/>
              </w:divBdr>
            </w:div>
            <w:div w:id="977145038">
              <w:marLeft w:val="15"/>
              <w:marRight w:val="15"/>
              <w:marTop w:val="270"/>
              <w:marBottom w:val="15"/>
              <w:divBdr>
                <w:top w:val="none" w:sz="0" w:space="0" w:color="auto"/>
                <w:left w:val="none" w:sz="0" w:space="0" w:color="auto"/>
                <w:bottom w:val="dashed" w:sz="6" w:space="0" w:color="000000"/>
                <w:right w:val="none" w:sz="0" w:space="0" w:color="auto"/>
              </w:divBdr>
            </w:div>
            <w:div w:id="914128308">
              <w:marLeft w:val="15"/>
              <w:marRight w:val="15"/>
              <w:marTop w:val="270"/>
              <w:marBottom w:val="15"/>
              <w:divBdr>
                <w:top w:val="none" w:sz="0" w:space="0" w:color="auto"/>
                <w:left w:val="none" w:sz="0" w:space="0" w:color="auto"/>
                <w:bottom w:val="dashed" w:sz="6" w:space="0" w:color="000000"/>
                <w:right w:val="none" w:sz="0" w:space="0" w:color="auto"/>
              </w:divBdr>
            </w:div>
            <w:div w:id="196704821">
              <w:marLeft w:val="15"/>
              <w:marRight w:val="15"/>
              <w:marTop w:val="270"/>
              <w:marBottom w:val="15"/>
              <w:divBdr>
                <w:top w:val="none" w:sz="0" w:space="0" w:color="auto"/>
                <w:left w:val="none" w:sz="0" w:space="0" w:color="auto"/>
                <w:bottom w:val="dashed" w:sz="6" w:space="0" w:color="000000"/>
                <w:right w:val="none" w:sz="0" w:space="0" w:color="auto"/>
              </w:divBdr>
            </w:div>
            <w:div w:id="1579943889">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722600453">
      <w:marLeft w:val="15"/>
      <w:marRight w:val="15"/>
      <w:marTop w:val="15"/>
      <w:marBottom w:val="15"/>
      <w:divBdr>
        <w:top w:val="none" w:sz="0" w:space="0" w:color="auto"/>
        <w:left w:val="none" w:sz="0" w:space="0" w:color="auto"/>
        <w:bottom w:val="none" w:sz="0" w:space="0" w:color="auto"/>
        <w:right w:val="none" w:sz="0" w:space="0" w:color="auto"/>
      </w:divBdr>
      <w:divsChild>
        <w:div w:id="783769988">
          <w:marLeft w:val="225"/>
          <w:marRight w:val="15"/>
          <w:marTop w:val="15"/>
          <w:marBottom w:val="15"/>
          <w:divBdr>
            <w:top w:val="none" w:sz="0" w:space="0" w:color="auto"/>
            <w:left w:val="none" w:sz="0" w:space="0" w:color="auto"/>
            <w:bottom w:val="none" w:sz="0" w:space="0" w:color="auto"/>
            <w:right w:val="none" w:sz="0" w:space="0" w:color="auto"/>
          </w:divBdr>
          <w:divsChild>
            <w:div w:id="361440757">
              <w:marLeft w:val="15"/>
              <w:marRight w:val="15"/>
              <w:marTop w:val="270"/>
              <w:marBottom w:val="15"/>
              <w:divBdr>
                <w:top w:val="none" w:sz="0" w:space="0" w:color="auto"/>
                <w:left w:val="none" w:sz="0" w:space="0" w:color="auto"/>
                <w:bottom w:val="dashed" w:sz="6" w:space="0" w:color="000000"/>
                <w:right w:val="none" w:sz="0" w:space="0" w:color="auto"/>
              </w:divBdr>
            </w:div>
            <w:div w:id="1593585328">
              <w:marLeft w:val="15"/>
              <w:marRight w:val="15"/>
              <w:marTop w:val="270"/>
              <w:marBottom w:val="15"/>
              <w:divBdr>
                <w:top w:val="none" w:sz="0" w:space="0" w:color="auto"/>
                <w:left w:val="none" w:sz="0" w:space="0" w:color="auto"/>
                <w:bottom w:val="dashed" w:sz="6" w:space="0" w:color="000000"/>
                <w:right w:val="none" w:sz="0" w:space="0" w:color="auto"/>
              </w:divBdr>
            </w:div>
            <w:div w:id="65804383">
              <w:marLeft w:val="15"/>
              <w:marRight w:val="15"/>
              <w:marTop w:val="270"/>
              <w:marBottom w:val="15"/>
              <w:divBdr>
                <w:top w:val="none" w:sz="0" w:space="0" w:color="auto"/>
                <w:left w:val="none" w:sz="0" w:space="0" w:color="auto"/>
                <w:bottom w:val="dashed" w:sz="6" w:space="0" w:color="000000"/>
                <w:right w:val="none" w:sz="0" w:space="0" w:color="auto"/>
              </w:divBdr>
            </w:div>
            <w:div w:id="1138110322">
              <w:marLeft w:val="15"/>
              <w:marRight w:val="15"/>
              <w:marTop w:val="270"/>
              <w:marBottom w:val="15"/>
              <w:divBdr>
                <w:top w:val="none" w:sz="0" w:space="0" w:color="auto"/>
                <w:left w:val="none" w:sz="0" w:space="0" w:color="auto"/>
                <w:bottom w:val="dashed" w:sz="6" w:space="0" w:color="000000"/>
                <w:right w:val="none" w:sz="0" w:space="0" w:color="auto"/>
              </w:divBdr>
            </w:div>
            <w:div w:id="847864456">
              <w:marLeft w:val="15"/>
              <w:marRight w:val="15"/>
              <w:marTop w:val="270"/>
              <w:marBottom w:val="15"/>
              <w:divBdr>
                <w:top w:val="none" w:sz="0" w:space="0" w:color="auto"/>
                <w:left w:val="none" w:sz="0" w:space="0" w:color="auto"/>
                <w:bottom w:val="dashed" w:sz="6" w:space="0" w:color="000000"/>
                <w:right w:val="none" w:sz="0" w:space="0" w:color="auto"/>
              </w:divBdr>
            </w:div>
            <w:div w:id="854416884">
              <w:marLeft w:val="15"/>
              <w:marRight w:val="15"/>
              <w:marTop w:val="270"/>
              <w:marBottom w:val="15"/>
              <w:divBdr>
                <w:top w:val="none" w:sz="0" w:space="0" w:color="auto"/>
                <w:left w:val="none" w:sz="0" w:space="0" w:color="auto"/>
                <w:bottom w:val="dashed" w:sz="6" w:space="0" w:color="000000"/>
                <w:right w:val="none" w:sz="0" w:space="0" w:color="auto"/>
              </w:divBdr>
            </w:div>
            <w:div w:id="1319770601">
              <w:marLeft w:val="15"/>
              <w:marRight w:val="15"/>
              <w:marTop w:val="270"/>
              <w:marBottom w:val="15"/>
              <w:divBdr>
                <w:top w:val="none" w:sz="0" w:space="0" w:color="auto"/>
                <w:left w:val="none" w:sz="0" w:space="0" w:color="auto"/>
                <w:bottom w:val="dashed" w:sz="6" w:space="0" w:color="000000"/>
                <w:right w:val="none" w:sz="0" w:space="0" w:color="auto"/>
              </w:divBdr>
            </w:div>
            <w:div w:id="971178761">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906187810">
      <w:marLeft w:val="15"/>
      <w:marRight w:val="15"/>
      <w:marTop w:val="15"/>
      <w:marBottom w:val="15"/>
      <w:divBdr>
        <w:top w:val="none" w:sz="0" w:space="0" w:color="auto"/>
        <w:left w:val="none" w:sz="0" w:space="0" w:color="auto"/>
        <w:bottom w:val="none" w:sz="0" w:space="0" w:color="auto"/>
        <w:right w:val="none" w:sz="0" w:space="0" w:color="auto"/>
      </w:divBdr>
      <w:divsChild>
        <w:div w:id="292366934">
          <w:marLeft w:val="225"/>
          <w:marRight w:val="15"/>
          <w:marTop w:val="15"/>
          <w:marBottom w:val="15"/>
          <w:divBdr>
            <w:top w:val="none" w:sz="0" w:space="0" w:color="auto"/>
            <w:left w:val="none" w:sz="0" w:space="0" w:color="auto"/>
            <w:bottom w:val="none" w:sz="0" w:space="0" w:color="auto"/>
            <w:right w:val="none" w:sz="0" w:space="0" w:color="auto"/>
          </w:divBdr>
          <w:divsChild>
            <w:div w:id="2035300332">
              <w:marLeft w:val="15"/>
              <w:marRight w:val="15"/>
              <w:marTop w:val="270"/>
              <w:marBottom w:val="15"/>
              <w:divBdr>
                <w:top w:val="none" w:sz="0" w:space="0" w:color="auto"/>
                <w:left w:val="none" w:sz="0" w:space="0" w:color="auto"/>
                <w:bottom w:val="dashed" w:sz="6" w:space="0" w:color="000000"/>
                <w:right w:val="none" w:sz="0" w:space="0" w:color="auto"/>
              </w:divBdr>
            </w:div>
            <w:div w:id="1665694420">
              <w:marLeft w:val="15"/>
              <w:marRight w:val="15"/>
              <w:marTop w:val="270"/>
              <w:marBottom w:val="15"/>
              <w:divBdr>
                <w:top w:val="none" w:sz="0" w:space="0" w:color="auto"/>
                <w:left w:val="none" w:sz="0" w:space="0" w:color="auto"/>
                <w:bottom w:val="dashed" w:sz="6" w:space="0" w:color="000000"/>
                <w:right w:val="none" w:sz="0" w:space="0" w:color="auto"/>
              </w:divBdr>
            </w:div>
            <w:div w:id="882056055">
              <w:marLeft w:val="15"/>
              <w:marRight w:val="15"/>
              <w:marTop w:val="270"/>
              <w:marBottom w:val="15"/>
              <w:divBdr>
                <w:top w:val="none" w:sz="0" w:space="0" w:color="auto"/>
                <w:left w:val="none" w:sz="0" w:space="0" w:color="auto"/>
                <w:bottom w:val="dashed" w:sz="6" w:space="0" w:color="000000"/>
                <w:right w:val="none" w:sz="0" w:space="0" w:color="auto"/>
              </w:divBdr>
            </w:div>
            <w:div w:id="951546839">
              <w:marLeft w:val="15"/>
              <w:marRight w:val="15"/>
              <w:marTop w:val="270"/>
              <w:marBottom w:val="15"/>
              <w:divBdr>
                <w:top w:val="none" w:sz="0" w:space="0" w:color="auto"/>
                <w:left w:val="none" w:sz="0" w:space="0" w:color="auto"/>
                <w:bottom w:val="dashed" w:sz="6" w:space="0" w:color="000000"/>
                <w:right w:val="none" w:sz="0" w:space="0" w:color="auto"/>
              </w:divBdr>
            </w:div>
            <w:div w:id="742723240">
              <w:marLeft w:val="15"/>
              <w:marRight w:val="15"/>
              <w:marTop w:val="270"/>
              <w:marBottom w:val="15"/>
              <w:divBdr>
                <w:top w:val="none" w:sz="0" w:space="0" w:color="auto"/>
                <w:left w:val="none" w:sz="0" w:space="0" w:color="auto"/>
                <w:bottom w:val="dashed" w:sz="6" w:space="0" w:color="000000"/>
                <w:right w:val="none" w:sz="0" w:space="0" w:color="auto"/>
              </w:divBdr>
            </w:div>
            <w:div w:id="1471708413">
              <w:marLeft w:val="15"/>
              <w:marRight w:val="15"/>
              <w:marTop w:val="270"/>
              <w:marBottom w:val="15"/>
              <w:divBdr>
                <w:top w:val="none" w:sz="0" w:space="0" w:color="auto"/>
                <w:left w:val="none" w:sz="0" w:space="0" w:color="auto"/>
                <w:bottom w:val="dashed" w:sz="6" w:space="0" w:color="000000"/>
                <w:right w:val="none" w:sz="0" w:space="0" w:color="auto"/>
              </w:divBdr>
            </w:div>
            <w:div w:id="632367028">
              <w:marLeft w:val="15"/>
              <w:marRight w:val="15"/>
              <w:marTop w:val="270"/>
              <w:marBottom w:val="15"/>
              <w:divBdr>
                <w:top w:val="none" w:sz="0" w:space="0" w:color="auto"/>
                <w:left w:val="none" w:sz="0" w:space="0" w:color="auto"/>
                <w:bottom w:val="dashed" w:sz="6" w:space="0" w:color="000000"/>
                <w:right w:val="none" w:sz="0" w:space="0" w:color="auto"/>
              </w:divBdr>
            </w:div>
            <w:div w:id="1173767186">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976640443">
      <w:marLeft w:val="15"/>
      <w:marRight w:val="15"/>
      <w:marTop w:val="15"/>
      <w:marBottom w:val="15"/>
      <w:divBdr>
        <w:top w:val="none" w:sz="0" w:space="0" w:color="auto"/>
        <w:left w:val="none" w:sz="0" w:space="0" w:color="auto"/>
        <w:bottom w:val="none" w:sz="0" w:space="0" w:color="auto"/>
        <w:right w:val="none" w:sz="0" w:space="0" w:color="auto"/>
      </w:divBdr>
    </w:div>
    <w:div w:id="1167936048">
      <w:marLeft w:val="15"/>
      <w:marRight w:val="15"/>
      <w:marTop w:val="15"/>
      <w:marBottom w:val="15"/>
      <w:divBdr>
        <w:top w:val="none" w:sz="0" w:space="0" w:color="auto"/>
        <w:left w:val="none" w:sz="0" w:space="0" w:color="auto"/>
        <w:bottom w:val="none" w:sz="0" w:space="0" w:color="auto"/>
        <w:right w:val="none" w:sz="0" w:space="0" w:color="auto"/>
      </w:divBdr>
    </w:div>
    <w:div w:id="1557547871">
      <w:marLeft w:val="15"/>
      <w:marRight w:val="15"/>
      <w:marTop w:val="15"/>
      <w:marBottom w:val="15"/>
      <w:divBdr>
        <w:top w:val="none" w:sz="0" w:space="0" w:color="auto"/>
        <w:left w:val="none" w:sz="0" w:space="0" w:color="auto"/>
        <w:bottom w:val="none" w:sz="0" w:space="0" w:color="auto"/>
        <w:right w:val="none" w:sz="0" w:space="0" w:color="auto"/>
      </w:divBdr>
      <w:divsChild>
        <w:div w:id="1544907549">
          <w:marLeft w:val="225"/>
          <w:marRight w:val="15"/>
          <w:marTop w:val="15"/>
          <w:marBottom w:val="15"/>
          <w:divBdr>
            <w:top w:val="none" w:sz="0" w:space="0" w:color="auto"/>
            <w:left w:val="none" w:sz="0" w:space="0" w:color="auto"/>
            <w:bottom w:val="none" w:sz="0" w:space="0" w:color="auto"/>
            <w:right w:val="none" w:sz="0" w:space="0" w:color="auto"/>
          </w:divBdr>
          <w:divsChild>
            <w:div w:id="204103917">
              <w:marLeft w:val="15"/>
              <w:marRight w:val="15"/>
              <w:marTop w:val="270"/>
              <w:marBottom w:val="15"/>
              <w:divBdr>
                <w:top w:val="none" w:sz="0" w:space="0" w:color="auto"/>
                <w:left w:val="none" w:sz="0" w:space="0" w:color="auto"/>
                <w:bottom w:val="dashed" w:sz="6" w:space="0" w:color="000000"/>
                <w:right w:val="none" w:sz="0" w:space="0" w:color="auto"/>
              </w:divBdr>
            </w:div>
            <w:div w:id="248857839">
              <w:marLeft w:val="15"/>
              <w:marRight w:val="15"/>
              <w:marTop w:val="270"/>
              <w:marBottom w:val="15"/>
              <w:divBdr>
                <w:top w:val="none" w:sz="0" w:space="0" w:color="auto"/>
                <w:left w:val="none" w:sz="0" w:space="0" w:color="auto"/>
                <w:bottom w:val="dashed" w:sz="6" w:space="0" w:color="000000"/>
                <w:right w:val="none" w:sz="0" w:space="0" w:color="auto"/>
              </w:divBdr>
            </w:div>
            <w:div w:id="563299212">
              <w:marLeft w:val="15"/>
              <w:marRight w:val="15"/>
              <w:marTop w:val="270"/>
              <w:marBottom w:val="15"/>
              <w:divBdr>
                <w:top w:val="none" w:sz="0" w:space="0" w:color="auto"/>
                <w:left w:val="none" w:sz="0" w:space="0" w:color="auto"/>
                <w:bottom w:val="dashed" w:sz="6" w:space="0" w:color="000000"/>
                <w:right w:val="none" w:sz="0" w:space="0" w:color="auto"/>
              </w:divBdr>
            </w:div>
            <w:div w:id="1863203265">
              <w:marLeft w:val="15"/>
              <w:marRight w:val="15"/>
              <w:marTop w:val="270"/>
              <w:marBottom w:val="15"/>
              <w:divBdr>
                <w:top w:val="none" w:sz="0" w:space="0" w:color="auto"/>
                <w:left w:val="none" w:sz="0" w:space="0" w:color="auto"/>
                <w:bottom w:val="dashed" w:sz="6" w:space="0" w:color="000000"/>
                <w:right w:val="none" w:sz="0" w:space="0" w:color="auto"/>
              </w:divBdr>
            </w:div>
            <w:div w:id="1259754951">
              <w:marLeft w:val="15"/>
              <w:marRight w:val="15"/>
              <w:marTop w:val="270"/>
              <w:marBottom w:val="15"/>
              <w:divBdr>
                <w:top w:val="none" w:sz="0" w:space="0" w:color="auto"/>
                <w:left w:val="none" w:sz="0" w:space="0" w:color="auto"/>
                <w:bottom w:val="dashed" w:sz="6" w:space="0" w:color="000000"/>
                <w:right w:val="none" w:sz="0" w:space="0" w:color="auto"/>
              </w:divBdr>
            </w:div>
            <w:div w:id="1580211495">
              <w:marLeft w:val="15"/>
              <w:marRight w:val="15"/>
              <w:marTop w:val="270"/>
              <w:marBottom w:val="15"/>
              <w:divBdr>
                <w:top w:val="none" w:sz="0" w:space="0" w:color="auto"/>
                <w:left w:val="none" w:sz="0" w:space="0" w:color="auto"/>
                <w:bottom w:val="dashed" w:sz="6" w:space="0" w:color="000000"/>
                <w:right w:val="none" w:sz="0" w:space="0" w:color="auto"/>
              </w:divBdr>
            </w:div>
            <w:div w:id="2120223165">
              <w:marLeft w:val="15"/>
              <w:marRight w:val="15"/>
              <w:marTop w:val="270"/>
              <w:marBottom w:val="15"/>
              <w:divBdr>
                <w:top w:val="none" w:sz="0" w:space="0" w:color="auto"/>
                <w:left w:val="none" w:sz="0" w:space="0" w:color="auto"/>
                <w:bottom w:val="dashed" w:sz="6" w:space="0" w:color="000000"/>
                <w:right w:val="none" w:sz="0" w:space="0" w:color="auto"/>
              </w:divBdr>
            </w:div>
            <w:div w:id="511339590">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811052410">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7" ma:contentTypeDescription="Create a new document." ma:contentTypeScope="" ma:versionID="ff191b88f439c59236d1292753e42968">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cb7ec51600bbdbe9a9e355a3a07c589a"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349F9CF1-20D4-4E49-8F45-7AC64C744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D7703-895D-45DC-96DF-1192116D78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4788D5-6D8E-4F52-8440-81B4E388BCDD}">
  <ds:schemaRefs>
    <ds:schemaRef ds:uri="http://schemas.microsoft.com/sharepoint/v3/contenttype/forms"/>
  </ds:schemaRefs>
</ds:datastoreItem>
</file>

<file path=customXml/itemProps4.xml><?xml version="1.0" encoding="utf-8"?>
<ds:datastoreItem xmlns:ds="http://schemas.openxmlformats.org/officeDocument/2006/customXml" ds:itemID="{E61CEBFD-B88D-4F8C-945A-694722535F8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Test</vt:lpstr>
    </vt:vector>
  </TitlesOfParts>
  <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Health and Social Care Test</dc:title>
  <dc:subject/>
  <dc:creator>OCR</dc:creator>
  <cp:keywords>Cambridge Technicals; Health and Social Care ;Test</cp:keywords>
  <dc:description/>
  <cp:lastModifiedBy>Rachel Trolove</cp:lastModifiedBy>
  <cp:revision>2</cp:revision>
  <dcterms:created xsi:type="dcterms:W3CDTF">2020-07-03T11:56:00Z</dcterms:created>
  <dcterms:modified xsi:type="dcterms:W3CDTF">2020-07-03T11:56:00Z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