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1317" w14:textId="77777777" w:rsidR="00C925C4" w:rsidRPr="006504BB" w:rsidRDefault="00C925C4" w:rsidP="00642CCE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46702927" w14:textId="77777777" w:rsidR="00642CCE" w:rsidRDefault="00B11165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55929C9E" wp14:editId="748F3149">
            <wp:simplePos x="0" y="0"/>
            <wp:positionH relativeFrom="page">
              <wp:posOffset>321945</wp:posOffset>
            </wp:positionH>
            <wp:positionV relativeFrom="page">
              <wp:posOffset>254635</wp:posOffset>
            </wp:positionV>
            <wp:extent cx="1606550" cy="633730"/>
            <wp:effectExtent l="0" t="0" r="0" b="0"/>
            <wp:wrapNone/>
            <wp:docPr id="19" name="Picture 19" descr="OCR_NEW_FLA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7A82A" w14:textId="77777777" w:rsidR="00642CCE" w:rsidRDefault="00642CCE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6D2B3BC8" w14:textId="77777777" w:rsidR="00642CCE" w:rsidRPr="00642CCE" w:rsidRDefault="00642CCE" w:rsidP="00642CCE">
      <w:pPr>
        <w:tabs>
          <w:tab w:val="left" w:pos="2835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2EA15068" w14:textId="77777777" w:rsidR="00852F58" w:rsidRDefault="00852F58" w:rsidP="006574DA">
      <w:pPr>
        <w:rPr>
          <w:rFonts w:ascii="Arial" w:hAnsi="Arial" w:cs="Arial"/>
          <w:b/>
          <w:sz w:val="8"/>
          <w:szCs w:val="8"/>
        </w:rPr>
      </w:pPr>
    </w:p>
    <w:p w14:paraId="7D967D38" w14:textId="77777777" w:rsidR="00642CCE" w:rsidRDefault="00642CCE" w:rsidP="006574DA">
      <w:pPr>
        <w:rPr>
          <w:rFonts w:ascii="Arial" w:hAnsi="Arial" w:cs="Arial"/>
          <w:b/>
          <w:sz w:val="8"/>
          <w:szCs w:val="8"/>
        </w:rPr>
      </w:pPr>
    </w:p>
    <w:p w14:paraId="114ECC93" w14:textId="77777777" w:rsidR="00642CCE" w:rsidRPr="002C446B" w:rsidRDefault="00642CCE" w:rsidP="006574DA">
      <w:pPr>
        <w:rPr>
          <w:rFonts w:ascii="Arial" w:hAnsi="Arial" w:cs="Arial"/>
          <w:b/>
          <w:sz w:val="8"/>
          <w:szCs w:val="8"/>
        </w:rPr>
      </w:pPr>
    </w:p>
    <w:tbl>
      <w:tblPr>
        <w:tblW w:w="11092" w:type="dxa"/>
        <w:jc w:val="center"/>
        <w:shd w:val="pct20" w:color="auto" w:fill="auto"/>
        <w:tblLayout w:type="fixed"/>
        <w:tblLook w:val="01E0" w:firstRow="1" w:lastRow="1" w:firstColumn="1" w:lastColumn="1" w:noHBand="0" w:noVBand="0"/>
      </w:tblPr>
      <w:tblGrid>
        <w:gridCol w:w="11092"/>
      </w:tblGrid>
      <w:tr w:rsidR="00C925C4" w14:paraId="185AAAF6" w14:textId="77777777" w:rsidTr="00A00E5F">
        <w:trPr>
          <w:trHeight w:hRule="exact" w:val="567"/>
          <w:jc w:val="center"/>
        </w:trPr>
        <w:tc>
          <w:tcPr>
            <w:tcW w:w="11092" w:type="dxa"/>
            <w:shd w:val="pct90" w:color="auto" w:fill="auto"/>
          </w:tcPr>
          <w:p w14:paraId="170AE75D" w14:textId="1313F354" w:rsidR="00C925C4" w:rsidRPr="00AB5C6F" w:rsidRDefault="00CA2089" w:rsidP="00CA2089">
            <w:pPr>
              <w:spacing w:before="60"/>
              <w:ind w:right="658"/>
              <w:rPr>
                <w:rFonts w:ascii="Arial" w:hAnsi="Arial" w:cs="Arial"/>
                <w:b/>
                <w:sz w:val="36"/>
                <w:szCs w:val="36"/>
              </w:rPr>
            </w:pPr>
            <w:r w:rsidRPr="00AB5C6F">
              <w:rPr>
                <w:rFonts w:ascii="Arial" w:hAnsi="Arial" w:cs="Arial"/>
                <w:b/>
                <w:sz w:val="36"/>
                <w:szCs w:val="36"/>
              </w:rPr>
              <w:t xml:space="preserve">Centre Assessment Grades: </w:t>
            </w:r>
            <w:r w:rsidR="00AB5C6F" w:rsidRPr="00AB5C6F">
              <w:rPr>
                <w:rFonts w:ascii="Arial" w:hAnsi="Arial" w:cs="Arial"/>
                <w:b/>
                <w:sz w:val="36"/>
                <w:szCs w:val="36"/>
              </w:rPr>
              <w:t>Head of Centre Declaration</w:t>
            </w:r>
          </w:p>
        </w:tc>
      </w:tr>
      <w:tr w:rsidR="00C925C4" w14:paraId="637B5891" w14:textId="77777777" w:rsidTr="00CA2089">
        <w:trPr>
          <w:trHeight w:hRule="exact" w:val="489"/>
          <w:jc w:val="center"/>
        </w:trPr>
        <w:tc>
          <w:tcPr>
            <w:tcW w:w="11092" w:type="dxa"/>
            <w:shd w:val="pct30" w:color="auto" w:fill="auto"/>
          </w:tcPr>
          <w:p w14:paraId="3E4B229B" w14:textId="298B56C3" w:rsidR="00C925C4" w:rsidRDefault="008B25DE" w:rsidP="009B52B3">
            <w:pPr>
              <w:ind w:right="657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 xml:space="preserve">Using ICT </w:t>
            </w:r>
            <w:r w:rsidR="00DA01A7">
              <w:rPr>
                <w:rFonts w:ascii="Arial Black" w:hAnsi="Arial Black" w:cs="Arial"/>
                <w:sz w:val="22"/>
                <w:szCs w:val="22"/>
              </w:rPr>
              <w:t>(</w:t>
            </w:r>
            <w:r w:rsidR="00047F2F">
              <w:rPr>
                <w:rFonts w:ascii="Arial Black" w:hAnsi="Arial Black" w:cs="Arial"/>
                <w:sz w:val="22"/>
                <w:szCs w:val="22"/>
              </w:rPr>
              <w:t>Entry</w:t>
            </w:r>
            <w:r w:rsidR="00DA01A7">
              <w:rPr>
                <w:rFonts w:ascii="Arial Black" w:hAnsi="Arial Black" w:cs="Arial"/>
                <w:sz w:val="22"/>
                <w:szCs w:val="22"/>
              </w:rPr>
              <w:t xml:space="preserve"> 3)</w:t>
            </w:r>
            <w:r w:rsidR="00047F2F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="00C15B74">
              <w:rPr>
                <w:rFonts w:ascii="Arial Black" w:hAnsi="Arial Black" w:cs="Arial"/>
                <w:sz w:val="22"/>
                <w:szCs w:val="22"/>
              </w:rPr>
              <w:t>(01679)</w:t>
            </w:r>
          </w:p>
        </w:tc>
      </w:tr>
    </w:tbl>
    <w:p w14:paraId="0E019EBA" w14:textId="77777777" w:rsidR="00C925C4" w:rsidRPr="00DE4E2D" w:rsidRDefault="00C925C4">
      <w:pPr>
        <w:jc w:val="right"/>
        <w:rPr>
          <w:rFonts w:ascii="Arial" w:hAnsi="Arial" w:cs="Arial"/>
          <w:b/>
          <w:sz w:val="8"/>
          <w:szCs w:val="8"/>
        </w:rPr>
      </w:pPr>
    </w:p>
    <w:p w14:paraId="6F32F632" w14:textId="77777777" w:rsidR="001858CB" w:rsidRDefault="001858CB" w:rsidP="00661FFC">
      <w:pPr>
        <w:jc w:val="both"/>
        <w:rPr>
          <w:rFonts w:ascii="Arial" w:hAnsi="Arial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252"/>
        <w:gridCol w:w="1388"/>
        <w:gridCol w:w="720"/>
        <w:gridCol w:w="720"/>
        <w:gridCol w:w="720"/>
        <w:gridCol w:w="720"/>
        <w:gridCol w:w="720"/>
      </w:tblGrid>
      <w:tr w:rsidR="009B52B3" w14:paraId="2AE12684" w14:textId="77777777" w:rsidTr="00A27989">
        <w:trPr>
          <w:cantSplit/>
          <w:trHeight w:hRule="exact" w:val="509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5A04A62" w14:textId="77777777" w:rsidR="009B52B3" w:rsidRPr="009910F2" w:rsidRDefault="009B52B3" w:rsidP="00A27989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sz w:val="22"/>
                <w:lang w:eastAsia="en-US"/>
              </w:rPr>
            </w:pPr>
            <w:r w:rsidRPr="009910F2">
              <w:rPr>
                <w:rFonts w:ascii="Arial" w:hAnsi="Arial"/>
                <w:b/>
                <w:sz w:val="22"/>
                <w:lang w:eastAsia="en-US"/>
              </w:rPr>
              <w:t>Centre name</w:t>
            </w:r>
          </w:p>
        </w:tc>
        <w:tc>
          <w:tcPr>
            <w:tcW w:w="4252" w:type="dxa"/>
          </w:tcPr>
          <w:p w14:paraId="21529840" w14:textId="77777777" w:rsidR="009B52B3" w:rsidRDefault="009B52B3" w:rsidP="00A27989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lang w:eastAsia="en-US"/>
              </w:rPr>
            </w:pPr>
          </w:p>
          <w:p w14:paraId="78A79275" w14:textId="77777777" w:rsidR="009B52B3" w:rsidRPr="00B31531" w:rsidRDefault="009B52B3" w:rsidP="00A27989">
            <w:pPr>
              <w:keepNext/>
              <w:spacing w:before="120"/>
              <w:jc w:val="both"/>
              <w:outlineLvl w:val="1"/>
              <w:rPr>
                <w:rFonts w:ascii="Arial" w:hAnsi="Arial"/>
                <w:b/>
                <w:sz w:val="4"/>
                <w:szCs w:val="4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FAA9015" w14:textId="77777777" w:rsidR="009B52B3" w:rsidRDefault="009B52B3" w:rsidP="00A27989">
            <w:pPr>
              <w:keepNext/>
              <w:spacing w:before="120"/>
              <w:ind w:left="72"/>
              <w:outlineLvl w:val="1"/>
              <w:rPr>
                <w:rFonts w:ascii="Arial" w:hAnsi="Arial"/>
                <w:b/>
                <w:lang w:eastAsia="en-US"/>
              </w:rPr>
            </w:pPr>
            <w:r w:rsidRPr="009910F2">
              <w:rPr>
                <w:rFonts w:ascii="Arial" w:hAnsi="Arial"/>
                <w:b/>
                <w:sz w:val="22"/>
                <w:lang w:eastAsia="en-US"/>
              </w:rPr>
              <w:t>Centre no</w:t>
            </w:r>
          </w:p>
        </w:tc>
        <w:tc>
          <w:tcPr>
            <w:tcW w:w="720" w:type="dxa"/>
          </w:tcPr>
          <w:p w14:paraId="5D665FF3" w14:textId="77777777" w:rsidR="009B52B3" w:rsidRDefault="009B52B3" w:rsidP="004761E9">
            <w:pPr>
              <w:keepNext/>
              <w:spacing w:before="120"/>
              <w:jc w:val="center"/>
              <w:outlineLvl w:val="1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720" w:type="dxa"/>
          </w:tcPr>
          <w:p w14:paraId="3B7BE3D1" w14:textId="77777777" w:rsidR="009B52B3" w:rsidRDefault="009B52B3" w:rsidP="004761E9">
            <w:pPr>
              <w:keepNext/>
              <w:spacing w:before="120"/>
              <w:jc w:val="center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1ADF8A0B" w14:textId="77777777" w:rsidR="009B52B3" w:rsidRDefault="009B52B3" w:rsidP="004761E9">
            <w:pPr>
              <w:keepNext/>
              <w:spacing w:before="120"/>
              <w:jc w:val="center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0CBF758E" w14:textId="77777777" w:rsidR="009B52B3" w:rsidRDefault="009B52B3" w:rsidP="004761E9">
            <w:pPr>
              <w:keepNext/>
              <w:spacing w:before="120"/>
              <w:jc w:val="center"/>
              <w:outlineLvl w:val="1"/>
              <w:rPr>
                <w:rFonts w:ascii="Arial" w:hAnsi="Arial"/>
                <w:lang w:eastAsia="en-US"/>
              </w:rPr>
            </w:pPr>
          </w:p>
        </w:tc>
        <w:tc>
          <w:tcPr>
            <w:tcW w:w="720" w:type="dxa"/>
          </w:tcPr>
          <w:p w14:paraId="280D8CD9" w14:textId="77777777" w:rsidR="009B52B3" w:rsidRDefault="009B52B3" w:rsidP="004761E9">
            <w:pPr>
              <w:keepNext/>
              <w:spacing w:before="120"/>
              <w:jc w:val="center"/>
              <w:outlineLvl w:val="1"/>
              <w:rPr>
                <w:rFonts w:ascii="Arial" w:hAnsi="Arial"/>
                <w:lang w:eastAsia="en-US"/>
              </w:rPr>
            </w:pPr>
          </w:p>
        </w:tc>
      </w:tr>
    </w:tbl>
    <w:p w14:paraId="0E6ECC65" w14:textId="77777777" w:rsidR="009B52B3" w:rsidRDefault="009B52B3" w:rsidP="00CA2089">
      <w:pPr>
        <w:rPr>
          <w:rFonts w:ascii="Arial" w:hAnsi="Arial"/>
          <w:sz w:val="22"/>
          <w:szCs w:val="22"/>
          <w:lang w:eastAsia="en-US"/>
        </w:rPr>
      </w:pPr>
    </w:p>
    <w:p w14:paraId="6C182715" w14:textId="42396DA2" w:rsidR="009B52B3" w:rsidRDefault="009B52B3" w:rsidP="00CA2089">
      <w:pPr>
        <w:rPr>
          <w:rFonts w:ascii="Arial" w:hAnsi="Arial"/>
          <w:sz w:val="22"/>
          <w:szCs w:val="22"/>
          <w:lang w:eastAsia="en-US"/>
        </w:rPr>
      </w:pPr>
    </w:p>
    <w:p w14:paraId="302FADEE" w14:textId="77777777" w:rsidR="000326A5" w:rsidRDefault="000326A5" w:rsidP="00CA2089">
      <w:pPr>
        <w:rPr>
          <w:rFonts w:ascii="Arial" w:hAnsi="Arial"/>
          <w:sz w:val="22"/>
          <w:szCs w:val="22"/>
          <w:lang w:eastAsia="en-US"/>
        </w:rPr>
      </w:pPr>
    </w:p>
    <w:p w14:paraId="3B97F611" w14:textId="2C4958FC" w:rsidR="009B52B3" w:rsidRDefault="003511C2" w:rsidP="00CA2089">
      <w:pPr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Please</w:t>
      </w:r>
      <w:r w:rsidR="00B17F9D">
        <w:rPr>
          <w:rFonts w:ascii="Arial" w:hAnsi="Arial"/>
          <w:sz w:val="22"/>
          <w:szCs w:val="22"/>
          <w:lang w:eastAsia="en-US"/>
        </w:rPr>
        <w:t xml:space="preserve"> complete </w:t>
      </w:r>
      <w:r w:rsidR="008B25DE">
        <w:rPr>
          <w:rFonts w:ascii="Arial" w:hAnsi="Arial"/>
          <w:sz w:val="22"/>
          <w:szCs w:val="22"/>
          <w:lang w:eastAsia="en-US"/>
        </w:rPr>
        <w:t>this</w:t>
      </w:r>
      <w:r w:rsidR="00B17F9D">
        <w:rPr>
          <w:rFonts w:ascii="Arial" w:hAnsi="Arial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>form</w:t>
      </w:r>
      <w:r w:rsidR="00B17F9D">
        <w:rPr>
          <w:rFonts w:ascii="Arial" w:hAnsi="Arial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>using the</w:t>
      </w:r>
      <w:r w:rsidR="00B17F9D" w:rsidRPr="00143F70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14" w:history="1">
        <w:r w:rsidR="006B79A5">
          <w:rPr>
            <w:rStyle w:val="Hyperlink"/>
            <w:rFonts w:ascii="Arial" w:hAnsi="Arial" w:cs="Arial"/>
            <w:sz w:val="22"/>
            <w:szCs w:val="22"/>
            <w:lang w:eastAsia="en-US"/>
          </w:rPr>
          <w:t>c</w:t>
        </w:r>
        <w:r w:rsidR="00B17F9D" w:rsidRPr="00E506C0">
          <w:rPr>
            <w:rStyle w:val="Hyperlink"/>
            <w:rFonts w:ascii="Arial" w:hAnsi="Arial" w:cs="Arial"/>
            <w:sz w:val="22"/>
            <w:szCs w:val="22"/>
            <w:lang w:eastAsia="en-US"/>
          </w:rPr>
          <w:t xml:space="preserve">entre </w:t>
        </w:r>
        <w:r w:rsidR="006B79A5">
          <w:rPr>
            <w:rStyle w:val="Hyperlink"/>
            <w:rFonts w:ascii="Arial" w:hAnsi="Arial" w:cs="Arial"/>
            <w:sz w:val="22"/>
            <w:szCs w:val="22"/>
            <w:lang w:eastAsia="en-US"/>
          </w:rPr>
          <w:t>g</w:t>
        </w:r>
        <w:r w:rsidR="00B17F9D" w:rsidRPr="00E506C0">
          <w:rPr>
            <w:rStyle w:val="Hyperlink"/>
            <w:rFonts w:ascii="Arial" w:hAnsi="Arial" w:cs="Arial"/>
            <w:sz w:val="22"/>
            <w:szCs w:val="22"/>
            <w:lang w:eastAsia="en-US"/>
          </w:rPr>
          <w:t xml:space="preserve">uidance </w:t>
        </w:r>
        <w:r w:rsidR="00143F70" w:rsidRPr="00E506C0">
          <w:rPr>
            <w:rStyle w:val="Hyperlink"/>
            <w:rFonts w:ascii="Arial" w:hAnsi="Arial" w:cs="Arial"/>
            <w:sz w:val="22"/>
            <w:szCs w:val="22"/>
          </w:rPr>
          <w:t>on the process for summer 2020</w:t>
        </w:r>
      </w:hyperlink>
      <w:r w:rsidR="009B52B3">
        <w:rPr>
          <w:rFonts w:ascii="Arial" w:hAnsi="Arial" w:cs="Arial"/>
          <w:sz w:val="22"/>
          <w:szCs w:val="22"/>
        </w:rPr>
        <w:t>.</w:t>
      </w:r>
    </w:p>
    <w:p w14:paraId="3AC68102" w14:textId="77777777" w:rsidR="009B52B3" w:rsidRDefault="009B52B3" w:rsidP="00CA2089">
      <w:pPr>
        <w:rPr>
          <w:rFonts w:ascii="Arial" w:hAnsi="Arial"/>
          <w:sz w:val="22"/>
          <w:szCs w:val="22"/>
          <w:lang w:eastAsia="en-US"/>
        </w:rPr>
      </w:pPr>
    </w:p>
    <w:p w14:paraId="111BD7F3" w14:textId="5B6B0679" w:rsidR="00B17F9D" w:rsidRPr="00DA01A7" w:rsidRDefault="00DA01A7" w:rsidP="00CA2089">
      <w:pPr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You </w:t>
      </w:r>
      <w:r w:rsidR="004133FB">
        <w:rPr>
          <w:rFonts w:ascii="Arial" w:hAnsi="Arial"/>
          <w:sz w:val="22"/>
          <w:szCs w:val="22"/>
          <w:lang w:eastAsia="en-US"/>
        </w:rPr>
        <w:t>must</w:t>
      </w:r>
      <w:r w:rsidR="00F56C0F">
        <w:rPr>
          <w:rFonts w:ascii="Arial" w:hAnsi="Arial"/>
          <w:sz w:val="22"/>
          <w:szCs w:val="22"/>
          <w:lang w:eastAsia="en-US"/>
        </w:rPr>
        <w:t xml:space="preserve"> only make one submission</w:t>
      </w:r>
      <w:r w:rsidR="004133FB">
        <w:rPr>
          <w:rFonts w:ascii="Arial" w:hAnsi="Arial"/>
          <w:sz w:val="22"/>
          <w:szCs w:val="22"/>
          <w:lang w:eastAsia="en-US"/>
        </w:rPr>
        <w:t xml:space="preserve"> </w:t>
      </w:r>
      <w:r>
        <w:rPr>
          <w:rFonts w:ascii="Arial" w:hAnsi="Arial"/>
          <w:sz w:val="22"/>
          <w:szCs w:val="22"/>
          <w:lang w:eastAsia="en-US"/>
        </w:rPr>
        <w:t xml:space="preserve">for </w:t>
      </w:r>
      <w:r w:rsidR="009B52B3">
        <w:rPr>
          <w:rFonts w:ascii="Arial" w:hAnsi="Arial"/>
          <w:sz w:val="22"/>
          <w:szCs w:val="22"/>
          <w:lang w:eastAsia="en-US"/>
        </w:rPr>
        <w:t xml:space="preserve">all </w:t>
      </w:r>
      <w:r>
        <w:rPr>
          <w:rFonts w:ascii="Arial" w:hAnsi="Arial"/>
          <w:sz w:val="22"/>
          <w:szCs w:val="22"/>
          <w:lang w:eastAsia="en-US"/>
        </w:rPr>
        <w:t xml:space="preserve">candidates expected to be assessed </w:t>
      </w:r>
      <w:r w:rsidR="003511C2">
        <w:rPr>
          <w:rFonts w:ascii="Arial" w:hAnsi="Arial"/>
          <w:sz w:val="22"/>
          <w:szCs w:val="22"/>
          <w:lang w:eastAsia="en-US"/>
        </w:rPr>
        <w:t xml:space="preserve">for this qualification </w:t>
      </w:r>
      <w:r>
        <w:rPr>
          <w:rFonts w:ascii="Arial" w:hAnsi="Arial"/>
          <w:sz w:val="22"/>
          <w:szCs w:val="22"/>
          <w:lang w:eastAsia="en-US"/>
        </w:rPr>
        <w:t xml:space="preserve">during the period </w:t>
      </w:r>
      <w:r w:rsidR="00F56C0F" w:rsidRPr="00DA01A7">
        <w:rPr>
          <w:rFonts w:ascii="Arial" w:hAnsi="Arial"/>
          <w:sz w:val="22"/>
          <w:szCs w:val="22"/>
          <w:lang w:eastAsia="en-US"/>
        </w:rPr>
        <w:t>20 March to 31 July 2020</w:t>
      </w:r>
      <w:r w:rsidR="003511C2">
        <w:rPr>
          <w:rFonts w:ascii="Arial" w:hAnsi="Arial"/>
          <w:sz w:val="22"/>
          <w:szCs w:val="22"/>
          <w:lang w:eastAsia="en-US"/>
        </w:rPr>
        <w:t>.</w:t>
      </w:r>
    </w:p>
    <w:p w14:paraId="74383B73" w14:textId="77777777" w:rsidR="00B17F9D" w:rsidRDefault="00B17F9D" w:rsidP="00CA2089">
      <w:pPr>
        <w:rPr>
          <w:rFonts w:ascii="Arial" w:hAnsi="Arial"/>
          <w:sz w:val="22"/>
          <w:szCs w:val="22"/>
          <w:lang w:eastAsia="en-US"/>
        </w:rPr>
      </w:pPr>
    </w:p>
    <w:p w14:paraId="56E118BB" w14:textId="7D8781B5" w:rsidR="009B52B3" w:rsidRDefault="00F56C0F" w:rsidP="00CA2089">
      <w:pPr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 xml:space="preserve">You do not need to provide candidate evidence with this form.  </w:t>
      </w:r>
      <w:r w:rsidR="00CA2089" w:rsidRPr="00CA2089">
        <w:rPr>
          <w:rFonts w:ascii="Arial" w:hAnsi="Arial"/>
          <w:sz w:val="22"/>
          <w:szCs w:val="22"/>
          <w:lang w:eastAsia="en-US"/>
        </w:rPr>
        <w:t xml:space="preserve">You may be asked to provide other documentation and candidate evidence used to support judgments as part of the </w:t>
      </w:r>
      <w:r w:rsidR="003511C2">
        <w:rPr>
          <w:rFonts w:ascii="Arial" w:hAnsi="Arial"/>
          <w:sz w:val="22"/>
          <w:szCs w:val="22"/>
          <w:lang w:eastAsia="en-US"/>
        </w:rPr>
        <w:t>q</w:t>
      </w:r>
      <w:r w:rsidR="00B17F9D" w:rsidRPr="00CA2089">
        <w:rPr>
          <w:rFonts w:ascii="Arial" w:hAnsi="Arial"/>
          <w:sz w:val="22"/>
          <w:szCs w:val="22"/>
          <w:lang w:eastAsia="en-US"/>
        </w:rPr>
        <w:t xml:space="preserve">uality </w:t>
      </w:r>
      <w:r w:rsidR="003511C2">
        <w:rPr>
          <w:rFonts w:ascii="Arial" w:hAnsi="Arial"/>
          <w:sz w:val="22"/>
          <w:szCs w:val="22"/>
          <w:lang w:eastAsia="en-US"/>
        </w:rPr>
        <w:t>a</w:t>
      </w:r>
      <w:r w:rsidR="00B17F9D" w:rsidRPr="00CA2089">
        <w:rPr>
          <w:rFonts w:ascii="Arial" w:hAnsi="Arial"/>
          <w:sz w:val="22"/>
          <w:szCs w:val="22"/>
          <w:lang w:eastAsia="en-US"/>
        </w:rPr>
        <w:t>ssurance of submissions</w:t>
      </w:r>
      <w:r w:rsidR="00CA2089" w:rsidRPr="004011C8">
        <w:rPr>
          <w:rFonts w:ascii="Arial" w:hAnsi="Arial"/>
          <w:b/>
          <w:sz w:val="22"/>
          <w:szCs w:val="22"/>
          <w:lang w:eastAsia="en-US"/>
        </w:rPr>
        <w:t xml:space="preserve">. </w:t>
      </w:r>
      <w:r>
        <w:rPr>
          <w:rFonts w:ascii="Arial" w:hAnsi="Arial"/>
          <w:b/>
          <w:sz w:val="22"/>
          <w:szCs w:val="22"/>
          <w:lang w:eastAsia="en-US"/>
        </w:rPr>
        <w:t xml:space="preserve"> </w:t>
      </w:r>
    </w:p>
    <w:p w14:paraId="58C7CAA2" w14:textId="77777777" w:rsidR="009B52B3" w:rsidRDefault="009B52B3" w:rsidP="00CA2089">
      <w:pPr>
        <w:rPr>
          <w:rFonts w:ascii="Arial" w:hAnsi="Arial"/>
          <w:b/>
          <w:sz w:val="22"/>
          <w:szCs w:val="22"/>
          <w:lang w:eastAsia="en-US"/>
        </w:rPr>
      </w:pPr>
    </w:p>
    <w:p w14:paraId="36C57DA0" w14:textId="147E9FDE" w:rsidR="00CA2089" w:rsidRPr="001229FE" w:rsidRDefault="002148D6" w:rsidP="00CA2089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You must</w:t>
      </w:r>
      <w:r w:rsidRPr="004011C8">
        <w:rPr>
          <w:rFonts w:ascii="Arial" w:hAnsi="Arial"/>
          <w:b/>
          <w:sz w:val="22"/>
          <w:szCs w:val="22"/>
          <w:lang w:eastAsia="en-US"/>
        </w:rPr>
        <w:t xml:space="preserve"> </w:t>
      </w:r>
      <w:r w:rsidR="00CA2089" w:rsidRPr="004011C8">
        <w:rPr>
          <w:rFonts w:ascii="Arial" w:hAnsi="Arial"/>
          <w:b/>
          <w:sz w:val="22"/>
          <w:szCs w:val="22"/>
          <w:lang w:eastAsia="en-US"/>
        </w:rPr>
        <w:t>retain all evidence relating to centre assessment grades for a minimum of six months</w:t>
      </w:r>
      <w:r w:rsidR="00B17F9D">
        <w:rPr>
          <w:rFonts w:ascii="Arial" w:hAnsi="Arial"/>
          <w:b/>
          <w:sz w:val="22"/>
          <w:szCs w:val="22"/>
          <w:lang w:eastAsia="en-US"/>
        </w:rPr>
        <w:t xml:space="preserve"> after the release of results</w:t>
      </w:r>
      <w:r w:rsidR="001229FE">
        <w:rPr>
          <w:rFonts w:ascii="Arial" w:hAnsi="Arial"/>
          <w:b/>
          <w:sz w:val="22"/>
          <w:szCs w:val="22"/>
          <w:lang w:eastAsia="en-US"/>
        </w:rPr>
        <w:t xml:space="preserve">, including candidate enrolment, attendance records and </w:t>
      </w:r>
      <w:r w:rsidR="001229FE" w:rsidRPr="001229FE">
        <w:rPr>
          <w:rFonts w:ascii="Arial" w:hAnsi="Arial" w:cs="Arial"/>
          <w:b/>
          <w:sz w:val="22"/>
        </w:rPr>
        <w:t>when a candidate intended to complete their study programme</w:t>
      </w:r>
      <w:r w:rsidR="00CA2089" w:rsidRPr="001229FE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51712669" w14:textId="77777777" w:rsidR="00CA2089" w:rsidRPr="00CA2089" w:rsidRDefault="00CA2089" w:rsidP="00CA2089">
      <w:pPr>
        <w:rPr>
          <w:rFonts w:ascii="Arial" w:hAnsi="Arial"/>
          <w:sz w:val="22"/>
          <w:szCs w:val="22"/>
          <w:lang w:eastAsia="en-US"/>
        </w:rPr>
      </w:pPr>
    </w:p>
    <w:p w14:paraId="7CDB6853" w14:textId="03B59188" w:rsidR="00CA2089" w:rsidRDefault="00B17F9D" w:rsidP="00B17F9D">
      <w:pPr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 xml:space="preserve">We </w:t>
      </w:r>
      <w:r w:rsidR="00CA2089" w:rsidRPr="00CA2089">
        <w:rPr>
          <w:rFonts w:ascii="Arial" w:hAnsi="Arial"/>
          <w:sz w:val="22"/>
          <w:szCs w:val="22"/>
          <w:lang w:eastAsia="en-US"/>
        </w:rPr>
        <w:t>may return</w:t>
      </w:r>
      <w:r>
        <w:rPr>
          <w:rFonts w:ascii="Arial" w:hAnsi="Arial"/>
          <w:sz w:val="22"/>
          <w:szCs w:val="22"/>
          <w:lang w:eastAsia="en-US"/>
        </w:rPr>
        <w:t xml:space="preserve"> your submission for you to review</w:t>
      </w:r>
      <w:r w:rsidRPr="00CA2089">
        <w:rPr>
          <w:rFonts w:ascii="Arial" w:hAnsi="Arial"/>
          <w:sz w:val="22"/>
          <w:szCs w:val="22"/>
          <w:lang w:eastAsia="en-US"/>
        </w:rPr>
        <w:t xml:space="preserve"> </w:t>
      </w:r>
      <w:r w:rsidR="00CA2089" w:rsidRPr="00CA2089">
        <w:rPr>
          <w:rFonts w:ascii="Arial" w:hAnsi="Arial"/>
          <w:sz w:val="22"/>
          <w:szCs w:val="22"/>
          <w:lang w:eastAsia="en-US"/>
        </w:rPr>
        <w:t>if you do not provide sufficient detail here to su</w:t>
      </w:r>
      <w:r>
        <w:rPr>
          <w:rFonts w:ascii="Arial" w:hAnsi="Arial"/>
          <w:sz w:val="22"/>
          <w:szCs w:val="22"/>
          <w:lang w:eastAsia="en-US"/>
        </w:rPr>
        <w:t>pport</w:t>
      </w:r>
      <w:r w:rsidR="00CA2089" w:rsidRPr="00CA2089">
        <w:rPr>
          <w:rFonts w:ascii="Arial" w:hAnsi="Arial"/>
          <w:sz w:val="22"/>
          <w:szCs w:val="22"/>
          <w:lang w:eastAsia="en-US"/>
        </w:rPr>
        <w:t xml:space="preserve"> your proposed centre assessment grades, particularly if they are significantly different from previous years.</w:t>
      </w:r>
      <w:r w:rsidRPr="00B17F9D">
        <w:t xml:space="preserve"> </w:t>
      </w:r>
      <w:r w:rsidRPr="00B17F9D">
        <w:rPr>
          <w:rFonts w:ascii="Arial" w:hAnsi="Arial"/>
          <w:sz w:val="22"/>
          <w:szCs w:val="22"/>
          <w:lang w:eastAsia="en-US"/>
        </w:rPr>
        <w:t>If you are unable to provide additional evidence</w:t>
      </w:r>
      <w:r>
        <w:rPr>
          <w:rFonts w:ascii="Arial" w:hAnsi="Arial"/>
          <w:sz w:val="22"/>
          <w:szCs w:val="22"/>
          <w:lang w:eastAsia="en-US"/>
        </w:rPr>
        <w:t xml:space="preserve"> or information</w:t>
      </w:r>
      <w:r w:rsidRPr="00B17F9D">
        <w:rPr>
          <w:rFonts w:ascii="Arial" w:hAnsi="Arial"/>
          <w:sz w:val="22"/>
          <w:szCs w:val="22"/>
          <w:lang w:eastAsia="en-US"/>
        </w:rPr>
        <w:t xml:space="preserve">, your submission </w:t>
      </w:r>
      <w:r>
        <w:rPr>
          <w:rFonts w:ascii="Arial" w:hAnsi="Arial"/>
          <w:sz w:val="22"/>
          <w:szCs w:val="22"/>
          <w:lang w:eastAsia="en-US"/>
        </w:rPr>
        <w:t xml:space="preserve">may </w:t>
      </w:r>
      <w:r w:rsidRPr="00B17F9D">
        <w:rPr>
          <w:rFonts w:ascii="Arial" w:hAnsi="Arial"/>
          <w:sz w:val="22"/>
          <w:szCs w:val="22"/>
          <w:lang w:eastAsia="en-US"/>
        </w:rPr>
        <w:t>be rejected.</w:t>
      </w:r>
    </w:p>
    <w:p w14:paraId="679CB85D" w14:textId="0259BD34" w:rsidR="009B52B3" w:rsidRDefault="009B52B3" w:rsidP="00B17F9D">
      <w:pPr>
        <w:rPr>
          <w:rFonts w:ascii="Arial" w:hAnsi="Arial"/>
          <w:sz w:val="22"/>
          <w:szCs w:val="22"/>
          <w:lang w:eastAsia="en-US"/>
        </w:rPr>
      </w:pPr>
    </w:p>
    <w:p w14:paraId="083E44B9" w14:textId="223E47E2" w:rsidR="00A37F1F" w:rsidRDefault="004133FB" w:rsidP="009B52B3">
      <w:pPr>
        <w:rPr>
          <w:rFonts w:ascii="Arial" w:hAnsi="Arial"/>
          <w:b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T</w:t>
      </w:r>
      <w:r w:rsidRPr="004133FB">
        <w:rPr>
          <w:rFonts w:ascii="Arial" w:hAnsi="Arial"/>
          <w:sz w:val="22"/>
          <w:szCs w:val="22"/>
          <w:lang w:eastAsia="en-US"/>
        </w:rPr>
        <w:t>his</w:t>
      </w:r>
      <w:r w:rsidR="009B52B3">
        <w:rPr>
          <w:rFonts w:ascii="Arial" w:hAnsi="Arial"/>
          <w:sz w:val="22"/>
          <w:szCs w:val="22"/>
          <w:lang w:eastAsia="en-US"/>
        </w:rPr>
        <w:t xml:space="preserve"> form</w:t>
      </w:r>
      <w:r>
        <w:rPr>
          <w:rFonts w:ascii="Arial" w:hAnsi="Arial"/>
          <w:sz w:val="22"/>
          <w:szCs w:val="22"/>
          <w:lang w:eastAsia="en-US"/>
        </w:rPr>
        <w:t xml:space="preserve">, signed by your Head of Centre (this may be an electronic signature) and a </w:t>
      </w:r>
      <w:hyperlink r:id="rId15" w:history="1">
        <w:r w:rsidRPr="009B52B3">
          <w:rPr>
            <w:rStyle w:val="Hyperlink"/>
            <w:rFonts w:ascii="Arial" w:hAnsi="Arial"/>
            <w:sz w:val="22"/>
            <w:szCs w:val="22"/>
            <w:lang w:eastAsia="en-US"/>
          </w:rPr>
          <w:t>candidate submission form</w:t>
        </w:r>
      </w:hyperlink>
      <w:r>
        <w:rPr>
          <w:rFonts w:ascii="Arial" w:hAnsi="Arial"/>
          <w:sz w:val="22"/>
          <w:szCs w:val="22"/>
          <w:lang w:eastAsia="en-US"/>
        </w:rPr>
        <w:t xml:space="preserve"> (containing a list of your candidates) must be submitted to </w:t>
      </w:r>
      <w:hyperlink r:id="rId16" w:history="1">
        <w:r w:rsidRPr="00BE3587">
          <w:rPr>
            <w:rStyle w:val="Hyperlink"/>
            <w:rFonts w:ascii="Arial" w:hAnsi="Arial"/>
            <w:sz w:val="22"/>
            <w:szCs w:val="22"/>
            <w:lang w:eastAsia="en-US"/>
          </w:rPr>
          <w:t>vqprocessing@ocr.org.uk</w:t>
        </w:r>
      </w:hyperlink>
      <w:r>
        <w:rPr>
          <w:rFonts w:ascii="Arial" w:hAnsi="Arial"/>
          <w:sz w:val="22"/>
          <w:szCs w:val="22"/>
          <w:lang w:eastAsia="en-US"/>
        </w:rPr>
        <w:t xml:space="preserve"> by </w:t>
      </w:r>
      <w:r w:rsidRPr="009B52B3">
        <w:rPr>
          <w:rFonts w:ascii="Arial" w:hAnsi="Arial"/>
          <w:b/>
          <w:bCs/>
          <w:sz w:val="22"/>
          <w:szCs w:val="22"/>
          <w:lang w:eastAsia="en-US"/>
        </w:rPr>
        <w:t>17 July 2020</w:t>
      </w:r>
      <w:r>
        <w:rPr>
          <w:rFonts w:ascii="Arial" w:hAnsi="Arial"/>
          <w:b/>
          <w:bCs/>
          <w:sz w:val="22"/>
          <w:szCs w:val="22"/>
          <w:lang w:eastAsia="en-US"/>
        </w:rPr>
        <w:t>.</w:t>
      </w:r>
    </w:p>
    <w:p w14:paraId="373992B9" w14:textId="69CEC301" w:rsidR="00C925C4" w:rsidRDefault="00C925C4">
      <w:pPr>
        <w:jc w:val="both"/>
        <w:rPr>
          <w:rFonts w:ascii="Arial" w:hAnsi="Arial"/>
          <w:b/>
          <w:sz w:val="10"/>
          <w:szCs w:val="10"/>
          <w:lang w:eastAsia="en-US"/>
        </w:rPr>
      </w:pPr>
    </w:p>
    <w:p w14:paraId="3C1BF45A" w14:textId="4BF8AF0E" w:rsidR="000326A5" w:rsidRDefault="000326A5">
      <w:pPr>
        <w:rPr>
          <w:rFonts w:ascii="Arial" w:hAnsi="Arial"/>
          <w:b/>
          <w:sz w:val="10"/>
          <w:szCs w:val="10"/>
          <w:lang w:eastAsia="en-US"/>
        </w:rPr>
      </w:pPr>
      <w:r>
        <w:rPr>
          <w:rFonts w:ascii="Arial" w:hAnsi="Arial"/>
          <w:b/>
          <w:sz w:val="10"/>
          <w:szCs w:val="10"/>
          <w:lang w:eastAsia="en-US"/>
        </w:rPr>
        <w:br w:type="page"/>
      </w:r>
    </w:p>
    <w:p w14:paraId="1E608DDF" w14:textId="77777777" w:rsidR="000F7F18" w:rsidRDefault="000F7F18">
      <w:pPr>
        <w:jc w:val="both"/>
        <w:rPr>
          <w:rFonts w:ascii="Arial" w:hAnsi="Arial"/>
          <w:b/>
          <w:sz w:val="10"/>
          <w:szCs w:val="10"/>
          <w:lang w:eastAsia="en-US"/>
        </w:rPr>
      </w:pPr>
    </w:p>
    <w:p w14:paraId="3A5CD02C" w14:textId="77777777" w:rsidR="000F7F18" w:rsidRDefault="000F7F18">
      <w:pPr>
        <w:jc w:val="both"/>
        <w:rPr>
          <w:rFonts w:ascii="Arial" w:hAnsi="Arial"/>
          <w:b/>
          <w:sz w:val="10"/>
          <w:szCs w:val="10"/>
          <w:lang w:eastAsia="en-US"/>
        </w:rPr>
      </w:pPr>
    </w:p>
    <w:p w14:paraId="2C835FAB" w14:textId="77777777" w:rsidR="00C925C4" w:rsidRPr="00024B26" w:rsidRDefault="00CD405E" w:rsidP="0052151D">
      <w:pPr>
        <w:tabs>
          <w:tab w:val="left" w:pos="1318"/>
        </w:tabs>
        <w:jc w:val="both"/>
        <w:rPr>
          <w:rFonts w:ascii="Arial" w:hAnsi="Arial"/>
          <w:b/>
          <w:sz w:val="10"/>
          <w:szCs w:val="10"/>
          <w:lang w:eastAsia="en-US"/>
        </w:rPr>
      </w:pPr>
      <w:r>
        <w:rPr>
          <w:rFonts w:ascii="Arial" w:hAnsi="Arial"/>
          <w:b/>
          <w:sz w:val="10"/>
          <w:szCs w:val="10"/>
          <w:lang w:eastAsia="en-US"/>
        </w:rPr>
        <w:tab/>
      </w:r>
    </w:p>
    <w:p w14:paraId="7CE43760" w14:textId="77777777" w:rsidR="006712E2" w:rsidRPr="00B4414F" w:rsidRDefault="006712E2" w:rsidP="006712E2">
      <w:pPr>
        <w:pStyle w:val="Heading1"/>
        <w:rPr>
          <w:rFonts w:ascii="Arial" w:hAnsi="Arial" w:cs="Arial"/>
          <w:lang w:eastAsia="en-US"/>
        </w:rPr>
      </w:pPr>
      <w:r w:rsidRPr="00B4414F">
        <w:rPr>
          <w:rFonts w:ascii="Arial" w:hAnsi="Arial" w:cs="Arial"/>
          <w:lang w:eastAsia="en-US"/>
        </w:rPr>
        <w:t>Section 1: Candidates and evidence</w:t>
      </w:r>
    </w:p>
    <w:tbl>
      <w:tblPr>
        <w:tblpPr w:leftFromText="180" w:rightFromText="180" w:vertAnchor="text" w:horzAnchor="margin" w:tblpY="111"/>
        <w:tblW w:w="1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425"/>
        <w:gridCol w:w="425"/>
        <w:gridCol w:w="425"/>
        <w:gridCol w:w="426"/>
        <w:gridCol w:w="469"/>
      </w:tblGrid>
      <w:tr w:rsidR="00EC290C" w:rsidRPr="003818FD" w14:paraId="22C5955C" w14:textId="77777777" w:rsidTr="00DA01A7">
        <w:tc>
          <w:tcPr>
            <w:tcW w:w="8931" w:type="dxa"/>
            <w:tcBorders>
              <w:top w:val="nil"/>
              <w:left w:val="nil"/>
            </w:tcBorders>
            <w:shd w:val="clear" w:color="auto" w:fill="auto"/>
          </w:tcPr>
          <w:p w14:paraId="7CE59624" w14:textId="77777777" w:rsidR="00EC290C" w:rsidRPr="003818FD" w:rsidRDefault="00EC290C" w:rsidP="00EC290C">
            <w:pPr>
              <w:rPr>
                <w:rFonts w:ascii="Arial" w:hAnsi="Arial"/>
                <w:b/>
                <w:sz w:val="22"/>
                <w:lang w:eastAsia="en-US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EBDCF47" w14:textId="46688AC8" w:rsidR="00EC290C" w:rsidRPr="003818FD" w:rsidRDefault="00DA01A7" w:rsidP="00DA01A7">
            <w:pPr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lang w:eastAsia="en-US"/>
              </w:rPr>
              <w:t>Enter Y/N</w:t>
            </w:r>
          </w:p>
        </w:tc>
      </w:tr>
      <w:tr w:rsidR="00EC290C" w:rsidRPr="003818FD" w14:paraId="730C34F4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10FFB79A" w14:textId="628043DA" w:rsidR="00EC290C" w:rsidRPr="003818FD" w:rsidRDefault="00EC290C" w:rsidP="00EC290C">
            <w:pPr>
              <w:rPr>
                <w:rFonts w:ascii="Arial" w:hAnsi="Arial"/>
                <w:sz w:val="22"/>
                <w:lang w:eastAsia="en-US"/>
              </w:rPr>
            </w:pPr>
            <w:r w:rsidRPr="003818FD">
              <w:rPr>
                <w:rFonts w:ascii="Arial" w:hAnsi="Arial"/>
                <w:sz w:val="22"/>
                <w:lang w:eastAsia="en-US"/>
              </w:rPr>
              <w:t>All candidates included in the submission are eligible</w:t>
            </w:r>
            <w:r>
              <w:rPr>
                <w:rFonts w:ascii="Arial" w:hAnsi="Arial"/>
                <w:sz w:val="22"/>
                <w:lang w:eastAsia="en-US"/>
              </w:rPr>
              <w:t xml:space="preserve"> (see centre guidance).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14:paraId="3D3345DE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EC290C" w:rsidRPr="003818FD" w14:paraId="0B508FB8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365876A4" w14:textId="2EAA9E1B" w:rsidR="00EC290C" w:rsidRPr="003818FD" w:rsidRDefault="00EC290C" w:rsidP="00EC290C">
            <w:pPr>
              <w:rPr>
                <w:rFonts w:ascii="Arial" w:hAnsi="Arial"/>
                <w:sz w:val="22"/>
                <w:lang w:eastAsia="en-US"/>
              </w:rPr>
            </w:pPr>
            <w:r w:rsidRPr="003818FD">
              <w:rPr>
                <w:rFonts w:ascii="Arial" w:hAnsi="Arial"/>
                <w:sz w:val="22"/>
                <w:lang w:eastAsia="en-US"/>
              </w:rPr>
              <w:t>Each candidate centre assessment grade is supported by at least one piece of valid evidence</w:t>
            </w:r>
            <w:r>
              <w:rPr>
                <w:rFonts w:ascii="Arial" w:hAnsi="Arial"/>
                <w:sz w:val="22"/>
                <w:lang w:eastAsia="en-US"/>
              </w:rPr>
              <w:t>.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14:paraId="7ACC511C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F56C0F" w:rsidRPr="003818FD" w14:paraId="4DF28518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569F4849" w14:textId="192555E9" w:rsidR="00F56C0F" w:rsidRPr="003818FD" w:rsidRDefault="00F56C0F" w:rsidP="00EC290C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>Your centre has already claimed for some assessments during this academic year</w:t>
            </w:r>
            <w:r w:rsidR="00DA01A7">
              <w:rPr>
                <w:rFonts w:ascii="Arial" w:hAnsi="Arial"/>
                <w:sz w:val="22"/>
                <w:lang w:eastAsia="en-US"/>
              </w:rPr>
              <w:t xml:space="preserve"> 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14:paraId="37A4F25C" w14:textId="77777777" w:rsidR="00F56C0F" w:rsidRPr="003818FD" w:rsidRDefault="00F56C0F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EC290C" w:rsidRPr="003818FD" w14:paraId="12A2B1E2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2CA632BA" w14:textId="361F2D45" w:rsidR="00EC290C" w:rsidRPr="003818FD" w:rsidRDefault="00EC290C" w:rsidP="00EC290C">
            <w:pPr>
              <w:rPr>
                <w:rFonts w:ascii="Arial" w:hAnsi="Arial"/>
                <w:sz w:val="22"/>
                <w:lang w:eastAsia="en-US"/>
              </w:rPr>
            </w:pPr>
            <w:r w:rsidRPr="003818FD">
              <w:rPr>
                <w:rFonts w:ascii="Arial" w:hAnsi="Arial"/>
                <w:sz w:val="22"/>
                <w:lang w:eastAsia="en-US"/>
              </w:rPr>
              <w:t>All centre assessment grades have been subject to internal standardisation</w:t>
            </w:r>
            <w:r w:rsidR="00047F2F">
              <w:rPr>
                <w:rFonts w:ascii="Arial" w:hAnsi="Arial"/>
                <w:sz w:val="22"/>
                <w:lang w:eastAsia="en-US"/>
              </w:rPr>
              <w:t>,</w:t>
            </w:r>
            <w:r w:rsidRPr="003818FD">
              <w:rPr>
                <w:rFonts w:ascii="Arial" w:hAnsi="Arial"/>
                <w:sz w:val="22"/>
                <w:lang w:eastAsia="en-US"/>
              </w:rPr>
              <w:t xml:space="preserve"> as necessary</w:t>
            </w:r>
            <w:r>
              <w:rPr>
                <w:rFonts w:ascii="Arial" w:hAnsi="Arial"/>
                <w:sz w:val="22"/>
                <w:lang w:eastAsia="en-US"/>
              </w:rPr>
              <w:t>.</w:t>
            </w:r>
          </w:p>
        </w:tc>
        <w:tc>
          <w:tcPr>
            <w:tcW w:w="2170" w:type="dxa"/>
            <w:gridSpan w:val="5"/>
            <w:shd w:val="clear" w:color="auto" w:fill="auto"/>
            <w:vAlign w:val="center"/>
          </w:tcPr>
          <w:p w14:paraId="7EF4DBD7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  <w:tr w:rsidR="00EC290C" w:rsidRPr="003818FD" w14:paraId="0ADD7809" w14:textId="77777777" w:rsidTr="009B52B3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068ED870" w14:textId="32BC7DB4" w:rsidR="00EC290C" w:rsidRPr="00EC290C" w:rsidRDefault="00EC290C" w:rsidP="00EC290C">
            <w:pPr>
              <w:jc w:val="right"/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 xml:space="preserve">Forms of </w:t>
            </w:r>
            <w:r w:rsidR="002022AB">
              <w:rPr>
                <w:rFonts w:ascii="Arial" w:hAnsi="Arial"/>
                <w:b/>
                <w:bCs/>
                <w:sz w:val="22"/>
                <w:lang w:eastAsia="en-US"/>
              </w:rPr>
              <w:t>e</w:t>
            </w: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vidence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11F00B" w14:textId="77777777" w:rsidR="00EC290C" w:rsidRPr="00EC290C" w:rsidRDefault="00EC290C" w:rsidP="00EC290C">
            <w:pPr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2A80C" w14:textId="77777777" w:rsidR="00EC290C" w:rsidRPr="00EC290C" w:rsidRDefault="00EC290C" w:rsidP="00EC290C">
            <w:pPr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6583DD" w14:textId="77777777" w:rsidR="00EC290C" w:rsidRPr="00EC290C" w:rsidRDefault="00EC290C" w:rsidP="00EC290C">
            <w:pPr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C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3809544" w14:textId="77777777" w:rsidR="00EC290C" w:rsidRPr="00EC290C" w:rsidRDefault="00EC290C" w:rsidP="00EC290C">
            <w:pPr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D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06EB45B2" w14:textId="77777777" w:rsidR="00EC290C" w:rsidRPr="00EC290C" w:rsidRDefault="00EC290C" w:rsidP="00EC290C">
            <w:pPr>
              <w:rPr>
                <w:rFonts w:ascii="Arial" w:hAnsi="Arial"/>
                <w:b/>
                <w:bCs/>
                <w:sz w:val="22"/>
                <w:lang w:eastAsia="en-US"/>
              </w:rPr>
            </w:pP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E</w:t>
            </w:r>
          </w:p>
        </w:tc>
      </w:tr>
      <w:tr w:rsidR="00EC290C" w:rsidRPr="003818FD" w14:paraId="6A478DA7" w14:textId="77777777" w:rsidTr="009B52B3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46451503" w14:textId="77777777" w:rsidR="00EC290C" w:rsidRDefault="00EC290C" w:rsidP="00EC290C">
            <w:pPr>
              <w:rPr>
                <w:rFonts w:ascii="Arial" w:hAnsi="Arial"/>
                <w:sz w:val="22"/>
                <w:lang w:eastAsia="en-US"/>
              </w:rPr>
            </w:pPr>
            <w:r>
              <w:rPr>
                <w:rFonts w:ascii="Arial" w:hAnsi="Arial"/>
                <w:sz w:val="22"/>
                <w:lang w:eastAsia="en-US"/>
              </w:rPr>
              <w:t xml:space="preserve">Please </w:t>
            </w:r>
            <w:r w:rsidR="00DA01A7">
              <w:rPr>
                <w:rFonts w:ascii="Arial" w:hAnsi="Arial"/>
                <w:sz w:val="22"/>
                <w:lang w:eastAsia="en-US"/>
              </w:rPr>
              <w:t xml:space="preserve">enter ‘Y’ for </w:t>
            </w:r>
            <w:r>
              <w:rPr>
                <w:rFonts w:ascii="Arial" w:hAnsi="Arial"/>
                <w:sz w:val="22"/>
                <w:lang w:eastAsia="en-US"/>
              </w:rPr>
              <w:t xml:space="preserve">which </w:t>
            </w:r>
            <w:r w:rsidRPr="00EC290C">
              <w:rPr>
                <w:rFonts w:ascii="Arial" w:hAnsi="Arial"/>
                <w:b/>
                <w:bCs/>
                <w:sz w:val="22"/>
                <w:lang w:eastAsia="en-US"/>
              </w:rPr>
              <w:t>forms of evidence</w:t>
            </w:r>
            <w:r>
              <w:rPr>
                <w:rFonts w:ascii="Arial" w:hAnsi="Arial"/>
                <w:sz w:val="22"/>
                <w:lang w:eastAsia="en-US"/>
              </w:rPr>
              <w:t xml:space="preserve">, as described in the </w:t>
            </w:r>
            <w:hyperlink r:id="rId17" w:history="1">
              <w:r w:rsidRPr="009B52B3">
                <w:rPr>
                  <w:rStyle w:val="Hyperlink"/>
                  <w:rFonts w:ascii="Arial" w:hAnsi="Arial"/>
                  <w:sz w:val="22"/>
                  <w:lang w:eastAsia="en-US"/>
                </w:rPr>
                <w:t>centre guidance</w:t>
              </w:r>
            </w:hyperlink>
            <w:r>
              <w:rPr>
                <w:rFonts w:ascii="Arial" w:hAnsi="Arial"/>
                <w:sz w:val="22"/>
                <w:lang w:eastAsia="en-US"/>
              </w:rPr>
              <w:t xml:space="preserve">, have been used to make decisions </w:t>
            </w:r>
            <w:r w:rsidR="00143F70">
              <w:rPr>
                <w:rFonts w:ascii="Arial" w:hAnsi="Arial"/>
                <w:sz w:val="22"/>
                <w:lang w:eastAsia="en-US"/>
              </w:rPr>
              <w:t>for</w:t>
            </w:r>
            <w:r>
              <w:rPr>
                <w:rFonts w:ascii="Arial" w:hAnsi="Arial"/>
                <w:sz w:val="22"/>
                <w:lang w:eastAsia="en-US"/>
              </w:rPr>
              <w:t xml:space="preserve"> the centre assessment grades for this submission.</w:t>
            </w:r>
            <w:r w:rsidR="00143F70">
              <w:rPr>
                <w:rFonts w:ascii="Arial" w:hAnsi="Arial"/>
                <w:sz w:val="22"/>
                <w:lang w:eastAsia="en-US"/>
              </w:rPr>
              <w:t xml:space="preserve"> (</w:t>
            </w:r>
            <w:r w:rsidR="00DA01A7">
              <w:rPr>
                <w:rFonts w:ascii="Arial" w:hAnsi="Arial"/>
                <w:sz w:val="22"/>
                <w:lang w:eastAsia="en-US"/>
              </w:rPr>
              <w:t xml:space="preserve">complete </w:t>
            </w:r>
            <w:r w:rsidR="00143F70">
              <w:rPr>
                <w:rFonts w:ascii="Arial" w:hAnsi="Arial"/>
                <w:sz w:val="22"/>
                <w:lang w:eastAsia="en-US"/>
              </w:rPr>
              <w:t>as many boxes as is necessary)</w:t>
            </w:r>
          </w:p>
          <w:p w14:paraId="6D52B7D9" w14:textId="30304147" w:rsidR="000326A5" w:rsidRPr="003818FD" w:rsidRDefault="000326A5" w:rsidP="00EC290C">
            <w:pPr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640415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FD6409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F36EE9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F2989F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14:paraId="5DD5B32C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lang w:eastAsia="en-US"/>
              </w:rPr>
            </w:pPr>
          </w:p>
        </w:tc>
      </w:tr>
    </w:tbl>
    <w:p w14:paraId="6DC00D2B" w14:textId="04B753FA" w:rsidR="000326A5" w:rsidRDefault="000326A5" w:rsidP="00EC290C">
      <w:pPr>
        <w:rPr>
          <w:rFonts w:ascii="Arial" w:hAnsi="Arial" w:cs="Arial"/>
          <w:b/>
          <w:sz w:val="32"/>
          <w:szCs w:val="32"/>
          <w:lang w:eastAsia="en-US"/>
        </w:rPr>
      </w:pPr>
    </w:p>
    <w:p w14:paraId="081D4769" w14:textId="66493ED9" w:rsidR="003600B3" w:rsidRDefault="003600B3" w:rsidP="00EC290C">
      <w:pPr>
        <w:rPr>
          <w:rFonts w:ascii="Arial" w:hAnsi="Arial" w:cs="Arial"/>
          <w:b/>
          <w:sz w:val="32"/>
          <w:szCs w:val="32"/>
          <w:lang w:eastAsia="en-US"/>
        </w:rPr>
      </w:pPr>
    </w:p>
    <w:p w14:paraId="22FCF224" w14:textId="77777777" w:rsidR="003600B3" w:rsidRDefault="003600B3" w:rsidP="00EC290C">
      <w:pPr>
        <w:rPr>
          <w:rFonts w:ascii="Arial" w:hAnsi="Arial" w:cs="Arial"/>
          <w:b/>
          <w:sz w:val="32"/>
          <w:szCs w:val="32"/>
          <w:lang w:eastAsia="en-US"/>
        </w:rPr>
      </w:pPr>
    </w:p>
    <w:p w14:paraId="521D18A3" w14:textId="32A136CC" w:rsidR="00EC290C" w:rsidRPr="00B4414F" w:rsidRDefault="00EC290C" w:rsidP="00EC290C">
      <w:pPr>
        <w:rPr>
          <w:rFonts w:ascii="Arial" w:hAnsi="Arial" w:cs="Arial"/>
          <w:b/>
          <w:sz w:val="32"/>
          <w:szCs w:val="32"/>
          <w:lang w:eastAsia="en-US"/>
        </w:rPr>
      </w:pPr>
      <w:r w:rsidRPr="00B4414F">
        <w:rPr>
          <w:rFonts w:ascii="Arial" w:hAnsi="Arial" w:cs="Arial"/>
          <w:b/>
          <w:sz w:val="32"/>
          <w:szCs w:val="32"/>
          <w:lang w:eastAsia="en-US"/>
        </w:rPr>
        <w:t xml:space="preserve">Section 2: Checks </w:t>
      </w:r>
      <w:r>
        <w:rPr>
          <w:rFonts w:ascii="Arial" w:hAnsi="Arial" w:cs="Arial"/>
          <w:b/>
          <w:sz w:val="32"/>
          <w:szCs w:val="32"/>
          <w:lang w:eastAsia="en-US"/>
        </w:rPr>
        <w:t>against previous centre activity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2234"/>
      </w:tblGrid>
      <w:tr w:rsidR="00EC290C" w:rsidRPr="003818FD" w14:paraId="3857F0CB" w14:textId="77777777" w:rsidTr="00DA01A7">
        <w:trPr>
          <w:trHeight w:val="340"/>
        </w:trPr>
        <w:tc>
          <w:tcPr>
            <w:tcW w:w="893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9BEC002" w14:textId="4CC171A5" w:rsidR="00EC290C" w:rsidRPr="003818FD" w:rsidRDefault="00EC290C" w:rsidP="009C1E5B">
            <w:pPr>
              <w:rPr>
                <w:rFonts w:ascii="Arial" w:hAnsi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4" w:type="dxa"/>
            <w:shd w:val="clear" w:color="auto" w:fill="auto"/>
            <w:vAlign w:val="bottom"/>
          </w:tcPr>
          <w:p w14:paraId="15D8C706" w14:textId="7C97F076" w:rsidR="00EC290C" w:rsidRPr="00143F70" w:rsidRDefault="009B52B3" w:rsidP="009C1E5B">
            <w:pPr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lang w:eastAsia="en-US"/>
              </w:rPr>
              <w:t>Enter Y/N</w:t>
            </w:r>
          </w:p>
        </w:tc>
      </w:tr>
      <w:tr w:rsidR="00EC290C" w:rsidRPr="003818FD" w14:paraId="074AB3BC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20BD7DC1" w14:textId="0DBC62A1" w:rsidR="00EC290C" w:rsidRPr="003818FD" w:rsidRDefault="00EC290C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3818FD">
              <w:rPr>
                <w:rFonts w:ascii="Arial" w:hAnsi="Arial"/>
                <w:sz w:val="22"/>
                <w:szCs w:val="22"/>
                <w:lang w:eastAsia="en-US"/>
              </w:rPr>
              <w:t xml:space="preserve">We have </w:t>
            </w:r>
            <w:r w:rsidR="00143F70">
              <w:rPr>
                <w:rFonts w:ascii="Arial" w:hAnsi="Arial"/>
                <w:sz w:val="22"/>
                <w:szCs w:val="22"/>
                <w:lang w:eastAsia="en-US"/>
              </w:rPr>
              <w:t xml:space="preserve">compared </w:t>
            </w:r>
            <w:r w:rsidRPr="003818FD">
              <w:rPr>
                <w:rFonts w:ascii="Arial" w:hAnsi="Arial"/>
                <w:sz w:val="22"/>
                <w:szCs w:val="22"/>
                <w:lang w:eastAsia="en-US"/>
              </w:rPr>
              <w:t xml:space="preserve">the number of candidate </w:t>
            </w:r>
            <w:r w:rsidR="00143F70">
              <w:rPr>
                <w:rFonts w:ascii="Arial" w:hAnsi="Arial"/>
                <w:sz w:val="22"/>
                <w:szCs w:val="22"/>
                <w:lang w:eastAsia="en-US"/>
              </w:rPr>
              <w:t xml:space="preserve">assessment </w:t>
            </w:r>
            <w:r w:rsidRPr="003818FD">
              <w:rPr>
                <w:rFonts w:ascii="Arial" w:hAnsi="Arial"/>
                <w:sz w:val="22"/>
                <w:szCs w:val="22"/>
                <w:lang w:eastAsia="en-US"/>
              </w:rPr>
              <w:t xml:space="preserve">grades being submitted </w:t>
            </w:r>
            <w:r w:rsidR="00143F70">
              <w:rPr>
                <w:rFonts w:ascii="Arial" w:hAnsi="Arial"/>
                <w:sz w:val="22"/>
                <w:szCs w:val="22"/>
                <w:lang w:eastAsia="en-US"/>
              </w:rPr>
              <w:t xml:space="preserve">with this form </w:t>
            </w:r>
            <w:r w:rsidRPr="003818FD">
              <w:rPr>
                <w:rFonts w:ascii="Arial" w:hAnsi="Arial"/>
                <w:sz w:val="22"/>
                <w:szCs w:val="22"/>
                <w:lang w:eastAsia="en-US"/>
              </w:rPr>
              <w:t xml:space="preserve">and the proportion of </w:t>
            </w:r>
            <w:r w:rsidR="00143F70">
              <w:rPr>
                <w:rFonts w:ascii="Arial" w:hAnsi="Arial"/>
                <w:sz w:val="22"/>
                <w:szCs w:val="22"/>
                <w:lang w:eastAsia="en-US"/>
              </w:rPr>
              <w:t xml:space="preserve">assessments that would </w:t>
            </w:r>
            <w:r w:rsidR="00BD64EF">
              <w:rPr>
                <w:rFonts w:ascii="Arial" w:hAnsi="Arial"/>
                <w:sz w:val="22"/>
                <w:szCs w:val="22"/>
                <w:lang w:eastAsia="en-US"/>
              </w:rPr>
              <w:t>historically have been claimed.</w:t>
            </w:r>
            <w:r w:rsidR="00143F70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8E1F12" w14:textId="77777777" w:rsidR="00EC290C" w:rsidRPr="003818FD" w:rsidRDefault="00EC290C" w:rsidP="004761E9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EC290C" w:rsidRPr="003818FD" w14:paraId="758C5B60" w14:textId="77777777" w:rsidTr="009C1E5B">
        <w:trPr>
          <w:trHeight w:val="1264"/>
        </w:trPr>
        <w:tc>
          <w:tcPr>
            <w:tcW w:w="11165" w:type="dxa"/>
            <w:gridSpan w:val="2"/>
            <w:shd w:val="clear" w:color="auto" w:fill="auto"/>
          </w:tcPr>
          <w:p w14:paraId="6B745132" w14:textId="77777777" w:rsidR="00047F2F" w:rsidRDefault="00047F2F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F2F6C6A" w14:textId="77777777" w:rsidR="00EC290C" w:rsidRDefault="00BD64EF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For any deviation in the historical comparison give a j</w:t>
            </w:r>
            <w:r w:rsidR="00EC290C">
              <w:rPr>
                <w:rFonts w:ascii="Arial" w:hAnsi="Arial"/>
                <w:sz w:val="22"/>
                <w:szCs w:val="22"/>
                <w:lang w:eastAsia="en-US"/>
              </w:rPr>
              <w:t xml:space="preserve">ustification for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the </w:t>
            </w:r>
            <w:r w:rsidR="00047F2F">
              <w:rPr>
                <w:rFonts w:ascii="Arial" w:hAnsi="Arial"/>
                <w:sz w:val="22"/>
                <w:szCs w:val="22"/>
                <w:lang w:eastAsia="en-US"/>
              </w:rPr>
              <w:t xml:space="preserve">variations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being </w:t>
            </w:r>
            <w:r w:rsidR="00047F2F">
              <w:rPr>
                <w:rFonts w:ascii="Arial" w:hAnsi="Arial"/>
                <w:sz w:val="22"/>
                <w:szCs w:val="22"/>
                <w:lang w:eastAsia="en-US"/>
              </w:rPr>
              <w:t xml:space="preserve">proposed through this submission: </w:t>
            </w:r>
          </w:p>
          <w:p w14:paraId="5884A15E" w14:textId="7BC61B63" w:rsidR="00BD64EF" w:rsidRDefault="00BD64EF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7A158D09" w14:textId="27D09E03" w:rsidR="000326A5" w:rsidRDefault="000326A5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383E07E6" w14:textId="3EC1C94A" w:rsidR="000326A5" w:rsidRDefault="000326A5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B53E158" w14:textId="77777777" w:rsidR="000326A5" w:rsidRDefault="000326A5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100425CF" w14:textId="77777777" w:rsidR="009B52B3" w:rsidRDefault="009B52B3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57DDDDA1" w14:textId="2AECF782" w:rsidR="00BD64EF" w:rsidRPr="003818FD" w:rsidRDefault="00BD64EF" w:rsidP="009C1E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BD64EF" w:rsidRPr="003818FD" w14:paraId="784ED3AC" w14:textId="77777777" w:rsidTr="00DA01A7">
        <w:trPr>
          <w:trHeight w:val="567"/>
        </w:trPr>
        <w:tc>
          <w:tcPr>
            <w:tcW w:w="8931" w:type="dxa"/>
            <w:shd w:val="clear" w:color="auto" w:fill="auto"/>
            <w:vAlign w:val="center"/>
          </w:tcPr>
          <w:p w14:paraId="30FE480A" w14:textId="0590A118" w:rsidR="00BD64EF" w:rsidRDefault="00BD64EF" w:rsidP="00BD64EF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We are a new centre and have not made any previous candidate claims</w:t>
            </w:r>
            <w:r w:rsidR="00F56C0F">
              <w:rPr>
                <w:rFonts w:ascii="Arial" w:hAnsi="Arial"/>
                <w:sz w:val="22"/>
                <w:szCs w:val="22"/>
                <w:lang w:eastAsia="en-US"/>
              </w:rPr>
              <w:t xml:space="preserve"> for this qualification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ED00DC" w14:textId="77777777" w:rsidR="00BD64EF" w:rsidRDefault="00BD64EF" w:rsidP="00BD64EF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B0F2A52" w14:textId="77777777" w:rsidR="009B52B3" w:rsidRDefault="009B52B3" w:rsidP="004761E9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14:paraId="261E6D2B" w14:textId="1A46D968" w:rsidR="009B52B3" w:rsidRPr="003818FD" w:rsidRDefault="009B52B3" w:rsidP="00BD64EF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14:paraId="2F70A099" w14:textId="6261A0C6" w:rsidR="00310F7F" w:rsidRDefault="00D7163F">
      <w:pPr>
        <w:jc w:val="both"/>
        <w:rPr>
          <w:rFonts w:ascii="Arial" w:hAnsi="Arial"/>
          <w:sz w:val="10"/>
          <w:szCs w:val="10"/>
          <w:lang w:eastAsia="en-US"/>
        </w:rPr>
      </w:pPr>
      <w:r>
        <w:rPr>
          <w:rFonts w:ascii="Arial" w:hAnsi="Arial"/>
          <w:sz w:val="10"/>
          <w:szCs w:val="10"/>
          <w:lang w:eastAsia="en-US"/>
        </w:rPr>
        <w:tab/>
      </w:r>
      <w:r>
        <w:rPr>
          <w:rFonts w:ascii="Arial" w:hAnsi="Arial"/>
          <w:sz w:val="10"/>
          <w:szCs w:val="10"/>
          <w:lang w:eastAsia="en-US"/>
        </w:rPr>
        <w:tab/>
      </w:r>
    </w:p>
    <w:p w14:paraId="6F8AB676" w14:textId="69CEE793" w:rsidR="00AC42CE" w:rsidRPr="003600B3" w:rsidRDefault="000326A5" w:rsidP="003600B3">
      <w:pPr>
        <w:rPr>
          <w:rFonts w:ascii="Arial" w:hAnsi="Arial"/>
          <w:sz w:val="14"/>
          <w:szCs w:val="14"/>
          <w:lang w:eastAsia="en-US"/>
        </w:rPr>
      </w:pPr>
      <w:r>
        <w:rPr>
          <w:rFonts w:ascii="Arial" w:hAnsi="Arial"/>
          <w:sz w:val="14"/>
          <w:szCs w:val="14"/>
          <w:lang w:eastAsia="en-US"/>
        </w:rPr>
        <w:br w:type="page"/>
      </w:r>
      <w:r w:rsidR="003600B3">
        <w:rPr>
          <w:rFonts w:ascii="Arial" w:hAnsi="Arial"/>
          <w:sz w:val="14"/>
          <w:szCs w:val="14"/>
          <w:lang w:eastAsia="en-US"/>
        </w:rPr>
        <w:lastRenderedPageBreak/>
        <w:br w:type="page"/>
      </w:r>
      <w:r w:rsidR="00F56C0F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C032" wp14:editId="7709E19A">
                <wp:simplePos x="0" y="0"/>
                <wp:positionH relativeFrom="margin">
                  <wp:posOffset>-12065</wp:posOffset>
                </wp:positionH>
                <wp:positionV relativeFrom="paragraph">
                  <wp:posOffset>61595</wp:posOffset>
                </wp:positionV>
                <wp:extent cx="7105650" cy="77152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71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1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8F44C" w14:textId="77777777" w:rsidR="008A7B66" w:rsidRDefault="008A7B66" w:rsidP="008A7B6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Head of Centre declaration</w:t>
                            </w:r>
                          </w:p>
                          <w:p w14:paraId="04C0F888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DB5F95" w14:textId="75B475D6" w:rsidR="006712E2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confirm that the centre assessment grades </w:t>
                            </w:r>
                            <w:r w:rsidR="00BD64EF"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submitted,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the supporting information recorded on this form are accurate and that </w:t>
                            </w:r>
                            <w:r w:rsidR="00BD64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submissions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 appropriate for each candidate. </w:t>
                            </w:r>
                          </w:p>
                          <w:p w14:paraId="3321401D" w14:textId="2F78A78F" w:rsidR="006712E2" w:rsidRPr="00BD64EF" w:rsidRDefault="006712E2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can confirm that: </w:t>
                            </w:r>
                          </w:p>
                          <w:p w14:paraId="2F49CBF2" w14:textId="6385BEAE" w:rsidR="006712E2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Centre assessment grades have been submitted only for units 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>where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 candidates expected to have completed or been awarded between 20 March to 31 July 2020</w:t>
                            </w:r>
                            <w:r w:rsidR="004761E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CF0F8E6" w14:textId="2C01E7DD" w:rsidR="004761E9" w:rsidRPr="004761E9" w:rsidRDefault="004761E9" w:rsidP="0031205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4761E9">
                              <w:rPr>
                                <w:rFonts w:ascii="Arial" w:hAnsi="Arial" w:cs="Arial"/>
                              </w:rPr>
                              <w:t>Centre assessment grades are not submitted for units that have already been claimed and are awaiting results to be issued.</w:t>
                            </w:r>
                          </w:p>
                          <w:p w14:paraId="5A87BFAF" w14:textId="77777777" w:rsidR="00AB5C6F" w:rsidRPr="00BD64EF" w:rsidRDefault="00AB5C6F" w:rsidP="00AB5C6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>Teachers with sufficient knowledge of the candidates have judged that candidate’s grade.</w:t>
                            </w:r>
                          </w:p>
                          <w:p w14:paraId="3D21CBAC" w14:textId="0E842620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All staff who 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>have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 judg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>ed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 grades are briefed and familiar with the process and requirements as outlined in th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 xml:space="preserve">e Centre Guidance document 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>and associated materials to support the process.</w:t>
                            </w:r>
                          </w:p>
                          <w:p w14:paraId="3F35866E" w14:textId="77777777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  <w:bCs/>
                              </w:rPr>
                              <w:t>Centre assessment grades are only submitted for a unit where there is valid evidence on which to base the judgement.</w:t>
                            </w:r>
                          </w:p>
                          <w:p w14:paraId="2C164441" w14:textId="3432FD45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>That teacher judgement takes into account any access arrangements and reasonable adjustments that would be made to the assessment where a candidate would have been entitled to these in the normal course of assessment.</w:t>
                            </w:r>
                          </w:p>
                          <w:p w14:paraId="6D454C46" w14:textId="77777777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>That judgements are evidence-based and free of any bias in respect of any candidate with a protected characteristic</w:t>
                            </w:r>
                            <w:r w:rsidRPr="00BD64EF">
                              <w:rPr>
                                <w:rFonts w:ascii="Arial" w:hAnsi="Arial" w:cs="Arial"/>
                                <w:color w:val="1F497D"/>
                                <w:shd w:val="clear" w:color="auto" w:fill="FFFFFF"/>
                              </w:rPr>
                              <w:t xml:space="preserve"> </w:t>
                            </w:r>
                            <w:r w:rsidRPr="00BD64E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or any other factor (for example character, appearance, social background or special educational needs) that does not relate to their knowledge, skills and abilities in relation to the subject.</w:t>
                            </w:r>
                          </w:p>
                          <w:p w14:paraId="168C1165" w14:textId="6A955E2A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That where more than one member of staff is involved in teaching an individual candidate for any unit, that these members of staff 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 xml:space="preserve">have 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>work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>ed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 together to standardise their judgements and approach in relation to the assessment. </w:t>
                            </w:r>
                          </w:p>
                          <w:p w14:paraId="1683FBD4" w14:textId="144BA357" w:rsidR="006712E2" w:rsidRPr="00BD64EF" w:rsidRDefault="006712E2" w:rsidP="006712E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6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BD64EF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BD64EF">
                              <w:rPr>
                                <w:rFonts w:ascii="Arial" w:hAnsi="Arial" w:cs="Arial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 check comparing the numbers of pass grades for each unit with expectations about how each cohort of candidates would normally perform has taken place and 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>any factors which account for any divergence between numbers taking assessments at the centre historically and the number of centre assessment grades being submitting is considered</w:t>
                            </w:r>
                            <w:r w:rsidR="00BD64EF" w:rsidRPr="00BD64EF">
                              <w:rPr>
                                <w:rFonts w:ascii="Arial" w:hAnsi="Arial" w:cs="Arial"/>
                              </w:rPr>
                              <w:t xml:space="preserve"> and a justification has been given</w:t>
                            </w:r>
                            <w:r w:rsidRPr="00BD64E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ABD8B51" w14:textId="77777777" w:rsidR="006712E2" w:rsidRPr="00BD64EF" w:rsidRDefault="006712E2" w:rsidP="006712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0B229D" w14:textId="34EE8A4E" w:rsidR="008A7B66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Having reviewed the relevant processes and data, I am confident that they honestly and fairly represent the grades that these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candidates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would have been most likely to achieve if they had completed their assessments as planned, and that they have not been disclosed to either the candidate or their parent/guardian. </w:t>
                            </w:r>
                          </w:p>
                          <w:p w14:paraId="183BDD7E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BACF95F" w14:textId="6343F439" w:rsidR="008A7B66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 understand that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OCR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conduct Quality Assurance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checks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and that if the profile of grades submitted is substantially different from what might be expected based on my centre’s historical entry numbers and results, </w:t>
                            </w:r>
                            <w:r w:rsidR="00BD64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justification is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provided here </w:t>
                            </w:r>
                            <w:r w:rsidR="00BD64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explain</w:t>
                            </w:r>
                            <w:r w:rsidR="00BD64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why this is the case. I also understand that where there are concerns, we may be asked to review our submission, and/or provide more information. </w:t>
                            </w:r>
                          </w:p>
                          <w:p w14:paraId="40FD0A45" w14:textId="77777777" w:rsidR="000326A5" w:rsidRDefault="000326A5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E7A01B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F6098B" w14:textId="6BF28167" w:rsidR="008A7B66" w:rsidRPr="00CA2089" w:rsidRDefault="008A7B66" w:rsidP="008A7B66">
                            <w:pPr>
                              <w:pStyle w:val="BodyText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Head of Centre</w:t>
                            </w:r>
                            <w:r w:rsidR="000326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0326A5">
                              <w:rPr>
                                <w:rFonts w:ascii="Arial" w:hAnsi="Arial"/>
                                <w:sz w:val="22"/>
                                <w:szCs w:val="22"/>
                                <w:lang w:eastAsia="en-US"/>
                              </w:rPr>
                              <w:t>this may be an electronic)</w:t>
                            </w:r>
                          </w:p>
                          <w:p w14:paraId="36D8FC41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520C86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Signature:………………………………………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Print name:……………………………………………</w:t>
                            </w:r>
                          </w:p>
                          <w:p w14:paraId="0FB75264" w14:textId="77777777" w:rsidR="008A7B66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E0746A" w14:textId="77777777" w:rsidR="008A7B66" w:rsidRPr="00CA2089" w:rsidRDefault="008A7B66" w:rsidP="008A7B6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Date:…………………………………………….</w:t>
                            </w:r>
                            <w:r w:rsidRPr="00CA20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62C0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95pt;margin-top:4.85pt;width:559.5pt;height:60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" filled="f" fillcolor="silver">
                <v:fill opacity="26985f"/>
                <v:textbox>
                  <w:txbxContent>
                    <w:p w14:paraId="57F8F44C" w14:textId="77777777" w:rsidR="008A7B66" w:rsidRDefault="008A7B66" w:rsidP="008A7B6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A20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Head of Centre declaration</w:t>
                      </w:r>
                    </w:p>
                    <w:p w14:paraId="04C0F888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2DB5F95" w14:textId="75B475D6" w:rsidR="006712E2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confirm that the centre assessment grades </w:t>
                      </w:r>
                      <w:r w:rsidR="00BD64EF"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submitted,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the supporting information recorded on this form are accurate and that </w:t>
                      </w:r>
                      <w:r w:rsidR="00BD64E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submissions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 appropriate for each candidate. </w:t>
                      </w:r>
                    </w:p>
                    <w:p w14:paraId="3321401D" w14:textId="2F78A78F" w:rsidR="006712E2" w:rsidRPr="00BD64EF" w:rsidRDefault="006712E2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can confirm that: </w:t>
                      </w:r>
                    </w:p>
                    <w:p w14:paraId="2F49CBF2" w14:textId="6385BEAE" w:rsidR="006712E2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Centre assessment grades have been submitted only for units 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>where</w:t>
                      </w:r>
                      <w:r w:rsidRPr="00BD64EF">
                        <w:rPr>
                          <w:rFonts w:ascii="Arial" w:hAnsi="Arial" w:cs="Arial"/>
                        </w:rPr>
                        <w:t xml:space="preserve"> candidates expected to have completed or been awarded between 20 March to 31 July 2020</w:t>
                      </w:r>
                      <w:r w:rsidR="004761E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CF0F8E6" w14:textId="2C01E7DD" w:rsidR="004761E9" w:rsidRPr="004761E9" w:rsidRDefault="004761E9" w:rsidP="0031205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4761E9">
                        <w:rPr>
                          <w:rFonts w:ascii="Arial" w:hAnsi="Arial" w:cs="Arial"/>
                        </w:rPr>
                        <w:t>Centre assessment grades are not submitted for units that have already been claimed and are awaiting results to be issued.</w:t>
                      </w:r>
                    </w:p>
                    <w:p w14:paraId="5A87BFAF" w14:textId="77777777" w:rsidR="00AB5C6F" w:rsidRPr="00BD64EF" w:rsidRDefault="00AB5C6F" w:rsidP="00AB5C6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Teachers with </w:t>
                      </w:r>
                      <w:proofErr w:type="gramStart"/>
                      <w:r w:rsidRPr="00BD64EF">
                        <w:rPr>
                          <w:rFonts w:ascii="Arial" w:hAnsi="Arial" w:cs="Arial"/>
                        </w:rPr>
                        <w:t>sufficient</w:t>
                      </w:r>
                      <w:proofErr w:type="gramEnd"/>
                      <w:r w:rsidRPr="00BD64EF">
                        <w:rPr>
                          <w:rFonts w:ascii="Arial" w:hAnsi="Arial" w:cs="Arial"/>
                        </w:rPr>
                        <w:t xml:space="preserve"> knowledge of the candidates have judged that candidate’s grade.</w:t>
                      </w:r>
                    </w:p>
                    <w:p w14:paraId="3D21CBAC" w14:textId="0E842620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All staff who 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>have</w:t>
                      </w:r>
                      <w:r w:rsidRPr="00BD64EF">
                        <w:rPr>
                          <w:rFonts w:ascii="Arial" w:hAnsi="Arial" w:cs="Arial"/>
                        </w:rPr>
                        <w:t xml:space="preserve"> judg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>ed</w:t>
                      </w:r>
                      <w:r w:rsidRPr="00BD64EF">
                        <w:rPr>
                          <w:rFonts w:ascii="Arial" w:hAnsi="Arial" w:cs="Arial"/>
                        </w:rPr>
                        <w:t xml:space="preserve"> grades are briefed and familiar with the process and requirements as outlined in th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 xml:space="preserve">e Centre Guidance document </w:t>
                      </w:r>
                      <w:r w:rsidRPr="00BD64EF">
                        <w:rPr>
                          <w:rFonts w:ascii="Arial" w:hAnsi="Arial" w:cs="Arial"/>
                        </w:rPr>
                        <w:t>and associated materials to support the process.</w:t>
                      </w:r>
                    </w:p>
                    <w:p w14:paraId="3F35866E" w14:textId="77777777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  <w:bCs/>
                        </w:rPr>
                      </w:pPr>
                      <w:r w:rsidRPr="00BD64EF">
                        <w:rPr>
                          <w:rFonts w:ascii="Arial" w:hAnsi="Arial" w:cs="Arial"/>
                          <w:bCs/>
                        </w:rPr>
                        <w:t>Centre assessment grades are only submitted for a unit where there is valid evidence on which to base the judgement.</w:t>
                      </w:r>
                    </w:p>
                    <w:p w14:paraId="2C164441" w14:textId="3432FD45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That teacher judgement </w:t>
                      </w:r>
                      <w:proofErr w:type="gramStart"/>
                      <w:r w:rsidRPr="00BD64EF">
                        <w:rPr>
                          <w:rFonts w:ascii="Arial" w:hAnsi="Arial" w:cs="Arial"/>
                        </w:rPr>
                        <w:t>takes into account</w:t>
                      </w:r>
                      <w:proofErr w:type="gramEnd"/>
                      <w:r w:rsidRPr="00BD64EF">
                        <w:rPr>
                          <w:rFonts w:ascii="Arial" w:hAnsi="Arial" w:cs="Arial"/>
                        </w:rPr>
                        <w:t xml:space="preserve"> any access arrangements and reasonable adjustments that would be made to the assessment where a candidate would have been entitled to these in the normal course of assessment.</w:t>
                      </w:r>
                    </w:p>
                    <w:p w14:paraId="6D454C46" w14:textId="77777777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  <w:szCs w:val="24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>That judgements are evidence-based and free of any bias in respect of any candidate with a protected characteristic</w:t>
                      </w:r>
                      <w:r w:rsidRPr="00BD64EF">
                        <w:rPr>
                          <w:rFonts w:ascii="Arial" w:hAnsi="Arial" w:cs="Arial"/>
                          <w:color w:val="1F497D"/>
                          <w:shd w:val="clear" w:color="auto" w:fill="FFFFFF"/>
                        </w:rPr>
                        <w:t xml:space="preserve"> </w:t>
                      </w:r>
                      <w:r w:rsidRPr="00BD64EF">
                        <w:rPr>
                          <w:rFonts w:ascii="Arial" w:hAnsi="Arial" w:cs="Arial"/>
                          <w:shd w:val="clear" w:color="auto" w:fill="FFFFFF"/>
                        </w:rPr>
                        <w:t>or any other factor (for example character, appearance, social background or special educational needs) that does not relate to their knowledge, skills and abilities in relation to the subject.</w:t>
                      </w:r>
                    </w:p>
                    <w:p w14:paraId="168C1165" w14:textId="6A955E2A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That where more than one member of staff is involved in teaching an individual candidate for any unit, that these members of staff 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 xml:space="preserve">have </w:t>
                      </w:r>
                      <w:r w:rsidRPr="00BD64EF">
                        <w:rPr>
                          <w:rFonts w:ascii="Arial" w:hAnsi="Arial" w:cs="Arial"/>
                        </w:rPr>
                        <w:t>work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>ed</w:t>
                      </w:r>
                      <w:r w:rsidRPr="00BD64EF">
                        <w:rPr>
                          <w:rFonts w:ascii="Arial" w:hAnsi="Arial" w:cs="Arial"/>
                        </w:rPr>
                        <w:t xml:space="preserve"> together to standardise their judgements and approach in relation to the assessment. </w:t>
                      </w:r>
                    </w:p>
                    <w:p w14:paraId="1683FBD4" w14:textId="144BA357" w:rsidR="006712E2" w:rsidRPr="00BD64EF" w:rsidRDefault="006712E2" w:rsidP="006712E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6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BD64EF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BD64EF">
                        <w:rPr>
                          <w:rFonts w:ascii="Arial" w:hAnsi="Arial" w:cs="Arial"/>
                          <w:bdr w:val="none" w:sz="0" w:space="0" w:color="auto" w:frame="1"/>
                          <w:shd w:val="clear" w:color="auto" w:fill="FFFFFF"/>
                        </w:rPr>
                        <w:t xml:space="preserve">a check comparing the numbers of pass grades for each unit with expectations about how each cohort of candidates would normally perform has taken place and </w:t>
                      </w:r>
                      <w:r w:rsidRPr="00BD64EF">
                        <w:rPr>
                          <w:rFonts w:ascii="Arial" w:hAnsi="Arial" w:cs="Arial"/>
                        </w:rPr>
                        <w:t>any factors which account for any divergence between numbers taking assessments at the centre historically and the number of centre assessment grades being submitting is considered</w:t>
                      </w:r>
                      <w:r w:rsidR="00BD64EF" w:rsidRPr="00BD64EF">
                        <w:rPr>
                          <w:rFonts w:ascii="Arial" w:hAnsi="Arial" w:cs="Arial"/>
                        </w:rPr>
                        <w:t xml:space="preserve"> and a justification has been given</w:t>
                      </w:r>
                      <w:r w:rsidRPr="00BD64EF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ABD8B51" w14:textId="77777777" w:rsidR="006712E2" w:rsidRPr="00BD64EF" w:rsidRDefault="006712E2" w:rsidP="006712E2">
                      <w:pPr>
                        <w:rPr>
                          <w:rFonts w:ascii="Arial" w:hAnsi="Arial" w:cs="Arial"/>
                        </w:rPr>
                      </w:pPr>
                    </w:p>
                    <w:p w14:paraId="7A0B229D" w14:textId="34EE8A4E" w:rsidR="008A7B66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Having reviewed the relevant processes and data, I am confident that they honestly and fairly represent the grades that these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candidates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would have been most likely to achieve if they had completed their assessments as planned, and that they have not been disclosed to either the candidate or their parent/guardian. </w:t>
                      </w:r>
                    </w:p>
                    <w:p w14:paraId="183BDD7E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BACF95F" w14:textId="6343F439" w:rsidR="008A7B66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 understand that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OCR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conduct Quality Assurance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checks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and that if the profile of grades submitted is substantially different from what might be expected based on my centre’s historical entry numbers and results, </w:t>
                      </w:r>
                      <w:r w:rsidR="00BD64EF">
                        <w:rPr>
                          <w:rFonts w:ascii="Arial" w:hAnsi="Arial" w:cs="Arial"/>
                          <w:sz w:val="22"/>
                          <w:szCs w:val="22"/>
                        </w:rPr>
                        <w:t>a justification is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provided here </w:t>
                      </w:r>
                      <w:r w:rsidR="00BD64E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explain</w:t>
                      </w:r>
                      <w:r w:rsidR="00BD64EF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why this is the case. I also understand that where there are concerns, we may be asked to review our submission, and/or provide more information. </w:t>
                      </w:r>
                    </w:p>
                    <w:p w14:paraId="40FD0A45" w14:textId="77777777" w:rsidR="000326A5" w:rsidRDefault="000326A5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E7A01B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F6098B" w14:textId="6BF28167" w:rsidR="008A7B66" w:rsidRPr="00CA2089" w:rsidRDefault="008A7B66" w:rsidP="008A7B66">
                      <w:pPr>
                        <w:pStyle w:val="BodyText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20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 of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Head of Centre</w:t>
                      </w:r>
                      <w:r w:rsidR="000326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0326A5">
                        <w:rPr>
                          <w:rFonts w:ascii="Arial" w:hAnsi="Arial"/>
                          <w:sz w:val="22"/>
                          <w:szCs w:val="22"/>
                          <w:lang w:eastAsia="en-US"/>
                        </w:rPr>
                        <w:t>this may be an electronic</w:t>
                      </w:r>
                      <w:r w:rsidR="000326A5">
                        <w:rPr>
                          <w:rFonts w:ascii="Arial" w:hAnsi="Arial"/>
                          <w:sz w:val="22"/>
                          <w:szCs w:val="22"/>
                          <w:lang w:eastAsia="en-US"/>
                        </w:rPr>
                        <w:t>)</w:t>
                      </w:r>
                    </w:p>
                    <w:p w14:paraId="36D8FC41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520C86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Signature:…</w:t>
                      </w:r>
                      <w:proofErr w:type="gramEnd"/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Print </w:t>
                      </w:r>
                      <w:proofErr w:type="gramStart"/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name:…</w:t>
                      </w:r>
                      <w:proofErr w:type="gramEnd"/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  <w:p w14:paraId="0FB75264" w14:textId="77777777" w:rsidR="008A7B66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E0746A" w14:textId="77777777" w:rsidR="008A7B66" w:rsidRPr="00CA2089" w:rsidRDefault="008A7B66" w:rsidP="008A7B6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Date:…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………………………………………….</w:t>
                      </w:r>
                      <w:r w:rsidRPr="00CA20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86BF6F" w14:textId="77777777" w:rsidR="00A25014" w:rsidRDefault="00A25014">
      <w:pPr>
        <w:jc w:val="both"/>
        <w:rPr>
          <w:rFonts w:ascii="Arial" w:hAnsi="Arial"/>
          <w:b/>
          <w:sz w:val="15"/>
          <w:szCs w:val="15"/>
          <w:lang w:eastAsia="en-US"/>
        </w:rPr>
      </w:pPr>
    </w:p>
    <w:p w14:paraId="476AD4D3" w14:textId="77777777" w:rsidR="00D55D7E" w:rsidRDefault="00D55D7E">
      <w:pPr>
        <w:jc w:val="both"/>
        <w:rPr>
          <w:rFonts w:ascii="Arial" w:hAnsi="Arial"/>
          <w:b/>
          <w:sz w:val="15"/>
          <w:szCs w:val="15"/>
          <w:lang w:eastAsia="en-US"/>
        </w:rPr>
      </w:pPr>
    </w:p>
    <w:p w14:paraId="687371C6" w14:textId="77777777" w:rsidR="00D55D7E" w:rsidRDefault="00D55D7E">
      <w:pPr>
        <w:jc w:val="both"/>
        <w:rPr>
          <w:rFonts w:ascii="Arial" w:hAnsi="Arial"/>
          <w:b/>
          <w:sz w:val="15"/>
          <w:szCs w:val="15"/>
          <w:lang w:eastAsia="en-US"/>
        </w:rPr>
      </w:pPr>
    </w:p>
    <w:p w14:paraId="2FE0B1F1" w14:textId="1661B254" w:rsidR="00D55D7E" w:rsidRDefault="00D55D7E">
      <w:pPr>
        <w:jc w:val="both"/>
        <w:rPr>
          <w:rFonts w:ascii="Arial" w:hAnsi="Arial"/>
          <w:b/>
          <w:sz w:val="15"/>
          <w:szCs w:val="15"/>
          <w:lang w:eastAsia="en-US"/>
        </w:rPr>
      </w:pPr>
    </w:p>
    <w:p w14:paraId="5A172B70" w14:textId="77777777" w:rsidR="00D55D7E" w:rsidRDefault="00D55D7E">
      <w:pPr>
        <w:jc w:val="both"/>
        <w:rPr>
          <w:rFonts w:ascii="Arial" w:hAnsi="Arial"/>
          <w:b/>
          <w:sz w:val="15"/>
          <w:szCs w:val="15"/>
          <w:lang w:eastAsia="en-US"/>
        </w:rPr>
      </w:pPr>
    </w:p>
    <w:p w14:paraId="36E8B44F" w14:textId="77777777" w:rsidR="00B4414F" w:rsidRDefault="00B4414F" w:rsidP="004011C8">
      <w:pPr>
        <w:rPr>
          <w:rFonts w:ascii="Arial" w:hAnsi="Arial"/>
          <w:sz w:val="22"/>
          <w:szCs w:val="22"/>
          <w:lang w:eastAsia="en-US"/>
        </w:rPr>
      </w:pPr>
    </w:p>
    <w:p w14:paraId="185A1630" w14:textId="6A99AA9F" w:rsidR="00B4414F" w:rsidRPr="00B4414F" w:rsidRDefault="00B4414F" w:rsidP="00B4414F">
      <w:pPr>
        <w:rPr>
          <w:rFonts w:ascii="Arial" w:hAnsi="Arial" w:cs="Arial"/>
          <w:b/>
          <w:sz w:val="32"/>
          <w:szCs w:val="32"/>
          <w:lang w:eastAsia="en-US"/>
        </w:rPr>
      </w:pPr>
    </w:p>
    <w:sectPr w:rsidR="00B4414F" w:rsidRPr="00B4414F" w:rsidSect="004011C8">
      <w:footerReference w:type="default" r:id="rId18"/>
      <w:pgSz w:w="11906" w:h="16838" w:code="9"/>
      <w:pgMar w:top="567" w:right="567" w:bottom="568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112D6" w14:textId="77777777" w:rsidR="00D35CE6" w:rsidRDefault="00D35CE6">
      <w:r>
        <w:separator/>
      </w:r>
    </w:p>
  </w:endnote>
  <w:endnote w:type="continuationSeparator" w:id="0">
    <w:p w14:paraId="68C5285A" w14:textId="77777777" w:rsidR="00D35CE6" w:rsidRDefault="00D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2FEC" w14:textId="77777777" w:rsidR="004011C8" w:rsidRDefault="004011C8">
    <w:pPr>
      <w:rPr>
        <w:rFonts w:ascii="Arial" w:hAnsi="Arial" w:cs="Arial"/>
        <w:b/>
        <w:sz w:val="24"/>
        <w:szCs w:val="24"/>
      </w:rPr>
    </w:pPr>
  </w:p>
  <w:p w14:paraId="532B258F" w14:textId="4FE94004" w:rsidR="00C925C4" w:rsidRPr="00AB5C6F" w:rsidRDefault="004011C8">
    <w:pPr>
      <w:rPr>
        <w:rFonts w:ascii="Arial" w:hAnsi="Arial" w:cs="Arial"/>
        <w:b/>
        <w:sz w:val="22"/>
        <w:szCs w:val="22"/>
      </w:rPr>
    </w:pPr>
    <w:r w:rsidRPr="00AB5C6F">
      <w:rPr>
        <w:rFonts w:ascii="Arial" w:hAnsi="Arial" w:cs="Arial"/>
        <w:b/>
        <w:sz w:val="22"/>
        <w:szCs w:val="22"/>
      </w:rPr>
      <w:tab/>
    </w:r>
    <w:r w:rsidR="00C925C4" w:rsidRPr="00AB5C6F">
      <w:rPr>
        <w:rFonts w:ascii="Arial" w:hAnsi="Arial" w:cs="Arial"/>
        <w:sz w:val="22"/>
        <w:szCs w:val="22"/>
      </w:rPr>
      <w:tab/>
    </w:r>
    <w:r w:rsidR="00C925C4" w:rsidRPr="00AB5C6F">
      <w:rPr>
        <w:rFonts w:ascii="Arial" w:hAnsi="Arial" w:cs="Arial"/>
        <w:sz w:val="22"/>
        <w:szCs w:val="22"/>
      </w:rPr>
      <w:tab/>
    </w:r>
    <w:r w:rsidR="00C925C4" w:rsidRPr="00AB5C6F">
      <w:rPr>
        <w:rFonts w:ascii="Arial" w:hAnsi="Arial" w:cs="Arial"/>
        <w:sz w:val="22"/>
        <w:szCs w:val="22"/>
      </w:rPr>
      <w:tab/>
    </w:r>
    <w:r w:rsidR="00C925C4" w:rsidRPr="00AB5C6F">
      <w:rPr>
        <w:rFonts w:ascii="Arial" w:hAnsi="Arial" w:cs="Arial"/>
        <w:sz w:val="22"/>
        <w:szCs w:val="22"/>
      </w:rPr>
      <w:tab/>
    </w:r>
    <w:r w:rsidR="00C925C4" w:rsidRPr="00AB5C6F">
      <w:rPr>
        <w:rFonts w:ascii="Arial" w:hAnsi="Arial" w:cs="Arial"/>
        <w:sz w:val="22"/>
        <w:szCs w:val="22"/>
      </w:rPr>
      <w:tab/>
    </w:r>
  </w:p>
  <w:p w14:paraId="394CBAF6" w14:textId="28516077" w:rsidR="00A25014" w:rsidRDefault="004011C8" w:rsidP="00A25014">
    <w:pPr>
      <w:rPr>
        <w:b/>
        <w:sz w:val="24"/>
        <w:szCs w:val="24"/>
      </w:rPr>
    </w:pPr>
    <w:r>
      <w:rPr>
        <w:rFonts w:ascii="Arial" w:hAnsi="Arial" w:cs="Arial"/>
        <w:sz w:val="16"/>
        <w:szCs w:val="16"/>
      </w:rPr>
      <w:t>June 2020</w:t>
    </w:r>
    <w:r>
      <w:rPr>
        <w:rFonts w:ascii="Arial" w:hAnsi="Arial" w:cs="Arial"/>
        <w:sz w:val="16"/>
        <w:szCs w:val="16"/>
      </w:rPr>
      <w:tab/>
    </w:r>
    <w:r w:rsidR="00A25014">
      <w:rPr>
        <w:rFonts w:ascii="Arial" w:hAnsi="Arial" w:cs="Arial"/>
        <w:sz w:val="16"/>
        <w:szCs w:val="16"/>
      </w:rPr>
      <w:tab/>
    </w:r>
    <w:r w:rsidR="00A25014">
      <w:rPr>
        <w:rFonts w:ascii="Arial" w:hAnsi="Arial" w:cs="Arial"/>
        <w:sz w:val="16"/>
        <w:szCs w:val="16"/>
      </w:rPr>
      <w:tab/>
    </w:r>
    <w:r w:rsidR="00A25014">
      <w:rPr>
        <w:rFonts w:ascii="Arial" w:hAnsi="Arial" w:cs="Arial"/>
        <w:sz w:val="16"/>
        <w:szCs w:val="16"/>
      </w:rPr>
      <w:tab/>
    </w:r>
    <w:r w:rsidR="00A25014">
      <w:rPr>
        <w:rFonts w:ascii="Arial" w:hAnsi="Arial" w:cs="Arial"/>
        <w:sz w:val="16"/>
        <w:szCs w:val="16"/>
      </w:rPr>
      <w:tab/>
    </w:r>
    <w:r w:rsidR="00A25014">
      <w:rPr>
        <w:rFonts w:ascii="Arial" w:hAnsi="Arial" w:cs="Arial"/>
        <w:sz w:val="16"/>
        <w:szCs w:val="16"/>
      </w:rPr>
      <w:tab/>
    </w:r>
    <w:r w:rsidR="006712E2">
      <w:rPr>
        <w:rFonts w:ascii="Arial" w:hAnsi="Arial" w:cs="Arial"/>
        <w:sz w:val="16"/>
        <w:szCs w:val="16"/>
      </w:rPr>
      <w:t xml:space="preserve">        </w:t>
    </w:r>
    <w:r w:rsidR="009B52B3">
      <w:rPr>
        <w:rFonts w:ascii="Arial" w:hAnsi="Arial" w:cs="Arial"/>
        <w:sz w:val="16"/>
        <w:szCs w:val="16"/>
      </w:rPr>
      <w:tab/>
    </w:r>
  </w:p>
  <w:p w14:paraId="4FAD4B4E" w14:textId="77777777" w:rsidR="00C925C4" w:rsidRDefault="00C925C4">
    <w:pPr>
      <w:pBdr>
        <w:top w:val="single" w:sz="36" w:space="1" w:color="C0C0C0"/>
      </w:pBdr>
      <w:tabs>
        <w:tab w:val="center" w:pos="4153"/>
        <w:tab w:val="right" w:pos="83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Oxford Cambridge and RSA Examinations</w:t>
    </w:r>
  </w:p>
  <w:p w14:paraId="462EC44E" w14:textId="77777777" w:rsidR="00C925C4" w:rsidRDefault="00C925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CA2" w14:textId="77777777" w:rsidR="00D35CE6" w:rsidRDefault="00D35CE6">
      <w:r>
        <w:separator/>
      </w:r>
    </w:p>
  </w:footnote>
  <w:footnote w:type="continuationSeparator" w:id="0">
    <w:p w14:paraId="5E921E51" w14:textId="77777777" w:rsidR="00D35CE6" w:rsidRDefault="00D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8D4A2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7CB"/>
    <w:multiLevelType w:val="hybridMultilevel"/>
    <w:tmpl w:val="E146F71A"/>
    <w:lvl w:ilvl="0" w:tplc="6998471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B37"/>
    <w:multiLevelType w:val="hybridMultilevel"/>
    <w:tmpl w:val="C17E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B02"/>
    <w:multiLevelType w:val="hybridMultilevel"/>
    <w:tmpl w:val="9C3E7B4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292"/>
    <w:multiLevelType w:val="multilevel"/>
    <w:tmpl w:val="E446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7431D"/>
    <w:multiLevelType w:val="hybridMultilevel"/>
    <w:tmpl w:val="E9BC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206EF"/>
    <w:multiLevelType w:val="hybridMultilevel"/>
    <w:tmpl w:val="720E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B0F10"/>
    <w:multiLevelType w:val="singleLevel"/>
    <w:tmpl w:val="EE1EA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B8C610F"/>
    <w:multiLevelType w:val="hybridMultilevel"/>
    <w:tmpl w:val="8B48B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15D37"/>
    <w:multiLevelType w:val="hybridMultilevel"/>
    <w:tmpl w:val="A732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B4DD6"/>
    <w:multiLevelType w:val="hybridMultilevel"/>
    <w:tmpl w:val="A5F07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518DC"/>
    <w:multiLevelType w:val="hybridMultilevel"/>
    <w:tmpl w:val="E58235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3A"/>
    <w:rsid w:val="00000D0B"/>
    <w:rsid w:val="00024B26"/>
    <w:rsid w:val="000326A5"/>
    <w:rsid w:val="000341A4"/>
    <w:rsid w:val="00047F2F"/>
    <w:rsid w:val="00060107"/>
    <w:rsid w:val="00060270"/>
    <w:rsid w:val="00061482"/>
    <w:rsid w:val="000733D1"/>
    <w:rsid w:val="00081225"/>
    <w:rsid w:val="000F0138"/>
    <w:rsid w:val="000F7F18"/>
    <w:rsid w:val="001229FE"/>
    <w:rsid w:val="00123D36"/>
    <w:rsid w:val="0012421F"/>
    <w:rsid w:val="00133AB0"/>
    <w:rsid w:val="0013670E"/>
    <w:rsid w:val="00141100"/>
    <w:rsid w:val="00143F70"/>
    <w:rsid w:val="0014700C"/>
    <w:rsid w:val="001500FD"/>
    <w:rsid w:val="00164085"/>
    <w:rsid w:val="00166A0A"/>
    <w:rsid w:val="00173C92"/>
    <w:rsid w:val="0018589C"/>
    <w:rsid w:val="001858CB"/>
    <w:rsid w:val="00191E1F"/>
    <w:rsid w:val="00192E96"/>
    <w:rsid w:val="00193C4A"/>
    <w:rsid w:val="001C32B8"/>
    <w:rsid w:val="001D3B1C"/>
    <w:rsid w:val="001D648B"/>
    <w:rsid w:val="001F193D"/>
    <w:rsid w:val="001F671F"/>
    <w:rsid w:val="002022AB"/>
    <w:rsid w:val="002148D6"/>
    <w:rsid w:val="002222B1"/>
    <w:rsid w:val="00224ABF"/>
    <w:rsid w:val="00244B5F"/>
    <w:rsid w:val="002515B5"/>
    <w:rsid w:val="002575E0"/>
    <w:rsid w:val="00263AF1"/>
    <w:rsid w:val="00263DDD"/>
    <w:rsid w:val="002725F6"/>
    <w:rsid w:val="00273CA9"/>
    <w:rsid w:val="002742AB"/>
    <w:rsid w:val="0028670C"/>
    <w:rsid w:val="002912B9"/>
    <w:rsid w:val="002955E7"/>
    <w:rsid w:val="002A1FD7"/>
    <w:rsid w:val="002A55DE"/>
    <w:rsid w:val="002A7211"/>
    <w:rsid w:val="002C446B"/>
    <w:rsid w:val="002E1318"/>
    <w:rsid w:val="002F5AF3"/>
    <w:rsid w:val="00310F7F"/>
    <w:rsid w:val="00317CF6"/>
    <w:rsid w:val="0032386B"/>
    <w:rsid w:val="003238E8"/>
    <w:rsid w:val="00347C58"/>
    <w:rsid w:val="003511C2"/>
    <w:rsid w:val="003600B3"/>
    <w:rsid w:val="00377143"/>
    <w:rsid w:val="003818FD"/>
    <w:rsid w:val="00385303"/>
    <w:rsid w:val="003A3A18"/>
    <w:rsid w:val="003B456A"/>
    <w:rsid w:val="003B735B"/>
    <w:rsid w:val="003D2433"/>
    <w:rsid w:val="003D42E1"/>
    <w:rsid w:val="004011C8"/>
    <w:rsid w:val="00404155"/>
    <w:rsid w:val="004133FB"/>
    <w:rsid w:val="00415E92"/>
    <w:rsid w:val="00432E6F"/>
    <w:rsid w:val="0043597B"/>
    <w:rsid w:val="00443A65"/>
    <w:rsid w:val="004500CB"/>
    <w:rsid w:val="00473626"/>
    <w:rsid w:val="004761E9"/>
    <w:rsid w:val="00483F8D"/>
    <w:rsid w:val="004A1A44"/>
    <w:rsid w:val="004B13BF"/>
    <w:rsid w:val="004C36DD"/>
    <w:rsid w:val="004D0006"/>
    <w:rsid w:val="004D0B17"/>
    <w:rsid w:val="004D7892"/>
    <w:rsid w:val="004E76EE"/>
    <w:rsid w:val="00500029"/>
    <w:rsid w:val="0050442A"/>
    <w:rsid w:val="005054FD"/>
    <w:rsid w:val="0052151D"/>
    <w:rsid w:val="00532F6A"/>
    <w:rsid w:val="005479CF"/>
    <w:rsid w:val="005613B3"/>
    <w:rsid w:val="005643DB"/>
    <w:rsid w:val="00564B00"/>
    <w:rsid w:val="005736E9"/>
    <w:rsid w:val="005817B4"/>
    <w:rsid w:val="00586D94"/>
    <w:rsid w:val="005B534C"/>
    <w:rsid w:val="005D5260"/>
    <w:rsid w:val="00613549"/>
    <w:rsid w:val="0061686C"/>
    <w:rsid w:val="00642CCE"/>
    <w:rsid w:val="006504BB"/>
    <w:rsid w:val="006574DA"/>
    <w:rsid w:val="00661FFC"/>
    <w:rsid w:val="00664379"/>
    <w:rsid w:val="006712E2"/>
    <w:rsid w:val="00676A46"/>
    <w:rsid w:val="00684FD7"/>
    <w:rsid w:val="006901FE"/>
    <w:rsid w:val="00692986"/>
    <w:rsid w:val="0069453F"/>
    <w:rsid w:val="006A4B1C"/>
    <w:rsid w:val="006B1853"/>
    <w:rsid w:val="006B79A5"/>
    <w:rsid w:val="006C6DFE"/>
    <w:rsid w:val="006D102B"/>
    <w:rsid w:val="00707A56"/>
    <w:rsid w:val="00724C57"/>
    <w:rsid w:val="007354D2"/>
    <w:rsid w:val="00751DBF"/>
    <w:rsid w:val="0076282F"/>
    <w:rsid w:val="00766C31"/>
    <w:rsid w:val="007A07D5"/>
    <w:rsid w:val="007A3BD8"/>
    <w:rsid w:val="007A3DD9"/>
    <w:rsid w:val="007B5469"/>
    <w:rsid w:val="007D051A"/>
    <w:rsid w:val="007D266E"/>
    <w:rsid w:val="007D2CC8"/>
    <w:rsid w:val="007D4802"/>
    <w:rsid w:val="008009C4"/>
    <w:rsid w:val="00802A26"/>
    <w:rsid w:val="0081070A"/>
    <w:rsid w:val="008168BC"/>
    <w:rsid w:val="008219FA"/>
    <w:rsid w:val="00830ECB"/>
    <w:rsid w:val="00852F58"/>
    <w:rsid w:val="0086143D"/>
    <w:rsid w:val="008878D0"/>
    <w:rsid w:val="008A3741"/>
    <w:rsid w:val="008A7B66"/>
    <w:rsid w:val="008B0851"/>
    <w:rsid w:val="008B25DE"/>
    <w:rsid w:val="008C297F"/>
    <w:rsid w:val="008C46C5"/>
    <w:rsid w:val="008D25B1"/>
    <w:rsid w:val="008D2C2B"/>
    <w:rsid w:val="008E0089"/>
    <w:rsid w:val="008E3489"/>
    <w:rsid w:val="008E72F4"/>
    <w:rsid w:val="008F36C6"/>
    <w:rsid w:val="00933A0F"/>
    <w:rsid w:val="00941856"/>
    <w:rsid w:val="009672B8"/>
    <w:rsid w:val="00973904"/>
    <w:rsid w:val="00977343"/>
    <w:rsid w:val="00983345"/>
    <w:rsid w:val="009877D3"/>
    <w:rsid w:val="009910F2"/>
    <w:rsid w:val="009A78A3"/>
    <w:rsid w:val="009B52B3"/>
    <w:rsid w:val="009E1BB4"/>
    <w:rsid w:val="00A00E5F"/>
    <w:rsid w:val="00A12E8D"/>
    <w:rsid w:val="00A208DE"/>
    <w:rsid w:val="00A25014"/>
    <w:rsid w:val="00A329F9"/>
    <w:rsid w:val="00A34829"/>
    <w:rsid w:val="00A37F1F"/>
    <w:rsid w:val="00A41852"/>
    <w:rsid w:val="00A51E9F"/>
    <w:rsid w:val="00A61DDC"/>
    <w:rsid w:val="00A706CD"/>
    <w:rsid w:val="00A76D0A"/>
    <w:rsid w:val="00A8145F"/>
    <w:rsid w:val="00AA2E3A"/>
    <w:rsid w:val="00AB5C6F"/>
    <w:rsid w:val="00AC42CE"/>
    <w:rsid w:val="00AD0A93"/>
    <w:rsid w:val="00AD169A"/>
    <w:rsid w:val="00AE0089"/>
    <w:rsid w:val="00AE0AE4"/>
    <w:rsid w:val="00AF4007"/>
    <w:rsid w:val="00AF56E8"/>
    <w:rsid w:val="00B10E27"/>
    <w:rsid w:val="00B11165"/>
    <w:rsid w:val="00B17F9D"/>
    <w:rsid w:val="00B21AEE"/>
    <w:rsid w:val="00B26135"/>
    <w:rsid w:val="00B31531"/>
    <w:rsid w:val="00B369B4"/>
    <w:rsid w:val="00B432EF"/>
    <w:rsid w:val="00B4414F"/>
    <w:rsid w:val="00B45F8C"/>
    <w:rsid w:val="00B5268B"/>
    <w:rsid w:val="00B5497C"/>
    <w:rsid w:val="00B873F8"/>
    <w:rsid w:val="00BB29BF"/>
    <w:rsid w:val="00BD64EF"/>
    <w:rsid w:val="00BF418E"/>
    <w:rsid w:val="00BF67D3"/>
    <w:rsid w:val="00C04ACA"/>
    <w:rsid w:val="00C15B74"/>
    <w:rsid w:val="00C2470F"/>
    <w:rsid w:val="00C40E1A"/>
    <w:rsid w:val="00C5279B"/>
    <w:rsid w:val="00C66806"/>
    <w:rsid w:val="00C7195A"/>
    <w:rsid w:val="00C925C4"/>
    <w:rsid w:val="00C97AC9"/>
    <w:rsid w:val="00CA2089"/>
    <w:rsid w:val="00CA3760"/>
    <w:rsid w:val="00CB73A0"/>
    <w:rsid w:val="00CD405E"/>
    <w:rsid w:val="00CD5AEF"/>
    <w:rsid w:val="00D35CE6"/>
    <w:rsid w:val="00D419D2"/>
    <w:rsid w:val="00D46930"/>
    <w:rsid w:val="00D553A3"/>
    <w:rsid w:val="00D55D7E"/>
    <w:rsid w:val="00D5712C"/>
    <w:rsid w:val="00D65865"/>
    <w:rsid w:val="00D7163F"/>
    <w:rsid w:val="00D75D71"/>
    <w:rsid w:val="00D82F40"/>
    <w:rsid w:val="00D943F5"/>
    <w:rsid w:val="00D952F9"/>
    <w:rsid w:val="00D9562A"/>
    <w:rsid w:val="00D95F63"/>
    <w:rsid w:val="00DA01A7"/>
    <w:rsid w:val="00DA4967"/>
    <w:rsid w:val="00DA54B5"/>
    <w:rsid w:val="00DB6549"/>
    <w:rsid w:val="00DC0E3B"/>
    <w:rsid w:val="00DC0EC6"/>
    <w:rsid w:val="00DE4E2D"/>
    <w:rsid w:val="00DF7AC8"/>
    <w:rsid w:val="00E02D33"/>
    <w:rsid w:val="00E04F3B"/>
    <w:rsid w:val="00E05A16"/>
    <w:rsid w:val="00E10404"/>
    <w:rsid w:val="00E337AF"/>
    <w:rsid w:val="00E4742A"/>
    <w:rsid w:val="00E506C0"/>
    <w:rsid w:val="00E54434"/>
    <w:rsid w:val="00E64669"/>
    <w:rsid w:val="00E73B0F"/>
    <w:rsid w:val="00E766C6"/>
    <w:rsid w:val="00EA1B50"/>
    <w:rsid w:val="00EB1222"/>
    <w:rsid w:val="00EC290C"/>
    <w:rsid w:val="00ED7D98"/>
    <w:rsid w:val="00EE3681"/>
    <w:rsid w:val="00EF5AE4"/>
    <w:rsid w:val="00F223EB"/>
    <w:rsid w:val="00F56C0F"/>
    <w:rsid w:val="00F733E5"/>
    <w:rsid w:val="00F84A8F"/>
    <w:rsid w:val="00FA43E2"/>
    <w:rsid w:val="00FA4DEC"/>
    <w:rsid w:val="00FB40B6"/>
    <w:rsid w:val="00FC083D"/>
    <w:rsid w:val="00FD0A36"/>
    <w:rsid w:val="00FD3FEB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1FEF2F"/>
  <w15:chartTrackingRefBased/>
  <w15:docId w15:val="{5039333E-F30D-4EA6-8372-E81C34EA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41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32386B"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943F5"/>
    <w:rPr>
      <w:color w:val="800080"/>
      <w:u w:val="single"/>
    </w:rPr>
  </w:style>
  <w:style w:type="table" w:styleId="TableGrid">
    <w:name w:val="Table Grid"/>
    <w:basedOn w:val="TableNormal"/>
    <w:rsid w:val="0058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2CC8"/>
    <w:rPr>
      <w:color w:val="0000FF"/>
      <w:u w:val="single"/>
    </w:rPr>
  </w:style>
  <w:style w:type="character" w:styleId="CommentReference">
    <w:name w:val="annotation reference"/>
    <w:rsid w:val="006135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3549"/>
  </w:style>
  <w:style w:type="character" w:customStyle="1" w:styleId="CommentTextChar">
    <w:name w:val="Comment Text Char"/>
    <w:basedOn w:val="DefaultParagraphFont"/>
    <w:link w:val="CommentText"/>
    <w:rsid w:val="00613549"/>
  </w:style>
  <w:style w:type="paragraph" w:styleId="CommentSubject">
    <w:name w:val="annotation subject"/>
    <w:basedOn w:val="CommentText"/>
    <w:next w:val="CommentText"/>
    <w:link w:val="CommentSubjectChar"/>
    <w:rsid w:val="00613549"/>
    <w:rPr>
      <w:b/>
      <w:bCs/>
    </w:rPr>
  </w:style>
  <w:style w:type="character" w:customStyle="1" w:styleId="CommentSubjectChar">
    <w:name w:val="Comment Subject Char"/>
    <w:link w:val="CommentSubject"/>
    <w:rsid w:val="00613549"/>
    <w:rPr>
      <w:b/>
      <w:bCs/>
    </w:rPr>
  </w:style>
  <w:style w:type="paragraph" w:styleId="ListParagraph">
    <w:name w:val="List Paragraph"/>
    <w:basedOn w:val="Normal"/>
    <w:uiPriority w:val="34"/>
    <w:qFormat/>
    <w:rsid w:val="00AC42CE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B441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4414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4414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B4414F"/>
    <w:rPr>
      <w:rFonts w:ascii="Calibri Light" w:eastAsia="Times New Roman" w:hAnsi="Calibri Light" w:cs="Times New Roman"/>
      <w:sz w:val="24"/>
      <w:szCs w:val="24"/>
    </w:rPr>
  </w:style>
  <w:style w:type="character" w:customStyle="1" w:styleId="Heading1Char">
    <w:name w:val="Heading 1 Char"/>
    <w:link w:val="Heading1"/>
    <w:rsid w:val="00B441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8A7B66"/>
    <w:rPr>
      <w:sz w:val="16"/>
      <w:szCs w:val="16"/>
    </w:rPr>
  </w:style>
  <w:style w:type="paragraph" w:styleId="ListBullet">
    <w:name w:val="List Bullet"/>
    <w:basedOn w:val="Normal"/>
    <w:rsid w:val="008B25DE"/>
    <w:pPr>
      <w:numPr>
        <w:numId w:val="9"/>
      </w:numPr>
      <w:contextualSpacing/>
    </w:pPr>
  </w:style>
  <w:style w:type="paragraph" w:customStyle="1" w:styleId="Default">
    <w:name w:val="Default"/>
    <w:rsid w:val="008B25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ast-child">
    <w:name w:val="last-child"/>
    <w:basedOn w:val="Normal"/>
    <w:rsid w:val="006712E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0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support.ocr.org.uk/hc/en-gb/sections/36000923385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qprocessing@ocr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upport.ocr.org.uk/hc/en-gb/articles/360045151211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upport.ocr.org.uk/hc/en-gb/sections/360009233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1B08993DFA54086FDF344A8D7E491" ma:contentTypeVersion="0" ma:contentTypeDescription="Create a new document." ma:contentTypeScope="" ma:versionID="bc920bd0b5b0c0b7f7c0cab6384ae378">
  <xsd:schema xmlns:xsd="http://www.w3.org/2001/XMLSchema" xmlns:xs="http://www.w3.org/2001/XMLSchema" xmlns:p="http://schemas.microsoft.com/office/2006/metadata/properties" xmlns:ns2="C9E5EB75-71EE-4149-95BA-61E4D67F1A39" targetNamespace="http://schemas.microsoft.com/office/2006/metadata/properties" ma:root="true" ma:fieldsID="b04be26f914e0177be89f2c39a582ed6" ns2:_="">
    <xsd:import namespace="C9E5EB75-71EE-4149-95BA-61E4D67F1A39"/>
    <xsd:element name="properties">
      <xsd:complexType>
        <xsd:sequence>
          <xsd:element name="documentManagement">
            <xsd:complexType>
              <xsd:all>
                <xsd:element ref="ns2:Document_x0020_Types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EB75-71EE-4149-95BA-61E4D67F1A39" elementFormDefault="qualified">
    <xsd:import namespace="http://schemas.microsoft.com/office/2006/documentManagement/types"/>
    <xsd:import namespace="http://schemas.microsoft.com/office/infopath/2007/PartnerControls"/>
    <xsd:element name="Document_x0020_Typess" ma:index="8" nillable="true" ma:displayName="Document Type" ma:default="TBC" ma:format="Dropdown" ma:internalName="Document_x0020_Typess">
      <xsd:simpleType>
        <xsd:restriction base="dms:Choice">
          <xsd:enumeration value="Agendas"/>
          <xsd:enumeration value="Timeline"/>
          <xsd:enumeration value="Research"/>
          <xsd:enumeration value="Action Log"/>
          <xsd:enumeration value="Decision Log"/>
          <xsd:enumeration value="Support Materials"/>
          <xsd:enumeration value="TBC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bc9373e-2d0f-4f82-b972-fcd84205de33" ContentTypeId="0x01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ss xmlns="C9E5EB75-71EE-4149-95BA-61E4D67F1A39">Support Materials</Document_x0020_Types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4050-F428-4F9A-91FB-51F28516DAE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90C09C-88C2-4233-B8D9-2171E0C20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E2CD1-C49C-49B4-B550-661BB91E7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5EB75-71EE-4149-95BA-61E4D67F1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1C4E8-0B4C-4D28-A67C-BA259FC43D7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143D17A-6294-4CE5-884E-E9FFB8C29DF5}">
  <ds:schemaRefs>
    <ds:schemaRef ds:uri="http://schemas.microsoft.com/office/2006/metadata/properties"/>
    <ds:schemaRef ds:uri="http://schemas.microsoft.com/office/infopath/2007/PartnerControls"/>
    <ds:schemaRef ds:uri="C9E5EB75-71EE-4149-95BA-61E4D67F1A39"/>
  </ds:schemaRefs>
</ds:datastoreItem>
</file>

<file path=customXml/itemProps6.xml><?xml version="1.0" encoding="utf-8"?>
<ds:datastoreItem xmlns:ds="http://schemas.openxmlformats.org/officeDocument/2006/customXml" ds:itemID="{8BAB664F-5FDD-4764-B211-680A5E66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Assessment Grades: Supporting Information OCR Functional Skills Qualifications</vt:lpstr>
    </vt:vector>
  </TitlesOfParts>
  <Company>OCR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Assessment Grades: Head of Centre Declaration - Using ICT (Entry 3)</dc:title>
  <dc:subject/>
  <dc:creator>OCR</dc:creator>
  <cp:keywords/>
  <cp:lastModifiedBy>Caroline Kell</cp:lastModifiedBy>
  <cp:revision>3</cp:revision>
  <cp:lastPrinted>2013-11-06T12:01:00Z</cp:lastPrinted>
  <dcterms:created xsi:type="dcterms:W3CDTF">2020-06-23T17:24:00Z</dcterms:created>
  <dcterms:modified xsi:type="dcterms:W3CDTF">2020-06-23T19:29:00Z</dcterms:modified>
</cp:coreProperties>
</file>