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384D2" w14:textId="77777777" w:rsidR="005967CA" w:rsidRDefault="005967CA" w:rsidP="005967CA"/>
    <w:p w14:paraId="24BB22FD" w14:textId="77777777" w:rsidR="005967CA" w:rsidRDefault="005967CA" w:rsidP="005967CA"/>
    <w:p w14:paraId="3A3A0E51" w14:textId="77777777" w:rsidR="005967CA" w:rsidRDefault="005967CA" w:rsidP="005967CA"/>
    <w:p w14:paraId="60441210" w14:textId="77777777" w:rsidR="005967CA" w:rsidRDefault="005967CA" w:rsidP="005967CA"/>
    <w:p w14:paraId="2E75EB72" w14:textId="77777777" w:rsidR="005967CA" w:rsidRDefault="005967CA" w:rsidP="005967CA"/>
    <w:p w14:paraId="7CD64303" w14:textId="77777777" w:rsidR="005967CA" w:rsidRPr="00EB3645" w:rsidRDefault="005967CA" w:rsidP="00EB3645">
      <w:pPr>
        <w:pStyle w:val="Heading1"/>
        <w:rPr>
          <w:rFonts w:eastAsiaTheme="majorEastAsia"/>
          <w:i/>
          <w:sz w:val="56"/>
          <w:szCs w:val="56"/>
          <w:lang w:eastAsia="en-US"/>
        </w:rPr>
      </w:pPr>
      <w:r w:rsidRPr="00EB3645">
        <w:rPr>
          <w:rFonts w:eastAsiaTheme="majorEastAsia"/>
          <w:i/>
          <w:sz w:val="56"/>
          <w:szCs w:val="56"/>
          <w:lang w:eastAsia="en-US"/>
        </w:rPr>
        <w:t>PLANNING SUPPORT BOOKLET</w:t>
      </w:r>
    </w:p>
    <w:p w14:paraId="42D5B8AF" w14:textId="77777777" w:rsidR="005967CA" w:rsidRDefault="005967CA" w:rsidP="005967CA">
      <w:pPr>
        <w:rPr>
          <w:b/>
          <w:sz w:val="28"/>
          <w:szCs w:val="20"/>
        </w:rPr>
      </w:pPr>
    </w:p>
    <w:p w14:paraId="1C1AEF50" w14:textId="77777777" w:rsidR="005967CA" w:rsidRDefault="005967CA" w:rsidP="005967CA">
      <w:pPr>
        <w:rPr>
          <w:b/>
          <w:sz w:val="28"/>
          <w:szCs w:val="20"/>
        </w:rPr>
      </w:pPr>
    </w:p>
    <w:p w14:paraId="505B8C74" w14:textId="77777777" w:rsidR="005967CA" w:rsidRPr="00407578" w:rsidRDefault="005967CA" w:rsidP="005967CA">
      <w:pPr>
        <w:rPr>
          <w:b/>
          <w:sz w:val="28"/>
          <w:szCs w:val="20"/>
        </w:rPr>
      </w:pPr>
      <w:r>
        <w:rPr>
          <w:b/>
          <w:sz w:val="28"/>
          <w:szCs w:val="20"/>
        </w:rPr>
        <w:t>J2</w:t>
      </w:r>
      <w:r w:rsidR="00EB3645">
        <w:rPr>
          <w:b/>
          <w:sz w:val="28"/>
          <w:szCs w:val="20"/>
        </w:rPr>
        <w:t>57</w:t>
      </w:r>
      <w:r w:rsidR="002F2FA6">
        <w:rPr>
          <w:b/>
          <w:sz w:val="28"/>
          <w:szCs w:val="20"/>
        </w:rPr>
        <w:t>,</w:t>
      </w:r>
      <w:r w:rsidR="00D86A83">
        <w:rPr>
          <w:b/>
          <w:sz w:val="28"/>
          <w:szCs w:val="20"/>
        </w:rPr>
        <w:t xml:space="preserve"> J260</w:t>
      </w:r>
    </w:p>
    <w:p w14:paraId="6328276A" w14:textId="77777777" w:rsidR="005967CA" w:rsidRPr="00407578" w:rsidRDefault="005967CA" w:rsidP="005967CA">
      <w:pPr>
        <w:rPr>
          <w:b/>
          <w:sz w:val="28"/>
          <w:szCs w:val="20"/>
        </w:rPr>
      </w:pPr>
      <w:r w:rsidRPr="00407578">
        <w:rPr>
          <w:b/>
          <w:sz w:val="28"/>
          <w:szCs w:val="20"/>
        </w:rPr>
        <w:t>For first teaching in 201</w:t>
      </w:r>
      <w:r>
        <w:rPr>
          <w:b/>
          <w:sz w:val="28"/>
          <w:szCs w:val="20"/>
        </w:rPr>
        <w:t>6</w:t>
      </w:r>
    </w:p>
    <w:p w14:paraId="642A415D" w14:textId="77777777" w:rsidR="000A4B9C" w:rsidRPr="00407578" w:rsidRDefault="000A4B9C" w:rsidP="000A4B9C">
      <w:pPr>
        <w:rPr>
          <w:sz w:val="28"/>
        </w:rPr>
      </w:pPr>
      <w:r>
        <w:rPr>
          <w:sz w:val="28"/>
        </w:rPr>
        <w:t>Th</w:t>
      </w:r>
      <w:r w:rsidRPr="00407578">
        <w:rPr>
          <w:sz w:val="28"/>
        </w:rPr>
        <w:t xml:space="preserve">is support material booklet is designed to accompany the OCR </w:t>
      </w:r>
      <w:r>
        <w:rPr>
          <w:sz w:val="28"/>
        </w:rPr>
        <w:t xml:space="preserve">GCSE (9–1) </w:t>
      </w:r>
      <w:r w:rsidRPr="00EB3645">
        <w:rPr>
          <w:sz w:val="28"/>
        </w:rPr>
        <w:t xml:space="preserve">in Biology B </w:t>
      </w:r>
      <w:r>
        <w:rPr>
          <w:sz w:val="28"/>
        </w:rPr>
        <w:t xml:space="preserve">and Combined Science B </w:t>
      </w:r>
      <w:r w:rsidRPr="00EB3645">
        <w:rPr>
          <w:sz w:val="28"/>
        </w:rPr>
        <w:t>(Twenty First Century)</w:t>
      </w:r>
      <w:r>
        <w:rPr>
          <w:sz w:val="28"/>
        </w:rPr>
        <w:t>.</w:t>
      </w:r>
    </w:p>
    <w:p w14:paraId="51F1E56D" w14:textId="3CA1F609" w:rsidR="005967CA" w:rsidRDefault="00A5344F">
      <w:pPr>
        <w:rPr>
          <w:rFonts w:eastAsia="Times New Roman"/>
          <w:lang w:eastAsia="en-GB"/>
        </w:rPr>
        <w:sectPr w:rsidR="005967CA" w:rsidSect="00887487">
          <w:headerReference w:type="default" r:id="rId12"/>
          <w:footerReference w:type="default" r:id="rId13"/>
          <w:pgSz w:w="11906" w:h="16838"/>
          <w:pgMar w:top="1276" w:right="720" w:bottom="720" w:left="720" w:header="709" w:footer="454" w:gutter="0"/>
          <w:cols w:space="708"/>
          <w:docGrid w:linePitch="381"/>
        </w:sectPr>
      </w:pPr>
      <w:r w:rsidRPr="00177D4F">
        <w:rPr>
          <w:rFonts w:eastAsia="Times New Roman"/>
          <w:noProof/>
          <w:lang w:eastAsia="en-GB"/>
        </w:rPr>
        <mc:AlternateContent>
          <mc:Choice Requires="wps">
            <w:drawing>
              <wp:anchor distT="0" distB="0" distL="114300" distR="114300" simplePos="0" relativeHeight="251659264" behindDoc="0" locked="0" layoutInCell="1" allowOverlap="1" wp14:anchorId="4B95A75D" wp14:editId="0F32D3BE">
                <wp:simplePos x="0" y="0"/>
                <wp:positionH relativeFrom="column">
                  <wp:posOffset>-6350</wp:posOffset>
                </wp:positionH>
                <wp:positionV relativeFrom="paragraph">
                  <wp:posOffset>3783965</wp:posOffset>
                </wp:positionV>
                <wp:extent cx="6619875" cy="1403985"/>
                <wp:effectExtent l="0" t="0"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noFill/>
                          <a:miter lim="800000"/>
                          <a:headEnd/>
                          <a:tailEnd/>
                        </a:ln>
                      </wps:spPr>
                      <wps:txbx>
                        <w:txbxContent>
                          <w:p w14:paraId="086C7FD6" w14:textId="77777777" w:rsidR="00A5344F" w:rsidRDefault="00A5344F" w:rsidP="00A5344F">
                            <w:pPr>
                              <w:spacing w:after="80"/>
                              <w:rPr>
                                <w:b/>
                                <w:i/>
                                <w:sz w:val="18"/>
                                <w:szCs w:val="18"/>
                              </w:rPr>
                            </w:pPr>
                            <w:r>
                              <w:rPr>
                                <w:b/>
                                <w:i/>
                                <w:sz w:val="18"/>
                                <w:szCs w:val="18"/>
                              </w:rPr>
                              <w:t>DISCLAIMER</w:t>
                            </w:r>
                          </w:p>
                          <w:p w14:paraId="4570F016" w14:textId="77777777" w:rsidR="00A5344F" w:rsidRDefault="00A5344F" w:rsidP="00A5344F">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4" w:history="1">
                              <w:r w:rsidRPr="0032241B">
                                <w:rPr>
                                  <w:rStyle w:val="Hyperlink"/>
                                  <w:sz w:val="18"/>
                                  <w:szCs w:val="18"/>
                                </w:rPr>
                                <w:t>resources.feedback@ocr.org.uk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95A75D" id="_x0000_t202" coordsize="21600,21600" o:spt="202" path="m,l,21600r21600,l21600,xe">
                <v:stroke joinstyle="miter"/>
                <v:path gradientshapeok="t" o:connecttype="rect"/>
              </v:shapetype>
              <v:shape id="Text Box 2" o:spid="_x0000_s1026" type="#_x0000_t202" style="position:absolute;margin-left:-.5pt;margin-top:297.95pt;width:521.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" stroked="f">
                <v:textbox style="mso-fit-shape-to-text:t">
                  <w:txbxContent>
                    <w:p w14:paraId="086C7FD6" w14:textId="77777777" w:rsidR="00A5344F" w:rsidRDefault="00A5344F" w:rsidP="00A5344F">
                      <w:pPr>
                        <w:spacing w:after="80"/>
                        <w:rPr>
                          <w:b/>
                          <w:i/>
                          <w:sz w:val="18"/>
                          <w:szCs w:val="18"/>
                        </w:rPr>
                      </w:pPr>
                      <w:r>
                        <w:rPr>
                          <w:b/>
                          <w:i/>
                          <w:sz w:val="18"/>
                          <w:szCs w:val="18"/>
                        </w:rPr>
                        <w:t>DISCLAIMER</w:t>
                      </w:r>
                    </w:p>
                    <w:p w14:paraId="4570F016" w14:textId="77777777" w:rsidR="00A5344F" w:rsidRDefault="00A5344F" w:rsidP="00A5344F">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5" w:history="1">
                        <w:r w:rsidRPr="0032241B">
                          <w:rPr>
                            <w:rStyle w:val="Hyperlink"/>
                            <w:sz w:val="18"/>
                            <w:szCs w:val="18"/>
                          </w:rPr>
                          <w:t>resources.feedback@ocr.org.uk</w:t>
                        </w:r>
                      </w:hyperlink>
                    </w:p>
                  </w:txbxContent>
                </v:textbox>
              </v:shape>
            </w:pict>
          </mc:Fallback>
        </mc:AlternateContent>
      </w:r>
      <w:r w:rsidR="005967CA">
        <w:rPr>
          <w:rFonts w:eastAsia="Times New Roman"/>
          <w:lang w:eastAsia="en-GB"/>
        </w:rPr>
        <w:br w:type="page"/>
      </w:r>
    </w:p>
    <w:p w14:paraId="47FB5546" w14:textId="3A46D770" w:rsidR="00025C30" w:rsidRPr="00EB3645" w:rsidRDefault="00887487" w:rsidP="00EB3645">
      <w:pPr>
        <w:pStyle w:val="Heading1"/>
      </w:pPr>
      <w:r w:rsidRPr="00EB3645">
        <w:lastRenderedPageBreak/>
        <w:t>Introduction</w:t>
      </w:r>
    </w:p>
    <w:p w14:paraId="10032DA2" w14:textId="77777777" w:rsidR="00EB3645" w:rsidRDefault="002F2FA6" w:rsidP="00EB3645">
      <w:pPr>
        <w:spacing w:after="120" w:line="240" w:lineRule="auto"/>
        <w:rPr>
          <w:rFonts w:eastAsia="Times New Roman" w:cs="Times New Roman"/>
          <w:sz w:val="20"/>
          <w:szCs w:val="20"/>
          <w:lang w:eastAsia="en-GB"/>
        </w:rPr>
      </w:pPr>
      <w:r w:rsidRPr="00793D15">
        <w:rPr>
          <w:rFonts w:eastAsia="Times New Roman" w:cs="Times New Roman"/>
          <w:sz w:val="20"/>
          <w:szCs w:val="20"/>
          <w:lang w:eastAsia="en-GB"/>
        </w:rPr>
        <w:t>This support material is designed to accompany the OCR GCSE (9</w:t>
      </w:r>
      <w:r>
        <w:rPr>
          <w:rFonts w:eastAsia="Times New Roman" w:cs="Times New Roman"/>
          <w:sz w:val="20"/>
          <w:szCs w:val="20"/>
          <w:lang w:eastAsia="en-GB"/>
        </w:rPr>
        <w:t>–</w:t>
      </w:r>
      <w:r w:rsidRPr="00793D15">
        <w:rPr>
          <w:rFonts w:eastAsia="Times New Roman" w:cs="Times New Roman"/>
          <w:sz w:val="20"/>
          <w:szCs w:val="20"/>
          <w:lang w:eastAsia="en-GB"/>
        </w:rPr>
        <w:t>1) specification for first teaching from September 2016 for:</w:t>
      </w:r>
    </w:p>
    <w:p w14:paraId="64FA531A" w14:textId="77777777" w:rsidR="002F2FA6" w:rsidRPr="002F2FA6" w:rsidRDefault="006A3F73" w:rsidP="002F2FA6">
      <w:pPr>
        <w:pStyle w:val="ListParagraph"/>
        <w:numPr>
          <w:ilvl w:val="0"/>
          <w:numId w:val="32"/>
        </w:numPr>
        <w:spacing w:after="120" w:line="240" w:lineRule="auto"/>
        <w:ind w:left="360"/>
        <w:rPr>
          <w:rStyle w:val="Hyperlink"/>
          <w:sz w:val="20"/>
          <w:szCs w:val="20"/>
          <w:lang w:eastAsia="en-GB"/>
        </w:rPr>
      </w:pPr>
      <w:hyperlink r:id="rId16" w:history="1">
        <w:r w:rsidR="002F2FA6" w:rsidRPr="002F2FA6">
          <w:rPr>
            <w:rStyle w:val="Hyperlink"/>
            <w:sz w:val="20"/>
            <w:szCs w:val="20"/>
            <w:lang w:eastAsia="en-GB"/>
          </w:rPr>
          <w:t>Biology B (Twenty First Century Science – J257)</w:t>
        </w:r>
      </w:hyperlink>
    </w:p>
    <w:p w14:paraId="7252EF93" w14:textId="77777777" w:rsidR="002F2FA6" w:rsidRPr="001311D7" w:rsidRDefault="006A3F73" w:rsidP="002F2FA6">
      <w:pPr>
        <w:pStyle w:val="ListParagraph"/>
        <w:numPr>
          <w:ilvl w:val="0"/>
          <w:numId w:val="32"/>
        </w:numPr>
        <w:spacing w:after="120" w:line="240" w:lineRule="auto"/>
        <w:ind w:left="360"/>
        <w:rPr>
          <w:rStyle w:val="Hyperlink"/>
          <w:sz w:val="20"/>
          <w:szCs w:val="20"/>
          <w:lang w:eastAsia="en-GB"/>
        </w:rPr>
      </w:pPr>
      <w:hyperlink r:id="rId17" w:history="1">
        <w:r w:rsidR="002F2FA6" w:rsidRPr="002F2FA6">
          <w:rPr>
            <w:rStyle w:val="Hyperlink"/>
            <w:sz w:val="20"/>
            <w:szCs w:val="20"/>
            <w:lang w:eastAsia="en-GB"/>
          </w:rPr>
          <w:t>Combined Science B (Twenty First Century Science – J260)</w:t>
        </w:r>
      </w:hyperlink>
    </w:p>
    <w:p w14:paraId="72BDC027" w14:textId="77777777" w:rsidR="001311D7" w:rsidRPr="001311D7" w:rsidRDefault="001311D7" w:rsidP="001311D7">
      <w:pPr>
        <w:spacing w:after="120" w:line="240" w:lineRule="auto"/>
        <w:rPr>
          <w:rFonts w:eastAsia="Times New Roman" w:cs="Times New Roman"/>
          <w:sz w:val="20"/>
          <w:szCs w:val="20"/>
          <w:lang w:eastAsia="en-GB"/>
        </w:rPr>
      </w:pPr>
      <w:r w:rsidRPr="001311D7">
        <w:rPr>
          <w:rFonts w:eastAsia="Times New Roman" w:cs="Times New Roman"/>
          <w:sz w:val="20"/>
          <w:szCs w:val="20"/>
          <w:lang w:eastAsia="en-GB"/>
        </w:rPr>
        <w:t>The Planning Guidance table on the following pages sets out suggested teaching times for the topics within the specification. Note that we always recommend that individual centres plan their schemes of work according to their individual needs. Actual teaching times for topics will depend on the amount of practical work done within each topic and the emphasis placed on development of practical skills in various areas, as well as use of contexts, case studies and other work to support depth of understanding and application of knowledge and understanding. It will also depend on the level of prior knowledge and understanding that learners bring to the course.</w:t>
      </w:r>
    </w:p>
    <w:p w14:paraId="74818BC8" w14:textId="77777777" w:rsidR="00EB3645" w:rsidRPr="001311D7" w:rsidRDefault="001311D7" w:rsidP="001311D7">
      <w:pPr>
        <w:spacing w:after="120" w:line="240" w:lineRule="auto"/>
        <w:rPr>
          <w:rFonts w:eastAsia="Times New Roman" w:cs="Times New Roman"/>
          <w:sz w:val="20"/>
          <w:szCs w:val="20"/>
          <w:lang w:eastAsia="en-GB"/>
        </w:rPr>
      </w:pPr>
      <w:r w:rsidRPr="001311D7">
        <w:rPr>
          <w:rFonts w:eastAsia="Times New Roman" w:cs="Times New Roman"/>
          <w:sz w:val="20"/>
          <w:szCs w:val="20"/>
          <w:lang w:eastAsia="en-GB"/>
        </w:rPr>
        <w:t>The table follows the order of the topics in the specification. It is not implied that centres teach the specification topics in the order shown, centres are free to teach the specification in the order that suits them.</w:t>
      </w:r>
    </w:p>
    <w:p w14:paraId="28DC5BFD" w14:textId="77777777" w:rsidR="00EB3645" w:rsidRPr="00EB3645" w:rsidRDefault="00EB3645" w:rsidP="00EB3645">
      <w:pPr>
        <w:pStyle w:val="Heading2"/>
      </w:pPr>
      <w:r w:rsidRPr="00EB3645">
        <w:t>Delivery guides</w:t>
      </w:r>
    </w:p>
    <w:p w14:paraId="28C1B4C8" w14:textId="77777777" w:rsidR="005D00C6" w:rsidRDefault="005D00C6" w:rsidP="00EB3645">
      <w:pPr>
        <w:spacing w:after="120" w:line="240" w:lineRule="auto"/>
        <w:rPr>
          <w:rFonts w:eastAsia="Times New Roman" w:cs="Times New Roman"/>
          <w:sz w:val="20"/>
          <w:szCs w:val="20"/>
          <w:lang w:eastAsia="en-GB"/>
        </w:rPr>
      </w:pPr>
      <w:r w:rsidRPr="00793D15">
        <w:rPr>
          <w:rFonts w:eastAsia="Times New Roman" w:cs="Times New Roman"/>
          <w:sz w:val="20"/>
          <w:szCs w:val="20"/>
          <w:lang w:eastAsia="en-GB"/>
        </w:rPr>
        <w:t>Delivery guides are individual teacher guides available from the GCSE Biology B and Combined Science B q qualification pages.</w:t>
      </w:r>
    </w:p>
    <w:p w14:paraId="2A411527" w14:textId="77777777" w:rsidR="005D00C6" w:rsidRPr="005D00C6" w:rsidRDefault="006A3F73" w:rsidP="005D00C6">
      <w:pPr>
        <w:pStyle w:val="ListParagraph"/>
        <w:numPr>
          <w:ilvl w:val="0"/>
          <w:numId w:val="32"/>
        </w:numPr>
        <w:spacing w:after="120" w:line="240" w:lineRule="auto"/>
        <w:ind w:left="360"/>
        <w:rPr>
          <w:rStyle w:val="Hyperlink"/>
          <w:sz w:val="20"/>
          <w:szCs w:val="20"/>
          <w:lang w:eastAsia="en-GB"/>
        </w:rPr>
      </w:pPr>
      <w:hyperlink r:id="rId18" w:history="1">
        <w:r w:rsidR="005D00C6" w:rsidRPr="005D00C6">
          <w:rPr>
            <w:rStyle w:val="Hyperlink"/>
            <w:sz w:val="20"/>
            <w:szCs w:val="20"/>
            <w:lang w:eastAsia="en-GB"/>
          </w:rPr>
          <w:t>http://www.ocr.org.uk/qualifications/gcse-twenty-first-century-science-suite-biology-b-j257-from-2016/</w:t>
        </w:r>
      </w:hyperlink>
    </w:p>
    <w:p w14:paraId="1DD5515C" w14:textId="77777777" w:rsidR="005D00C6" w:rsidRPr="005D00C6" w:rsidRDefault="005D00C6" w:rsidP="005D00C6">
      <w:pPr>
        <w:pStyle w:val="ListParagraph"/>
        <w:numPr>
          <w:ilvl w:val="0"/>
          <w:numId w:val="32"/>
        </w:numPr>
        <w:spacing w:after="120" w:line="240" w:lineRule="auto"/>
        <w:ind w:left="360"/>
        <w:rPr>
          <w:rStyle w:val="Hyperlink"/>
          <w:sz w:val="20"/>
          <w:szCs w:val="20"/>
          <w:lang w:eastAsia="en-GB"/>
        </w:rPr>
      </w:pPr>
      <w:r w:rsidRPr="005D00C6">
        <w:rPr>
          <w:rStyle w:val="Hyperlink"/>
          <w:sz w:val="20"/>
          <w:szCs w:val="20"/>
          <w:lang w:eastAsia="en-GB"/>
        </w:rPr>
        <w:t>http://www.ocr.org.uk/qualifications/gcse-twenty-first-century-science-suite-combined-science-b-j260-from-2016/</w:t>
      </w:r>
    </w:p>
    <w:p w14:paraId="1B9F083F" w14:textId="77777777" w:rsidR="00EB3645" w:rsidRPr="00DA2E34" w:rsidRDefault="0083456B" w:rsidP="00EB3645">
      <w:pPr>
        <w:spacing w:after="120" w:line="240" w:lineRule="auto"/>
        <w:rPr>
          <w:rFonts w:eastAsia="Times New Roman" w:cs="Times New Roman"/>
          <w:sz w:val="20"/>
          <w:szCs w:val="20"/>
          <w:lang w:eastAsia="en-GB"/>
        </w:rPr>
      </w:pPr>
      <w:r w:rsidRPr="00793D15">
        <w:rPr>
          <w:rFonts w:eastAsia="Times New Roman" w:cs="Times New Roman"/>
          <w:sz w:val="20"/>
          <w:szCs w:val="20"/>
          <w:lang w:eastAsia="en-GB"/>
        </w:rPr>
        <w:t>These Delivery guides provide further guidance and suggestions for teaching of individual topics, including links to a range of activities that may be used and guidance on resolving common misconceptions.</w:t>
      </w:r>
    </w:p>
    <w:p w14:paraId="3F0C19DA" w14:textId="77777777" w:rsidR="00EB3645" w:rsidRPr="00EB3645" w:rsidRDefault="0083456B" w:rsidP="00EB3645">
      <w:pPr>
        <w:pStyle w:val="Heading2"/>
      </w:pPr>
      <w:r w:rsidRPr="00793D15">
        <w:t>Ideas about Science (B7) and Practical Work (B8)</w:t>
      </w:r>
    </w:p>
    <w:p w14:paraId="4E48862E" w14:textId="77777777" w:rsidR="0083456B" w:rsidRPr="00793D15" w:rsidRDefault="0083456B" w:rsidP="0083456B">
      <w:pPr>
        <w:spacing w:after="120" w:line="240" w:lineRule="auto"/>
        <w:rPr>
          <w:rFonts w:eastAsia="Times New Roman" w:cs="Times New Roman"/>
          <w:sz w:val="20"/>
          <w:szCs w:val="20"/>
          <w:lang w:eastAsia="en-GB"/>
        </w:rPr>
      </w:pPr>
      <w:r w:rsidRPr="00793D15">
        <w:rPr>
          <w:rFonts w:eastAsia="Times New Roman" w:cs="Times New Roman"/>
          <w:sz w:val="20"/>
          <w:szCs w:val="20"/>
          <w:lang w:eastAsia="en-GB"/>
        </w:rPr>
        <w:t>Specification Chapter B7 (Ideas about Science) and Chapter B8 (Practical skills) are not included explicitly in the Planning Guidance table. The expectation is that these ideas and practical skills are developed throughout the course and in support of conceptual understanding.</w:t>
      </w:r>
    </w:p>
    <w:p w14:paraId="4F505F36" w14:textId="77777777" w:rsidR="00EB3645" w:rsidRDefault="0083456B" w:rsidP="0083456B">
      <w:pPr>
        <w:spacing w:after="120" w:line="240" w:lineRule="auto"/>
        <w:rPr>
          <w:rFonts w:eastAsia="Times New Roman" w:cs="Times New Roman"/>
          <w:sz w:val="20"/>
          <w:szCs w:val="20"/>
          <w:lang w:eastAsia="en-GB"/>
        </w:rPr>
      </w:pPr>
      <w:r w:rsidRPr="00793D15">
        <w:rPr>
          <w:rFonts w:eastAsia="Times New Roman" w:cs="Times New Roman"/>
          <w:sz w:val="20"/>
          <w:szCs w:val="20"/>
          <w:lang w:eastAsia="en-GB"/>
        </w:rPr>
        <w:t>Links to B7 learning outcomes and suggestions where the PAG techniques can be included are found throughout the table. This is by no means an exhaustive list of potential practical activities.</w:t>
      </w:r>
    </w:p>
    <w:tbl>
      <w:tblPr>
        <w:tblStyle w:val="TableGrid"/>
        <w:tblW w:w="10485" w:type="dxa"/>
        <w:tblLayout w:type="fixed"/>
        <w:tblLook w:val="04A0" w:firstRow="1" w:lastRow="0" w:firstColumn="1" w:lastColumn="0" w:noHBand="0" w:noVBand="1"/>
      </w:tblPr>
      <w:tblGrid>
        <w:gridCol w:w="3397"/>
        <w:gridCol w:w="2127"/>
        <w:gridCol w:w="4961"/>
      </w:tblGrid>
      <w:tr w:rsidR="0030039E" w:rsidRPr="0030039E" w14:paraId="30F3E922" w14:textId="77777777" w:rsidTr="00E57B5E">
        <w:tc>
          <w:tcPr>
            <w:tcW w:w="3397" w:type="dxa"/>
            <w:shd w:val="clear" w:color="auto" w:fill="BE5D57"/>
            <w:vAlign w:val="center"/>
          </w:tcPr>
          <w:p w14:paraId="596185EA" w14:textId="77777777" w:rsidR="0030039E" w:rsidRPr="0030039E" w:rsidRDefault="0030039E" w:rsidP="0030039E">
            <w:pPr>
              <w:pStyle w:val="Heading4"/>
              <w:keepLines w:val="0"/>
              <w:spacing w:before="20" w:after="20"/>
              <w:jc w:val="center"/>
              <w:outlineLvl w:val="3"/>
              <w:rPr>
                <w:rFonts w:cs="Arial"/>
                <w:color w:val="FFFFFF" w:themeColor="background1"/>
                <w:sz w:val="22"/>
                <w:szCs w:val="22"/>
              </w:rPr>
            </w:pPr>
            <w:r w:rsidRPr="0030039E">
              <w:rPr>
                <w:rFonts w:cs="Arial"/>
                <w:color w:val="FFFFFF" w:themeColor="background1"/>
                <w:sz w:val="22"/>
                <w:szCs w:val="22"/>
              </w:rPr>
              <w:t>Chapter</w:t>
            </w:r>
          </w:p>
        </w:tc>
        <w:tc>
          <w:tcPr>
            <w:tcW w:w="2127" w:type="dxa"/>
            <w:shd w:val="clear" w:color="auto" w:fill="BE5D57"/>
            <w:vAlign w:val="center"/>
          </w:tcPr>
          <w:p w14:paraId="0D5B400C" w14:textId="77777777" w:rsidR="0030039E" w:rsidRPr="0030039E" w:rsidRDefault="0030039E" w:rsidP="0030039E">
            <w:pPr>
              <w:pStyle w:val="Heading4"/>
              <w:keepLines w:val="0"/>
              <w:spacing w:before="20" w:after="20"/>
              <w:jc w:val="center"/>
              <w:outlineLvl w:val="3"/>
              <w:rPr>
                <w:rFonts w:cs="Arial"/>
                <w:color w:val="FFFFFF" w:themeColor="background1"/>
                <w:sz w:val="22"/>
                <w:szCs w:val="22"/>
              </w:rPr>
            </w:pPr>
            <w:r w:rsidRPr="0030039E">
              <w:rPr>
                <w:rFonts w:cs="Arial"/>
                <w:color w:val="FFFFFF" w:themeColor="background1"/>
                <w:sz w:val="22"/>
                <w:szCs w:val="22"/>
              </w:rPr>
              <w:t>Estimated teaching hours</w:t>
            </w:r>
          </w:p>
        </w:tc>
        <w:tc>
          <w:tcPr>
            <w:tcW w:w="4961" w:type="dxa"/>
            <w:shd w:val="clear" w:color="auto" w:fill="BE5D57"/>
            <w:vAlign w:val="center"/>
          </w:tcPr>
          <w:p w14:paraId="00B4BE44" w14:textId="77777777" w:rsidR="0030039E" w:rsidRPr="0030039E" w:rsidRDefault="0030039E" w:rsidP="0030039E">
            <w:pPr>
              <w:pStyle w:val="Heading4"/>
              <w:keepLines w:val="0"/>
              <w:spacing w:before="20" w:after="20"/>
              <w:jc w:val="center"/>
              <w:outlineLvl w:val="3"/>
              <w:rPr>
                <w:rFonts w:cs="Arial"/>
                <w:color w:val="FFFFFF" w:themeColor="background1"/>
                <w:sz w:val="22"/>
                <w:szCs w:val="22"/>
              </w:rPr>
            </w:pPr>
            <w:r w:rsidRPr="0030039E">
              <w:rPr>
                <w:rFonts w:cs="Arial"/>
                <w:color w:val="FFFFFF" w:themeColor="background1"/>
                <w:sz w:val="22"/>
                <w:szCs w:val="22"/>
              </w:rPr>
              <w:t>Comments and PAG opportunities</w:t>
            </w:r>
          </w:p>
        </w:tc>
      </w:tr>
      <w:tr w:rsidR="0030039E" w:rsidRPr="0030039E" w14:paraId="6FB3A205" w14:textId="77777777" w:rsidTr="00C20702">
        <w:tc>
          <w:tcPr>
            <w:tcW w:w="10485" w:type="dxa"/>
            <w:gridSpan w:val="3"/>
            <w:shd w:val="clear" w:color="auto" w:fill="DCA7A4"/>
          </w:tcPr>
          <w:p w14:paraId="18437A32" w14:textId="77777777" w:rsidR="0030039E" w:rsidRPr="0030039E" w:rsidRDefault="0030039E" w:rsidP="0030039E">
            <w:pPr>
              <w:keepNext/>
              <w:spacing w:before="40" w:after="40"/>
              <w:jc w:val="center"/>
              <w:rPr>
                <w:rFonts w:eastAsia="Calibri"/>
                <w:b/>
                <w:sz w:val="22"/>
                <w:szCs w:val="22"/>
              </w:rPr>
            </w:pPr>
            <w:r w:rsidRPr="0030039E">
              <w:rPr>
                <w:rFonts w:eastAsia="Calibri"/>
                <w:b/>
                <w:sz w:val="22"/>
                <w:szCs w:val="22"/>
              </w:rPr>
              <w:t>Chapter 1: You and Your Genes</w:t>
            </w:r>
          </w:p>
        </w:tc>
      </w:tr>
      <w:tr w:rsidR="0083456B" w:rsidRPr="00DA2E34" w14:paraId="69421CA9" w14:textId="77777777" w:rsidTr="00E57B5E">
        <w:tc>
          <w:tcPr>
            <w:tcW w:w="3397" w:type="dxa"/>
            <w:vAlign w:val="center"/>
          </w:tcPr>
          <w:p w14:paraId="595B97CF" w14:textId="77777777" w:rsidR="0083456B" w:rsidRPr="0030039E" w:rsidRDefault="0083456B" w:rsidP="0083456B">
            <w:pPr>
              <w:keepNext/>
              <w:spacing w:before="20" w:after="20"/>
              <w:rPr>
                <w:sz w:val="18"/>
                <w:szCs w:val="18"/>
              </w:rPr>
            </w:pPr>
            <w:r w:rsidRPr="0030039E">
              <w:rPr>
                <w:sz w:val="18"/>
                <w:szCs w:val="18"/>
              </w:rPr>
              <w:t>1.1 What is the genome and what does it do?</w:t>
            </w:r>
          </w:p>
        </w:tc>
        <w:tc>
          <w:tcPr>
            <w:tcW w:w="2127" w:type="dxa"/>
            <w:vAlign w:val="center"/>
          </w:tcPr>
          <w:p w14:paraId="29DBB758" w14:textId="77777777" w:rsidR="0083456B" w:rsidRPr="0083456B" w:rsidRDefault="0083456B" w:rsidP="0083456B">
            <w:pPr>
              <w:spacing w:before="20" w:after="20"/>
              <w:jc w:val="center"/>
              <w:rPr>
                <w:sz w:val="18"/>
                <w:szCs w:val="18"/>
              </w:rPr>
            </w:pPr>
            <w:r w:rsidRPr="0083456B">
              <w:rPr>
                <w:sz w:val="18"/>
                <w:szCs w:val="18"/>
              </w:rPr>
              <w:t>7 / 4</w:t>
            </w:r>
          </w:p>
        </w:tc>
        <w:tc>
          <w:tcPr>
            <w:tcW w:w="4961" w:type="dxa"/>
            <w:vAlign w:val="center"/>
          </w:tcPr>
          <w:p w14:paraId="6D1567F5" w14:textId="77777777" w:rsidR="0083456B" w:rsidRPr="0030039E" w:rsidRDefault="0083456B" w:rsidP="0083456B">
            <w:pPr>
              <w:spacing w:before="20" w:after="20"/>
              <w:rPr>
                <w:sz w:val="18"/>
                <w:szCs w:val="18"/>
              </w:rPr>
            </w:pPr>
            <w:r w:rsidRPr="0030039E">
              <w:rPr>
                <w:sz w:val="18"/>
                <w:szCs w:val="18"/>
              </w:rPr>
              <w:t>PAG1 Describe how to use a light microscope to observe a variety of plant and animal cells</w:t>
            </w:r>
          </w:p>
        </w:tc>
      </w:tr>
      <w:tr w:rsidR="0083456B" w:rsidRPr="00DA2E34" w14:paraId="1D039DF1" w14:textId="77777777" w:rsidTr="00E57B5E">
        <w:tc>
          <w:tcPr>
            <w:tcW w:w="3397" w:type="dxa"/>
            <w:vAlign w:val="center"/>
          </w:tcPr>
          <w:p w14:paraId="28526693" w14:textId="77777777" w:rsidR="0083456B" w:rsidRPr="0030039E" w:rsidRDefault="0083456B" w:rsidP="0083456B">
            <w:pPr>
              <w:spacing w:before="20" w:after="20"/>
              <w:rPr>
                <w:sz w:val="18"/>
                <w:szCs w:val="18"/>
              </w:rPr>
            </w:pPr>
            <w:r w:rsidRPr="0030039E">
              <w:rPr>
                <w:sz w:val="18"/>
                <w:szCs w:val="18"/>
              </w:rPr>
              <w:t>1.2 How is genetic information inherited?</w:t>
            </w:r>
          </w:p>
        </w:tc>
        <w:tc>
          <w:tcPr>
            <w:tcW w:w="2127" w:type="dxa"/>
            <w:vAlign w:val="center"/>
          </w:tcPr>
          <w:p w14:paraId="7C35CD72" w14:textId="77777777" w:rsidR="0083456B" w:rsidRPr="0083456B" w:rsidRDefault="0083456B" w:rsidP="0083456B">
            <w:pPr>
              <w:spacing w:before="20" w:after="20"/>
              <w:jc w:val="center"/>
              <w:rPr>
                <w:sz w:val="18"/>
                <w:szCs w:val="18"/>
              </w:rPr>
            </w:pPr>
            <w:r w:rsidRPr="0083456B">
              <w:rPr>
                <w:sz w:val="18"/>
                <w:szCs w:val="18"/>
              </w:rPr>
              <w:t>4 / 3</w:t>
            </w:r>
          </w:p>
        </w:tc>
        <w:tc>
          <w:tcPr>
            <w:tcW w:w="4961" w:type="dxa"/>
            <w:vAlign w:val="center"/>
          </w:tcPr>
          <w:p w14:paraId="37178986" w14:textId="77777777" w:rsidR="0083456B" w:rsidRPr="0030039E" w:rsidRDefault="0083456B" w:rsidP="0083456B">
            <w:pPr>
              <w:spacing w:before="20" w:after="20"/>
              <w:rPr>
                <w:sz w:val="18"/>
                <w:szCs w:val="18"/>
              </w:rPr>
            </w:pPr>
          </w:p>
        </w:tc>
      </w:tr>
      <w:tr w:rsidR="0083456B" w:rsidRPr="00DA2E34" w14:paraId="03C21703" w14:textId="77777777" w:rsidTr="00E57B5E">
        <w:tc>
          <w:tcPr>
            <w:tcW w:w="3397" w:type="dxa"/>
            <w:vAlign w:val="center"/>
          </w:tcPr>
          <w:p w14:paraId="2ECEEC3C" w14:textId="77777777" w:rsidR="0083456B" w:rsidRPr="0030039E" w:rsidRDefault="0083456B" w:rsidP="0083456B">
            <w:pPr>
              <w:keepNext/>
              <w:spacing w:before="20" w:after="20"/>
              <w:rPr>
                <w:sz w:val="18"/>
                <w:szCs w:val="18"/>
              </w:rPr>
            </w:pPr>
            <w:r w:rsidRPr="0030039E">
              <w:rPr>
                <w:sz w:val="18"/>
                <w:szCs w:val="18"/>
              </w:rPr>
              <w:t>1.3 How can and should genetic information be used?</w:t>
            </w:r>
          </w:p>
        </w:tc>
        <w:tc>
          <w:tcPr>
            <w:tcW w:w="2127" w:type="dxa"/>
            <w:vAlign w:val="center"/>
          </w:tcPr>
          <w:p w14:paraId="534990CA" w14:textId="77777777" w:rsidR="0083456B" w:rsidRPr="0083456B" w:rsidRDefault="0083456B" w:rsidP="0083456B">
            <w:pPr>
              <w:spacing w:before="20" w:after="20"/>
              <w:jc w:val="center"/>
              <w:rPr>
                <w:sz w:val="18"/>
                <w:szCs w:val="18"/>
              </w:rPr>
            </w:pPr>
            <w:r w:rsidRPr="0083456B">
              <w:rPr>
                <w:sz w:val="18"/>
                <w:szCs w:val="18"/>
              </w:rPr>
              <w:t>5 / 5</w:t>
            </w:r>
          </w:p>
        </w:tc>
        <w:tc>
          <w:tcPr>
            <w:tcW w:w="4961" w:type="dxa"/>
            <w:vAlign w:val="center"/>
          </w:tcPr>
          <w:p w14:paraId="48446ACD" w14:textId="77777777" w:rsidR="0083456B" w:rsidRPr="0030039E" w:rsidRDefault="0083456B" w:rsidP="0083456B">
            <w:pPr>
              <w:spacing w:before="20" w:after="20"/>
              <w:rPr>
                <w:sz w:val="18"/>
                <w:szCs w:val="18"/>
              </w:rPr>
            </w:pPr>
          </w:p>
        </w:tc>
      </w:tr>
      <w:tr w:rsidR="0030039E" w:rsidRPr="0030039E" w14:paraId="68915D4B" w14:textId="77777777" w:rsidTr="00E57B5E">
        <w:tc>
          <w:tcPr>
            <w:tcW w:w="3397" w:type="dxa"/>
            <w:shd w:val="clear" w:color="auto" w:fill="EED3D2"/>
          </w:tcPr>
          <w:p w14:paraId="47F98E14" w14:textId="77777777" w:rsidR="0030039E" w:rsidRPr="0030039E" w:rsidRDefault="0030039E" w:rsidP="0030039E">
            <w:pPr>
              <w:spacing w:before="40" w:after="40"/>
              <w:rPr>
                <w:rFonts w:eastAsia="Calibri"/>
                <w:b/>
                <w:sz w:val="20"/>
                <w:szCs w:val="20"/>
              </w:rPr>
            </w:pPr>
          </w:p>
        </w:tc>
        <w:tc>
          <w:tcPr>
            <w:tcW w:w="2127" w:type="dxa"/>
            <w:shd w:val="clear" w:color="auto" w:fill="EED3D2"/>
            <w:vAlign w:val="center"/>
          </w:tcPr>
          <w:p w14:paraId="4BCC73C0" w14:textId="77777777" w:rsidR="0030039E" w:rsidRPr="0030039E" w:rsidRDefault="0030039E" w:rsidP="0030039E">
            <w:pPr>
              <w:spacing w:before="40" w:after="40"/>
              <w:jc w:val="center"/>
              <w:rPr>
                <w:rFonts w:eastAsia="Calibri"/>
                <w:b/>
                <w:sz w:val="20"/>
                <w:szCs w:val="20"/>
              </w:rPr>
            </w:pPr>
            <w:r w:rsidRPr="0030039E">
              <w:rPr>
                <w:rFonts w:eastAsia="Calibri"/>
                <w:b/>
                <w:sz w:val="20"/>
                <w:szCs w:val="20"/>
              </w:rPr>
              <w:t>Total 16</w:t>
            </w:r>
            <w:r w:rsidR="0083456B">
              <w:rPr>
                <w:rFonts w:eastAsia="Calibri"/>
                <w:b/>
                <w:sz w:val="20"/>
                <w:szCs w:val="20"/>
              </w:rPr>
              <w:t xml:space="preserve"> / 12</w:t>
            </w:r>
          </w:p>
        </w:tc>
        <w:tc>
          <w:tcPr>
            <w:tcW w:w="4961" w:type="dxa"/>
            <w:shd w:val="clear" w:color="auto" w:fill="EED3D2"/>
          </w:tcPr>
          <w:p w14:paraId="7D816875" w14:textId="77777777" w:rsidR="0030039E" w:rsidRPr="0030039E" w:rsidRDefault="0030039E" w:rsidP="0030039E">
            <w:pPr>
              <w:spacing w:before="40" w:after="40"/>
              <w:rPr>
                <w:rFonts w:eastAsia="Calibri"/>
                <w:b/>
                <w:sz w:val="20"/>
                <w:szCs w:val="20"/>
              </w:rPr>
            </w:pPr>
          </w:p>
        </w:tc>
      </w:tr>
      <w:tr w:rsidR="0030039E" w:rsidRPr="0030039E" w14:paraId="56C5E97D" w14:textId="77777777" w:rsidTr="00C20702">
        <w:tc>
          <w:tcPr>
            <w:tcW w:w="10485" w:type="dxa"/>
            <w:gridSpan w:val="3"/>
            <w:shd w:val="clear" w:color="auto" w:fill="DCA7A4"/>
          </w:tcPr>
          <w:p w14:paraId="2BB4EBC7" w14:textId="77777777" w:rsidR="0030039E" w:rsidRPr="0030039E" w:rsidRDefault="0030039E" w:rsidP="0030039E">
            <w:pPr>
              <w:keepNext/>
              <w:spacing w:before="40" w:after="40"/>
              <w:jc w:val="center"/>
              <w:rPr>
                <w:rFonts w:eastAsia="Calibri"/>
                <w:b/>
                <w:sz w:val="22"/>
                <w:szCs w:val="22"/>
              </w:rPr>
            </w:pPr>
            <w:r w:rsidRPr="0030039E">
              <w:rPr>
                <w:rFonts w:eastAsia="Calibri"/>
                <w:b/>
                <w:sz w:val="22"/>
                <w:szCs w:val="22"/>
              </w:rPr>
              <w:t>Chapter 2: Keeping Healthy</w:t>
            </w:r>
          </w:p>
        </w:tc>
      </w:tr>
      <w:tr w:rsidR="0083456B" w:rsidRPr="00DA2E34" w14:paraId="2BA4623E" w14:textId="77777777" w:rsidTr="00E57B5E">
        <w:tc>
          <w:tcPr>
            <w:tcW w:w="3397" w:type="dxa"/>
            <w:vAlign w:val="center"/>
          </w:tcPr>
          <w:p w14:paraId="019B4318" w14:textId="77777777" w:rsidR="0083456B" w:rsidRPr="0030039E" w:rsidRDefault="0083456B" w:rsidP="0083456B">
            <w:pPr>
              <w:keepNext/>
              <w:spacing w:before="20" w:after="20"/>
              <w:rPr>
                <w:sz w:val="18"/>
                <w:szCs w:val="18"/>
              </w:rPr>
            </w:pPr>
            <w:r w:rsidRPr="0030039E">
              <w:rPr>
                <w:sz w:val="18"/>
                <w:szCs w:val="18"/>
              </w:rPr>
              <w:t>2.1 What are the causes of disease?</w:t>
            </w:r>
          </w:p>
        </w:tc>
        <w:tc>
          <w:tcPr>
            <w:tcW w:w="2127" w:type="dxa"/>
            <w:vAlign w:val="center"/>
          </w:tcPr>
          <w:p w14:paraId="3C69ABA9" w14:textId="77777777" w:rsidR="0083456B" w:rsidRPr="0083456B" w:rsidRDefault="0083456B" w:rsidP="0083456B">
            <w:pPr>
              <w:spacing w:before="20" w:after="20"/>
              <w:jc w:val="center"/>
              <w:rPr>
                <w:sz w:val="18"/>
                <w:szCs w:val="18"/>
              </w:rPr>
            </w:pPr>
            <w:r w:rsidRPr="0083456B">
              <w:rPr>
                <w:sz w:val="18"/>
                <w:szCs w:val="18"/>
              </w:rPr>
              <w:t>5 / 5</w:t>
            </w:r>
          </w:p>
        </w:tc>
        <w:tc>
          <w:tcPr>
            <w:tcW w:w="4961" w:type="dxa"/>
          </w:tcPr>
          <w:p w14:paraId="3CEB5839" w14:textId="77777777" w:rsidR="0083456B" w:rsidRPr="0030039E" w:rsidRDefault="0083456B" w:rsidP="0083456B">
            <w:pPr>
              <w:spacing w:before="20" w:after="20"/>
              <w:rPr>
                <w:sz w:val="18"/>
                <w:szCs w:val="18"/>
              </w:rPr>
            </w:pPr>
          </w:p>
        </w:tc>
      </w:tr>
      <w:tr w:rsidR="0083456B" w:rsidRPr="00DA2E34" w14:paraId="5200210A" w14:textId="77777777" w:rsidTr="00E57B5E">
        <w:tc>
          <w:tcPr>
            <w:tcW w:w="3397" w:type="dxa"/>
            <w:vAlign w:val="center"/>
          </w:tcPr>
          <w:p w14:paraId="5C59AEB3" w14:textId="77777777" w:rsidR="0083456B" w:rsidRPr="0030039E" w:rsidRDefault="0083456B" w:rsidP="0083456B">
            <w:pPr>
              <w:spacing w:before="20" w:after="20"/>
              <w:rPr>
                <w:sz w:val="18"/>
                <w:szCs w:val="18"/>
              </w:rPr>
            </w:pPr>
            <w:r w:rsidRPr="0030039E">
              <w:rPr>
                <w:sz w:val="18"/>
                <w:szCs w:val="18"/>
              </w:rPr>
              <w:t>2.2 How do organisms protect themselves against pathogens?</w:t>
            </w:r>
          </w:p>
        </w:tc>
        <w:tc>
          <w:tcPr>
            <w:tcW w:w="2127" w:type="dxa"/>
            <w:vAlign w:val="center"/>
          </w:tcPr>
          <w:p w14:paraId="7790027C" w14:textId="77777777" w:rsidR="0083456B" w:rsidRPr="0083456B" w:rsidRDefault="0083456B" w:rsidP="0083456B">
            <w:pPr>
              <w:spacing w:before="20" w:after="20"/>
              <w:jc w:val="center"/>
              <w:rPr>
                <w:sz w:val="18"/>
                <w:szCs w:val="18"/>
              </w:rPr>
            </w:pPr>
            <w:r w:rsidRPr="0083456B">
              <w:rPr>
                <w:sz w:val="18"/>
                <w:szCs w:val="18"/>
              </w:rPr>
              <w:t>6 / 5</w:t>
            </w:r>
          </w:p>
        </w:tc>
        <w:tc>
          <w:tcPr>
            <w:tcW w:w="4961" w:type="dxa"/>
          </w:tcPr>
          <w:p w14:paraId="6ABC39BE" w14:textId="77777777" w:rsidR="0083456B" w:rsidRPr="0030039E" w:rsidRDefault="0083456B" w:rsidP="0083456B">
            <w:pPr>
              <w:spacing w:before="20" w:after="20"/>
              <w:rPr>
                <w:sz w:val="18"/>
                <w:szCs w:val="18"/>
              </w:rPr>
            </w:pPr>
          </w:p>
        </w:tc>
      </w:tr>
      <w:tr w:rsidR="0083456B" w:rsidRPr="00DA2E34" w14:paraId="6ABF511B" w14:textId="77777777" w:rsidTr="00E57B5E">
        <w:tc>
          <w:tcPr>
            <w:tcW w:w="3397" w:type="dxa"/>
            <w:vAlign w:val="center"/>
          </w:tcPr>
          <w:p w14:paraId="6A004F80" w14:textId="77777777" w:rsidR="0083456B" w:rsidRPr="0030039E" w:rsidRDefault="0083456B" w:rsidP="0083456B">
            <w:pPr>
              <w:spacing w:before="20" w:after="20"/>
              <w:rPr>
                <w:sz w:val="18"/>
                <w:szCs w:val="18"/>
              </w:rPr>
            </w:pPr>
            <w:r w:rsidRPr="0030039E">
              <w:rPr>
                <w:sz w:val="18"/>
                <w:szCs w:val="18"/>
              </w:rPr>
              <w:t>2.3 How can we prevent the spread of infections?</w:t>
            </w:r>
          </w:p>
        </w:tc>
        <w:tc>
          <w:tcPr>
            <w:tcW w:w="2127" w:type="dxa"/>
            <w:vAlign w:val="center"/>
          </w:tcPr>
          <w:p w14:paraId="28F6DDA8" w14:textId="77777777" w:rsidR="0083456B" w:rsidRPr="0083456B" w:rsidRDefault="0083456B" w:rsidP="0083456B">
            <w:pPr>
              <w:spacing w:before="20" w:after="20"/>
              <w:jc w:val="center"/>
              <w:rPr>
                <w:sz w:val="18"/>
                <w:szCs w:val="18"/>
              </w:rPr>
            </w:pPr>
            <w:r w:rsidRPr="0083456B">
              <w:rPr>
                <w:sz w:val="18"/>
                <w:szCs w:val="18"/>
              </w:rPr>
              <w:t>3 / 3</w:t>
            </w:r>
          </w:p>
        </w:tc>
        <w:tc>
          <w:tcPr>
            <w:tcW w:w="4961" w:type="dxa"/>
          </w:tcPr>
          <w:p w14:paraId="21A24F0C" w14:textId="77777777" w:rsidR="0083456B" w:rsidRPr="0030039E" w:rsidRDefault="0083456B" w:rsidP="0083456B">
            <w:pPr>
              <w:spacing w:before="20" w:after="20"/>
              <w:rPr>
                <w:sz w:val="18"/>
                <w:szCs w:val="18"/>
              </w:rPr>
            </w:pPr>
          </w:p>
        </w:tc>
      </w:tr>
      <w:tr w:rsidR="0083456B" w:rsidRPr="00DA2E34" w14:paraId="3E88C366" w14:textId="77777777" w:rsidTr="00E57B5E">
        <w:tc>
          <w:tcPr>
            <w:tcW w:w="3397" w:type="dxa"/>
            <w:vAlign w:val="center"/>
          </w:tcPr>
          <w:p w14:paraId="4897592B" w14:textId="77777777" w:rsidR="0083456B" w:rsidRPr="0030039E" w:rsidRDefault="0083456B" w:rsidP="0083456B">
            <w:pPr>
              <w:spacing w:before="20" w:after="20"/>
              <w:rPr>
                <w:sz w:val="18"/>
                <w:szCs w:val="18"/>
              </w:rPr>
            </w:pPr>
            <w:r w:rsidRPr="0030039E">
              <w:rPr>
                <w:sz w:val="18"/>
                <w:szCs w:val="18"/>
              </w:rPr>
              <w:t>2.4 How can we identify the cause of an infection?</w:t>
            </w:r>
          </w:p>
        </w:tc>
        <w:tc>
          <w:tcPr>
            <w:tcW w:w="2127" w:type="dxa"/>
            <w:vAlign w:val="center"/>
          </w:tcPr>
          <w:p w14:paraId="714490B9" w14:textId="77777777" w:rsidR="0083456B" w:rsidRPr="0083456B" w:rsidRDefault="0083456B" w:rsidP="0083456B">
            <w:pPr>
              <w:spacing w:before="20" w:after="20"/>
              <w:jc w:val="center"/>
              <w:rPr>
                <w:sz w:val="18"/>
                <w:szCs w:val="18"/>
              </w:rPr>
            </w:pPr>
            <w:r w:rsidRPr="0083456B">
              <w:rPr>
                <w:sz w:val="18"/>
                <w:szCs w:val="18"/>
              </w:rPr>
              <w:t>5 / 0</w:t>
            </w:r>
          </w:p>
        </w:tc>
        <w:tc>
          <w:tcPr>
            <w:tcW w:w="4961" w:type="dxa"/>
          </w:tcPr>
          <w:p w14:paraId="6E70FBB2" w14:textId="77777777" w:rsidR="0083456B" w:rsidRPr="0030039E" w:rsidRDefault="0083456B" w:rsidP="0083456B">
            <w:pPr>
              <w:spacing w:before="20" w:after="20"/>
              <w:rPr>
                <w:sz w:val="18"/>
                <w:szCs w:val="18"/>
              </w:rPr>
            </w:pPr>
            <w:r w:rsidRPr="0030039E">
              <w:rPr>
                <w:sz w:val="18"/>
                <w:szCs w:val="18"/>
              </w:rPr>
              <w:t>PAG1 Describe how to use a light microscope to observe microorganisms</w:t>
            </w:r>
          </w:p>
          <w:p w14:paraId="7F74CA7B" w14:textId="77777777" w:rsidR="0083456B" w:rsidRPr="0030039E" w:rsidRDefault="0083456B" w:rsidP="0083456B">
            <w:pPr>
              <w:spacing w:before="20" w:after="20"/>
              <w:rPr>
                <w:sz w:val="18"/>
                <w:szCs w:val="18"/>
              </w:rPr>
            </w:pPr>
            <w:r w:rsidRPr="0030039E">
              <w:rPr>
                <w:sz w:val="18"/>
                <w:szCs w:val="18"/>
              </w:rPr>
              <w:t>PAG7 Describe and explain the aseptic techniques used in culturing microorganisms</w:t>
            </w:r>
          </w:p>
        </w:tc>
      </w:tr>
      <w:tr w:rsidR="0083456B" w:rsidRPr="00DA2E34" w14:paraId="6A270ECE" w14:textId="77777777" w:rsidTr="00E57B5E">
        <w:tc>
          <w:tcPr>
            <w:tcW w:w="3397" w:type="dxa"/>
            <w:vAlign w:val="center"/>
          </w:tcPr>
          <w:p w14:paraId="1FBCFD7E" w14:textId="77777777" w:rsidR="0083456B" w:rsidRPr="0030039E" w:rsidRDefault="0083456B" w:rsidP="0083456B">
            <w:pPr>
              <w:spacing w:before="20" w:after="20"/>
              <w:rPr>
                <w:sz w:val="18"/>
                <w:szCs w:val="18"/>
              </w:rPr>
            </w:pPr>
            <w:r w:rsidRPr="0030039E">
              <w:rPr>
                <w:sz w:val="18"/>
                <w:szCs w:val="18"/>
              </w:rPr>
              <w:t>2.5 How can lifestyle, genes and the environment affect health?</w:t>
            </w:r>
          </w:p>
        </w:tc>
        <w:tc>
          <w:tcPr>
            <w:tcW w:w="2127" w:type="dxa"/>
            <w:vAlign w:val="center"/>
          </w:tcPr>
          <w:p w14:paraId="305591A8" w14:textId="77777777" w:rsidR="0083456B" w:rsidRPr="0083456B" w:rsidRDefault="0083456B" w:rsidP="0083456B">
            <w:pPr>
              <w:spacing w:before="20" w:after="20"/>
              <w:jc w:val="center"/>
              <w:rPr>
                <w:sz w:val="18"/>
                <w:szCs w:val="18"/>
              </w:rPr>
            </w:pPr>
            <w:r w:rsidRPr="0083456B">
              <w:rPr>
                <w:sz w:val="18"/>
                <w:szCs w:val="18"/>
              </w:rPr>
              <w:t>4 / 3</w:t>
            </w:r>
          </w:p>
        </w:tc>
        <w:tc>
          <w:tcPr>
            <w:tcW w:w="4961" w:type="dxa"/>
          </w:tcPr>
          <w:p w14:paraId="5DC1AD6D" w14:textId="77777777" w:rsidR="0083456B" w:rsidRPr="0030039E" w:rsidRDefault="0083456B" w:rsidP="0083456B">
            <w:pPr>
              <w:spacing w:before="20" w:after="20"/>
              <w:rPr>
                <w:sz w:val="18"/>
                <w:szCs w:val="18"/>
              </w:rPr>
            </w:pPr>
            <w:r w:rsidRPr="0030039E">
              <w:rPr>
                <w:sz w:val="18"/>
                <w:szCs w:val="18"/>
              </w:rPr>
              <w:t>PAG6 Describe how to practically investigate the effect of exercise on pulse rate and recovery rate</w:t>
            </w:r>
          </w:p>
        </w:tc>
      </w:tr>
      <w:tr w:rsidR="0083456B" w:rsidRPr="00DA2E34" w14:paraId="7804843D" w14:textId="77777777" w:rsidTr="00E57B5E">
        <w:tc>
          <w:tcPr>
            <w:tcW w:w="3397" w:type="dxa"/>
            <w:vAlign w:val="center"/>
          </w:tcPr>
          <w:p w14:paraId="776FD75D" w14:textId="77777777" w:rsidR="0083456B" w:rsidRPr="0030039E" w:rsidRDefault="0083456B" w:rsidP="0083456B">
            <w:pPr>
              <w:keepNext/>
              <w:spacing w:before="20" w:after="20"/>
              <w:rPr>
                <w:sz w:val="18"/>
                <w:szCs w:val="18"/>
              </w:rPr>
            </w:pPr>
            <w:r w:rsidRPr="0030039E">
              <w:rPr>
                <w:sz w:val="18"/>
                <w:szCs w:val="18"/>
              </w:rPr>
              <w:lastRenderedPageBreak/>
              <w:t>2.6 How can we treat disease?</w:t>
            </w:r>
          </w:p>
        </w:tc>
        <w:tc>
          <w:tcPr>
            <w:tcW w:w="2127" w:type="dxa"/>
            <w:vAlign w:val="center"/>
          </w:tcPr>
          <w:p w14:paraId="18A60585" w14:textId="77777777" w:rsidR="0083456B" w:rsidRPr="0083456B" w:rsidRDefault="0083456B" w:rsidP="0083456B">
            <w:pPr>
              <w:spacing w:before="20" w:after="20"/>
              <w:jc w:val="center"/>
              <w:rPr>
                <w:sz w:val="18"/>
                <w:szCs w:val="18"/>
              </w:rPr>
            </w:pPr>
            <w:r w:rsidRPr="0083456B">
              <w:rPr>
                <w:sz w:val="18"/>
                <w:szCs w:val="18"/>
              </w:rPr>
              <w:t>3 / 2</w:t>
            </w:r>
          </w:p>
        </w:tc>
        <w:tc>
          <w:tcPr>
            <w:tcW w:w="4961" w:type="dxa"/>
          </w:tcPr>
          <w:p w14:paraId="342E872C" w14:textId="77777777" w:rsidR="0083456B" w:rsidRPr="0030039E" w:rsidRDefault="0083456B" w:rsidP="0083456B">
            <w:pPr>
              <w:spacing w:before="20" w:after="20"/>
              <w:rPr>
                <w:sz w:val="18"/>
                <w:szCs w:val="18"/>
              </w:rPr>
            </w:pPr>
            <w:r w:rsidRPr="0030039E">
              <w:rPr>
                <w:sz w:val="18"/>
                <w:szCs w:val="18"/>
              </w:rPr>
              <w:t>PAG7 Calculate cross-sectional areas of bacterial cultures and of clear zones around antibiotic discs on agar jelly using πr2</w:t>
            </w:r>
          </w:p>
        </w:tc>
      </w:tr>
      <w:tr w:rsidR="0030039E" w:rsidRPr="0030039E" w14:paraId="3490CF62" w14:textId="77777777" w:rsidTr="00E57B5E">
        <w:tc>
          <w:tcPr>
            <w:tcW w:w="3397" w:type="dxa"/>
            <w:shd w:val="clear" w:color="auto" w:fill="EED3D2"/>
          </w:tcPr>
          <w:p w14:paraId="60520F85" w14:textId="77777777" w:rsidR="0030039E" w:rsidRPr="0030039E" w:rsidRDefault="0030039E" w:rsidP="00C20702">
            <w:pPr>
              <w:spacing w:before="40" w:after="40"/>
              <w:rPr>
                <w:rFonts w:eastAsia="Calibri"/>
                <w:b/>
                <w:sz w:val="20"/>
                <w:szCs w:val="20"/>
              </w:rPr>
            </w:pPr>
          </w:p>
        </w:tc>
        <w:tc>
          <w:tcPr>
            <w:tcW w:w="2127" w:type="dxa"/>
            <w:shd w:val="clear" w:color="auto" w:fill="EED3D2"/>
            <w:vAlign w:val="center"/>
          </w:tcPr>
          <w:p w14:paraId="472A48CB" w14:textId="77777777" w:rsidR="0030039E" w:rsidRPr="0030039E" w:rsidRDefault="0030039E" w:rsidP="0030039E">
            <w:pPr>
              <w:spacing w:before="40" w:after="40"/>
              <w:jc w:val="center"/>
              <w:rPr>
                <w:rFonts w:eastAsia="Calibri"/>
                <w:b/>
                <w:sz w:val="20"/>
                <w:szCs w:val="20"/>
              </w:rPr>
            </w:pPr>
            <w:r w:rsidRPr="0030039E">
              <w:rPr>
                <w:rFonts w:eastAsia="Calibri"/>
                <w:b/>
                <w:sz w:val="20"/>
                <w:szCs w:val="20"/>
              </w:rPr>
              <w:t>Total 26</w:t>
            </w:r>
            <w:r w:rsidR="0083456B">
              <w:rPr>
                <w:rFonts w:eastAsia="Calibri"/>
                <w:b/>
                <w:sz w:val="20"/>
                <w:szCs w:val="20"/>
              </w:rPr>
              <w:t xml:space="preserve"> / 18</w:t>
            </w:r>
          </w:p>
        </w:tc>
        <w:tc>
          <w:tcPr>
            <w:tcW w:w="4961" w:type="dxa"/>
            <w:shd w:val="clear" w:color="auto" w:fill="EED3D2"/>
          </w:tcPr>
          <w:p w14:paraId="3C3767AB" w14:textId="77777777" w:rsidR="0030039E" w:rsidRPr="0030039E" w:rsidRDefault="0030039E" w:rsidP="0030039E">
            <w:pPr>
              <w:spacing w:before="40" w:after="40"/>
              <w:rPr>
                <w:rFonts w:eastAsia="Calibri"/>
                <w:b/>
                <w:sz w:val="20"/>
                <w:szCs w:val="20"/>
              </w:rPr>
            </w:pPr>
          </w:p>
        </w:tc>
      </w:tr>
      <w:tr w:rsidR="00C20702" w:rsidRPr="00C20702" w14:paraId="26F4CF83" w14:textId="77777777" w:rsidTr="00C20702">
        <w:tc>
          <w:tcPr>
            <w:tcW w:w="10485" w:type="dxa"/>
            <w:gridSpan w:val="3"/>
            <w:shd w:val="clear" w:color="auto" w:fill="DCA7A4"/>
          </w:tcPr>
          <w:p w14:paraId="3270A849" w14:textId="77777777" w:rsidR="00C20702" w:rsidRPr="00C20702" w:rsidRDefault="00C20702" w:rsidP="00C20702">
            <w:pPr>
              <w:keepNext/>
              <w:spacing w:before="40" w:after="40"/>
              <w:jc w:val="center"/>
              <w:rPr>
                <w:rFonts w:eastAsia="Calibri"/>
                <w:b/>
                <w:sz w:val="22"/>
                <w:szCs w:val="22"/>
              </w:rPr>
            </w:pPr>
            <w:r w:rsidRPr="00C20702">
              <w:rPr>
                <w:rFonts w:eastAsia="Calibri"/>
                <w:b/>
                <w:sz w:val="22"/>
                <w:szCs w:val="22"/>
              </w:rPr>
              <w:t>Chapter 3 Living Together – Food and Ecosystems</w:t>
            </w:r>
          </w:p>
        </w:tc>
      </w:tr>
      <w:tr w:rsidR="0083456B" w:rsidRPr="00DA2E34" w14:paraId="4FD855BB" w14:textId="77777777" w:rsidTr="00E57B5E">
        <w:tc>
          <w:tcPr>
            <w:tcW w:w="3397" w:type="dxa"/>
            <w:vAlign w:val="center"/>
          </w:tcPr>
          <w:p w14:paraId="18C9AA03" w14:textId="77777777" w:rsidR="0083456B" w:rsidRPr="00C20702" w:rsidRDefault="0083456B" w:rsidP="0083456B">
            <w:pPr>
              <w:keepNext/>
              <w:spacing w:before="20" w:after="20"/>
              <w:rPr>
                <w:sz w:val="18"/>
                <w:szCs w:val="18"/>
              </w:rPr>
            </w:pPr>
            <w:r w:rsidRPr="00C20702">
              <w:rPr>
                <w:sz w:val="18"/>
                <w:szCs w:val="18"/>
              </w:rPr>
              <w:t>3.1 What happens during photosynthesis?</w:t>
            </w:r>
          </w:p>
        </w:tc>
        <w:tc>
          <w:tcPr>
            <w:tcW w:w="2127" w:type="dxa"/>
            <w:vAlign w:val="center"/>
          </w:tcPr>
          <w:p w14:paraId="0B8BEB44" w14:textId="77777777" w:rsidR="0083456B" w:rsidRPr="0083456B" w:rsidRDefault="0083456B" w:rsidP="0083456B">
            <w:pPr>
              <w:spacing w:before="20" w:after="20"/>
              <w:jc w:val="center"/>
              <w:rPr>
                <w:sz w:val="18"/>
                <w:szCs w:val="18"/>
              </w:rPr>
            </w:pPr>
            <w:r w:rsidRPr="0083456B">
              <w:rPr>
                <w:sz w:val="18"/>
                <w:szCs w:val="18"/>
              </w:rPr>
              <w:t>10 / 9</w:t>
            </w:r>
          </w:p>
        </w:tc>
        <w:tc>
          <w:tcPr>
            <w:tcW w:w="4961" w:type="dxa"/>
          </w:tcPr>
          <w:p w14:paraId="11CD4FB2" w14:textId="77777777" w:rsidR="0083456B" w:rsidRPr="00C20702" w:rsidRDefault="0083456B" w:rsidP="0083456B">
            <w:pPr>
              <w:spacing w:before="20" w:after="20"/>
              <w:rPr>
                <w:sz w:val="18"/>
                <w:szCs w:val="18"/>
              </w:rPr>
            </w:pPr>
            <w:r w:rsidRPr="00C20702">
              <w:rPr>
                <w:sz w:val="18"/>
                <w:szCs w:val="18"/>
              </w:rPr>
              <w:t>PAG5 Describe practical investigations into the requirements and products of photosynthesis</w:t>
            </w:r>
          </w:p>
          <w:p w14:paraId="0C7717CA" w14:textId="77777777" w:rsidR="0083456B" w:rsidRPr="00C20702" w:rsidRDefault="0083456B" w:rsidP="0083456B">
            <w:pPr>
              <w:spacing w:before="20" w:after="20"/>
              <w:rPr>
                <w:sz w:val="18"/>
                <w:szCs w:val="18"/>
              </w:rPr>
            </w:pPr>
            <w:r w:rsidRPr="00C20702">
              <w:rPr>
                <w:sz w:val="18"/>
                <w:szCs w:val="18"/>
              </w:rPr>
              <w:t>PAG4 Describe practical investigations into the effect of substrate concentration, temperature and pH on the rate of enzyme controlled reactions</w:t>
            </w:r>
          </w:p>
        </w:tc>
      </w:tr>
      <w:tr w:rsidR="0083456B" w:rsidRPr="00DA2E34" w14:paraId="2268BC98" w14:textId="77777777" w:rsidTr="00E57B5E">
        <w:tc>
          <w:tcPr>
            <w:tcW w:w="3397" w:type="dxa"/>
            <w:vAlign w:val="center"/>
          </w:tcPr>
          <w:p w14:paraId="395DCD5C" w14:textId="77777777" w:rsidR="0083456B" w:rsidRPr="00C20702" w:rsidRDefault="0083456B" w:rsidP="0083456B">
            <w:pPr>
              <w:spacing w:before="20" w:after="20"/>
              <w:rPr>
                <w:sz w:val="18"/>
                <w:szCs w:val="18"/>
              </w:rPr>
            </w:pPr>
            <w:r w:rsidRPr="00C20702">
              <w:rPr>
                <w:sz w:val="18"/>
                <w:szCs w:val="18"/>
              </w:rPr>
              <w:t>3.2 How do producers get the substances they need?</w:t>
            </w:r>
          </w:p>
        </w:tc>
        <w:tc>
          <w:tcPr>
            <w:tcW w:w="2127" w:type="dxa"/>
            <w:vAlign w:val="center"/>
          </w:tcPr>
          <w:p w14:paraId="5E9C27E0" w14:textId="77777777" w:rsidR="0083456B" w:rsidRPr="0083456B" w:rsidRDefault="0083456B" w:rsidP="0083456B">
            <w:pPr>
              <w:spacing w:before="20" w:after="20"/>
              <w:jc w:val="center"/>
              <w:rPr>
                <w:sz w:val="18"/>
                <w:szCs w:val="18"/>
              </w:rPr>
            </w:pPr>
            <w:r w:rsidRPr="0083456B">
              <w:rPr>
                <w:sz w:val="18"/>
                <w:szCs w:val="18"/>
              </w:rPr>
              <w:t>8 / 7</w:t>
            </w:r>
          </w:p>
        </w:tc>
        <w:tc>
          <w:tcPr>
            <w:tcW w:w="4961" w:type="dxa"/>
          </w:tcPr>
          <w:p w14:paraId="27B293F8" w14:textId="77777777" w:rsidR="0083456B" w:rsidRPr="00C20702" w:rsidRDefault="0083456B" w:rsidP="0083456B">
            <w:pPr>
              <w:spacing w:before="20" w:after="20"/>
              <w:rPr>
                <w:sz w:val="18"/>
                <w:szCs w:val="18"/>
              </w:rPr>
            </w:pPr>
            <w:r w:rsidRPr="00C20702">
              <w:rPr>
                <w:sz w:val="18"/>
                <w:szCs w:val="18"/>
              </w:rPr>
              <w:t>PAG8 Describe practical investigations into the processes of diffusion and osmosis</w:t>
            </w:r>
          </w:p>
          <w:p w14:paraId="08E35189" w14:textId="77777777" w:rsidR="0083456B" w:rsidRPr="00C20702" w:rsidRDefault="0083456B" w:rsidP="0083456B">
            <w:pPr>
              <w:spacing w:before="20" w:after="20"/>
              <w:rPr>
                <w:sz w:val="18"/>
                <w:szCs w:val="18"/>
              </w:rPr>
            </w:pPr>
            <w:r w:rsidRPr="00C20702">
              <w:rPr>
                <w:sz w:val="18"/>
                <w:szCs w:val="18"/>
              </w:rPr>
              <w:t>PAG1 Describe how to use a light microscope to observe the structure of the xylem and phloem</w:t>
            </w:r>
          </w:p>
          <w:p w14:paraId="13BBB057" w14:textId="77777777" w:rsidR="0083456B" w:rsidRPr="00C20702" w:rsidRDefault="0083456B" w:rsidP="0083456B">
            <w:pPr>
              <w:spacing w:before="20" w:after="20"/>
              <w:rPr>
                <w:sz w:val="18"/>
                <w:szCs w:val="18"/>
              </w:rPr>
            </w:pPr>
            <w:r w:rsidRPr="00C20702">
              <w:rPr>
                <w:sz w:val="18"/>
                <w:szCs w:val="18"/>
              </w:rPr>
              <w:t>PAG6 Describe how to use a simple potometer</w:t>
            </w:r>
          </w:p>
        </w:tc>
      </w:tr>
      <w:tr w:rsidR="0083456B" w:rsidRPr="00DA2E34" w14:paraId="569B3539" w14:textId="77777777" w:rsidTr="00E57B5E">
        <w:tc>
          <w:tcPr>
            <w:tcW w:w="3397" w:type="dxa"/>
            <w:vAlign w:val="center"/>
          </w:tcPr>
          <w:p w14:paraId="2717D588" w14:textId="77777777" w:rsidR="0083456B" w:rsidRPr="00C20702" w:rsidRDefault="0083456B" w:rsidP="0083456B">
            <w:pPr>
              <w:spacing w:before="20" w:after="20"/>
              <w:rPr>
                <w:sz w:val="18"/>
                <w:szCs w:val="18"/>
              </w:rPr>
            </w:pPr>
            <w:r w:rsidRPr="00C20702">
              <w:rPr>
                <w:sz w:val="18"/>
                <w:szCs w:val="18"/>
              </w:rPr>
              <w:t>3.3 How are organisms in an ecosystem interdependent?</w:t>
            </w:r>
          </w:p>
        </w:tc>
        <w:tc>
          <w:tcPr>
            <w:tcW w:w="2127" w:type="dxa"/>
            <w:vAlign w:val="center"/>
          </w:tcPr>
          <w:p w14:paraId="586792BA" w14:textId="77777777" w:rsidR="0083456B" w:rsidRPr="0083456B" w:rsidRDefault="0083456B" w:rsidP="0083456B">
            <w:pPr>
              <w:spacing w:before="20" w:after="20"/>
              <w:jc w:val="center"/>
              <w:rPr>
                <w:sz w:val="18"/>
                <w:szCs w:val="18"/>
              </w:rPr>
            </w:pPr>
            <w:r w:rsidRPr="0083456B">
              <w:rPr>
                <w:sz w:val="18"/>
                <w:szCs w:val="18"/>
              </w:rPr>
              <w:t>7 / 4</w:t>
            </w:r>
          </w:p>
        </w:tc>
        <w:tc>
          <w:tcPr>
            <w:tcW w:w="4961" w:type="dxa"/>
          </w:tcPr>
          <w:p w14:paraId="1874DEFC" w14:textId="77777777" w:rsidR="0083456B" w:rsidRPr="00C20702" w:rsidRDefault="0083456B" w:rsidP="0083456B">
            <w:pPr>
              <w:spacing w:before="20" w:after="20"/>
              <w:rPr>
                <w:sz w:val="18"/>
                <w:szCs w:val="18"/>
              </w:rPr>
            </w:pPr>
            <w:r w:rsidRPr="00C20702">
              <w:rPr>
                <w:sz w:val="18"/>
                <w:szCs w:val="18"/>
              </w:rPr>
              <w:t>PAG2 Describe the use of qualitative tests for biological molecules</w:t>
            </w:r>
          </w:p>
        </w:tc>
      </w:tr>
      <w:tr w:rsidR="0083456B" w:rsidRPr="00DA2E34" w14:paraId="4E5426C8" w14:textId="77777777" w:rsidTr="00E57B5E">
        <w:tc>
          <w:tcPr>
            <w:tcW w:w="3397" w:type="dxa"/>
            <w:vAlign w:val="center"/>
          </w:tcPr>
          <w:p w14:paraId="1B55B715" w14:textId="77777777" w:rsidR="0083456B" w:rsidRPr="00C20702" w:rsidRDefault="0083456B" w:rsidP="0083456B">
            <w:pPr>
              <w:keepNext/>
              <w:spacing w:before="20" w:after="20"/>
              <w:rPr>
                <w:sz w:val="18"/>
                <w:szCs w:val="18"/>
              </w:rPr>
            </w:pPr>
            <w:r w:rsidRPr="00C20702">
              <w:rPr>
                <w:sz w:val="18"/>
                <w:szCs w:val="18"/>
              </w:rPr>
              <w:t>3.4 How are populations affected by conditions in an ecosystem?</w:t>
            </w:r>
          </w:p>
        </w:tc>
        <w:tc>
          <w:tcPr>
            <w:tcW w:w="2127" w:type="dxa"/>
            <w:vAlign w:val="center"/>
          </w:tcPr>
          <w:p w14:paraId="425D5F45" w14:textId="77777777" w:rsidR="0083456B" w:rsidRPr="0083456B" w:rsidRDefault="0083456B" w:rsidP="0083456B">
            <w:pPr>
              <w:spacing w:before="20" w:after="20"/>
              <w:jc w:val="center"/>
              <w:rPr>
                <w:sz w:val="18"/>
                <w:szCs w:val="18"/>
              </w:rPr>
            </w:pPr>
            <w:r w:rsidRPr="0083456B">
              <w:rPr>
                <w:sz w:val="18"/>
                <w:szCs w:val="18"/>
              </w:rPr>
              <w:t>3 / 3</w:t>
            </w:r>
          </w:p>
        </w:tc>
        <w:tc>
          <w:tcPr>
            <w:tcW w:w="4961" w:type="dxa"/>
          </w:tcPr>
          <w:p w14:paraId="131CAE37" w14:textId="77777777" w:rsidR="0083456B" w:rsidRPr="00C20702" w:rsidRDefault="0083456B" w:rsidP="0083456B">
            <w:pPr>
              <w:spacing w:before="20" w:after="20"/>
              <w:rPr>
                <w:sz w:val="18"/>
                <w:szCs w:val="18"/>
              </w:rPr>
            </w:pPr>
            <w:r w:rsidRPr="00C20702">
              <w:rPr>
                <w:sz w:val="18"/>
                <w:szCs w:val="18"/>
              </w:rPr>
              <w:t>PAG3 Describe how to carry out a field investigation into the distribution and abundance of organisms in an ecosystem</w:t>
            </w:r>
          </w:p>
        </w:tc>
      </w:tr>
      <w:tr w:rsidR="00C20702" w:rsidRPr="00C20702" w14:paraId="546105E5" w14:textId="77777777" w:rsidTr="00E57B5E">
        <w:tc>
          <w:tcPr>
            <w:tcW w:w="3397" w:type="dxa"/>
            <w:shd w:val="clear" w:color="auto" w:fill="EED3D2"/>
          </w:tcPr>
          <w:p w14:paraId="0D60A658" w14:textId="77777777" w:rsidR="00C20702" w:rsidRPr="00C20702" w:rsidRDefault="00C20702" w:rsidP="00C20702">
            <w:pPr>
              <w:spacing w:before="40" w:after="40"/>
              <w:rPr>
                <w:rFonts w:eastAsia="Calibri"/>
                <w:b/>
                <w:sz w:val="20"/>
                <w:szCs w:val="20"/>
              </w:rPr>
            </w:pPr>
          </w:p>
        </w:tc>
        <w:tc>
          <w:tcPr>
            <w:tcW w:w="2127" w:type="dxa"/>
            <w:shd w:val="clear" w:color="auto" w:fill="EED3D2"/>
            <w:vAlign w:val="center"/>
          </w:tcPr>
          <w:p w14:paraId="4FDA2FB8" w14:textId="77777777" w:rsidR="00C20702" w:rsidRPr="00C20702" w:rsidRDefault="0083456B" w:rsidP="0083456B">
            <w:pPr>
              <w:spacing w:before="40" w:after="40"/>
              <w:jc w:val="center"/>
              <w:rPr>
                <w:rFonts w:eastAsia="Calibri"/>
                <w:b/>
                <w:sz w:val="20"/>
                <w:szCs w:val="20"/>
              </w:rPr>
            </w:pPr>
            <w:r>
              <w:rPr>
                <w:rFonts w:eastAsia="Calibri"/>
                <w:b/>
                <w:sz w:val="20"/>
                <w:szCs w:val="20"/>
              </w:rPr>
              <w:t>Total</w:t>
            </w:r>
            <w:r w:rsidRPr="00793D15">
              <w:rPr>
                <w:rFonts w:eastAsia="Calibri"/>
                <w:b/>
                <w:sz w:val="20"/>
                <w:szCs w:val="20"/>
              </w:rPr>
              <w:t xml:space="preserve"> 28 / 23</w:t>
            </w:r>
          </w:p>
        </w:tc>
        <w:tc>
          <w:tcPr>
            <w:tcW w:w="4961" w:type="dxa"/>
            <w:shd w:val="clear" w:color="auto" w:fill="EED3D2"/>
          </w:tcPr>
          <w:p w14:paraId="00659711" w14:textId="77777777" w:rsidR="00C20702" w:rsidRPr="00C20702" w:rsidRDefault="00C20702" w:rsidP="00C20702">
            <w:pPr>
              <w:spacing w:before="40" w:after="40"/>
              <w:rPr>
                <w:rFonts w:eastAsia="Calibri"/>
                <w:b/>
                <w:sz w:val="20"/>
                <w:szCs w:val="20"/>
              </w:rPr>
            </w:pPr>
          </w:p>
        </w:tc>
      </w:tr>
      <w:tr w:rsidR="00C20702" w:rsidRPr="00C20702" w14:paraId="1A283FAC" w14:textId="77777777" w:rsidTr="00C20702">
        <w:tc>
          <w:tcPr>
            <w:tcW w:w="10485" w:type="dxa"/>
            <w:gridSpan w:val="3"/>
            <w:shd w:val="clear" w:color="auto" w:fill="DCA7A4"/>
          </w:tcPr>
          <w:p w14:paraId="292C0E2B" w14:textId="77777777" w:rsidR="00C20702" w:rsidRPr="00C20702" w:rsidRDefault="00C20702" w:rsidP="00C20702">
            <w:pPr>
              <w:keepNext/>
              <w:spacing w:before="40" w:after="40"/>
              <w:jc w:val="center"/>
              <w:rPr>
                <w:rFonts w:eastAsia="Calibri"/>
                <w:b/>
                <w:sz w:val="22"/>
                <w:szCs w:val="22"/>
              </w:rPr>
            </w:pPr>
            <w:r w:rsidRPr="00C20702">
              <w:rPr>
                <w:rFonts w:eastAsia="Calibri"/>
                <w:b/>
                <w:sz w:val="22"/>
                <w:szCs w:val="22"/>
              </w:rPr>
              <w:t>Chapter 4 Using Food and Controlling Growth</w:t>
            </w:r>
          </w:p>
        </w:tc>
      </w:tr>
      <w:tr w:rsidR="005754ED" w:rsidRPr="00DA2E34" w14:paraId="06E6EEB2" w14:textId="77777777" w:rsidTr="00E57B5E">
        <w:tc>
          <w:tcPr>
            <w:tcW w:w="3397" w:type="dxa"/>
            <w:vAlign w:val="center"/>
          </w:tcPr>
          <w:p w14:paraId="151F57DE" w14:textId="77777777" w:rsidR="005754ED" w:rsidRPr="00C20702" w:rsidRDefault="005754ED" w:rsidP="005754ED">
            <w:pPr>
              <w:keepNext/>
              <w:spacing w:before="20" w:after="20"/>
              <w:rPr>
                <w:sz w:val="18"/>
                <w:szCs w:val="18"/>
              </w:rPr>
            </w:pPr>
            <w:r w:rsidRPr="00C20702">
              <w:rPr>
                <w:sz w:val="18"/>
                <w:szCs w:val="18"/>
              </w:rPr>
              <w:t>4.1 What happens during cellular respiration?</w:t>
            </w:r>
          </w:p>
        </w:tc>
        <w:tc>
          <w:tcPr>
            <w:tcW w:w="2127" w:type="dxa"/>
            <w:vAlign w:val="center"/>
          </w:tcPr>
          <w:p w14:paraId="6E7AA3D5" w14:textId="77777777" w:rsidR="005754ED" w:rsidRPr="005754ED" w:rsidRDefault="005754ED" w:rsidP="005754ED">
            <w:pPr>
              <w:spacing w:before="20" w:after="20"/>
              <w:jc w:val="center"/>
              <w:rPr>
                <w:sz w:val="18"/>
                <w:szCs w:val="18"/>
              </w:rPr>
            </w:pPr>
            <w:r w:rsidRPr="005754ED">
              <w:rPr>
                <w:sz w:val="18"/>
                <w:szCs w:val="18"/>
              </w:rPr>
              <w:t>3 / 3</w:t>
            </w:r>
          </w:p>
        </w:tc>
        <w:tc>
          <w:tcPr>
            <w:tcW w:w="4961" w:type="dxa"/>
          </w:tcPr>
          <w:p w14:paraId="71EC0774" w14:textId="77777777" w:rsidR="005754ED" w:rsidRPr="00C20702" w:rsidRDefault="005754ED" w:rsidP="005754ED">
            <w:pPr>
              <w:spacing w:before="20" w:after="20"/>
              <w:rPr>
                <w:sz w:val="18"/>
                <w:szCs w:val="18"/>
              </w:rPr>
            </w:pPr>
            <w:r w:rsidRPr="00C20702">
              <w:rPr>
                <w:sz w:val="18"/>
                <w:szCs w:val="18"/>
              </w:rPr>
              <w:t>PAG5 Describe practical investigations into the effect of different substrates on the rate of respiration in yeast</w:t>
            </w:r>
          </w:p>
        </w:tc>
      </w:tr>
      <w:tr w:rsidR="005754ED" w:rsidRPr="00DA2E34" w14:paraId="3DF5F063" w14:textId="77777777" w:rsidTr="00E57B5E">
        <w:tc>
          <w:tcPr>
            <w:tcW w:w="3397" w:type="dxa"/>
            <w:vAlign w:val="center"/>
          </w:tcPr>
          <w:p w14:paraId="645FD863" w14:textId="77777777" w:rsidR="005754ED" w:rsidRPr="00C20702" w:rsidRDefault="005754ED" w:rsidP="005754ED">
            <w:pPr>
              <w:spacing w:before="20" w:after="20"/>
              <w:rPr>
                <w:sz w:val="18"/>
                <w:szCs w:val="18"/>
              </w:rPr>
            </w:pPr>
            <w:r w:rsidRPr="00C20702">
              <w:rPr>
                <w:sz w:val="18"/>
                <w:szCs w:val="18"/>
              </w:rPr>
              <w:t>4.2 How do we know about mitochondria and other cell structures?</w:t>
            </w:r>
          </w:p>
        </w:tc>
        <w:tc>
          <w:tcPr>
            <w:tcW w:w="2127" w:type="dxa"/>
            <w:vAlign w:val="center"/>
          </w:tcPr>
          <w:p w14:paraId="4BFD30DF" w14:textId="77777777" w:rsidR="005754ED" w:rsidRPr="005754ED" w:rsidRDefault="005754ED" w:rsidP="005754ED">
            <w:pPr>
              <w:spacing w:before="20" w:after="20"/>
              <w:jc w:val="center"/>
              <w:rPr>
                <w:sz w:val="18"/>
                <w:szCs w:val="18"/>
              </w:rPr>
            </w:pPr>
            <w:r w:rsidRPr="005754ED">
              <w:rPr>
                <w:sz w:val="18"/>
                <w:szCs w:val="18"/>
              </w:rPr>
              <w:t>1 / 1</w:t>
            </w:r>
          </w:p>
        </w:tc>
        <w:tc>
          <w:tcPr>
            <w:tcW w:w="4961" w:type="dxa"/>
          </w:tcPr>
          <w:p w14:paraId="4B48ABDC" w14:textId="77777777" w:rsidR="005754ED" w:rsidRPr="00C20702" w:rsidRDefault="005754ED" w:rsidP="005754ED">
            <w:pPr>
              <w:spacing w:before="20" w:after="20"/>
              <w:rPr>
                <w:sz w:val="18"/>
                <w:szCs w:val="18"/>
              </w:rPr>
            </w:pPr>
          </w:p>
        </w:tc>
      </w:tr>
      <w:tr w:rsidR="005754ED" w:rsidRPr="00DA2E34" w14:paraId="4AB81E0D" w14:textId="77777777" w:rsidTr="00E57B5E">
        <w:tc>
          <w:tcPr>
            <w:tcW w:w="3397" w:type="dxa"/>
            <w:vAlign w:val="center"/>
          </w:tcPr>
          <w:p w14:paraId="1F13DB29" w14:textId="77777777" w:rsidR="005754ED" w:rsidRPr="00C20702" w:rsidRDefault="005754ED" w:rsidP="005754ED">
            <w:pPr>
              <w:spacing w:before="20" w:after="20"/>
              <w:rPr>
                <w:sz w:val="18"/>
                <w:szCs w:val="18"/>
              </w:rPr>
            </w:pPr>
            <w:r w:rsidRPr="00C20702">
              <w:rPr>
                <w:sz w:val="18"/>
                <w:szCs w:val="18"/>
              </w:rPr>
              <w:t>4.3 How do organisms grow and develop?</w:t>
            </w:r>
          </w:p>
        </w:tc>
        <w:tc>
          <w:tcPr>
            <w:tcW w:w="2127" w:type="dxa"/>
            <w:vAlign w:val="center"/>
          </w:tcPr>
          <w:p w14:paraId="57CB7B86" w14:textId="77777777" w:rsidR="005754ED" w:rsidRPr="005754ED" w:rsidRDefault="005754ED" w:rsidP="005754ED">
            <w:pPr>
              <w:spacing w:before="20" w:after="20"/>
              <w:jc w:val="center"/>
              <w:rPr>
                <w:sz w:val="18"/>
                <w:szCs w:val="18"/>
              </w:rPr>
            </w:pPr>
            <w:r w:rsidRPr="005754ED">
              <w:rPr>
                <w:sz w:val="18"/>
                <w:szCs w:val="18"/>
              </w:rPr>
              <w:t>5 / 5</w:t>
            </w:r>
          </w:p>
        </w:tc>
        <w:tc>
          <w:tcPr>
            <w:tcW w:w="4961" w:type="dxa"/>
          </w:tcPr>
          <w:p w14:paraId="344EB665" w14:textId="77777777" w:rsidR="005754ED" w:rsidRPr="00C20702" w:rsidRDefault="005754ED" w:rsidP="005754ED">
            <w:pPr>
              <w:spacing w:before="20" w:after="20"/>
              <w:rPr>
                <w:sz w:val="18"/>
                <w:szCs w:val="18"/>
              </w:rPr>
            </w:pPr>
            <w:r w:rsidRPr="00C20702">
              <w:rPr>
                <w:sz w:val="18"/>
                <w:szCs w:val="18"/>
              </w:rPr>
              <w:t>PAG1 Describe how to use a light microscope to observe stages of mitosis</w:t>
            </w:r>
          </w:p>
        </w:tc>
      </w:tr>
      <w:tr w:rsidR="005754ED" w:rsidRPr="00DA2E34" w14:paraId="3FD63A12" w14:textId="77777777" w:rsidTr="00E57B5E">
        <w:tc>
          <w:tcPr>
            <w:tcW w:w="3397" w:type="dxa"/>
            <w:vAlign w:val="center"/>
          </w:tcPr>
          <w:p w14:paraId="1465BF01" w14:textId="77777777" w:rsidR="005754ED" w:rsidRPr="00C20702" w:rsidRDefault="005754ED" w:rsidP="005754ED">
            <w:pPr>
              <w:spacing w:before="20" w:after="20"/>
              <w:rPr>
                <w:sz w:val="18"/>
                <w:szCs w:val="18"/>
              </w:rPr>
            </w:pPr>
            <w:r w:rsidRPr="00C20702">
              <w:rPr>
                <w:sz w:val="18"/>
                <w:szCs w:val="18"/>
              </w:rPr>
              <w:t>4.4 How is plant growth controlled?</w:t>
            </w:r>
          </w:p>
        </w:tc>
        <w:tc>
          <w:tcPr>
            <w:tcW w:w="2127" w:type="dxa"/>
            <w:vAlign w:val="center"/>
          </w:tcPr>
          <w:p w14:paraId="1E5D3A85" w14:textId="77777777" w:rsidR="005754ED" w:rsidRPr="005754ED" w:rsidRDefault="005754ED" w:rsidP="005754ED">
            <w:pPr>
              <w:spacing w:before="20" w:after="20"/>
              <w:jc w:val="center"/>
              <w:rPr>
                <w:sz w:val="18"/>
                <w:szCs w:val="18"/>
              </w:rPr>
            </w:pPr>
            <w:r w:rsidRPr="005754ED">
              <w:rPr>
                <w:sz w:val="18"/>
                <w:szCs w:val="18"/>
              </w:rPr>
              <w:t>3 / 0</w:t>
            </w:r>
          </w:p>
        </w:tc>
        <w:tc>
          <w:tcPr>
            <w:tcW w:w="4961" w:type="dxa"/>
          </w:tcPr>
          <w:p w14:paraId="799AB9C9" w14:textId="77777777" w:rsidR="005754ED" w:rsidRPr="00C20702" w:rsidRDefault="005754ED" w:rsidP="005754ED">
            <w:pPr>
              <w:spacing w:before="20" w:after="20"/>
              <w:rPr>
                <w:sz w:val="18"/>
                <w:szCs w:val="18"/>
              </w:rPr>
            </w:pPr>
            <w:r w:rsidRPr="00C20702">
              <w:rPr>
                <w:sz w:val="18"/>
                <w:szCs w:val="18"/>
              </w:rPr>
              <w:t>PAG6 Describe practical investigations into the role of auxin in phototropism</w:t>
            </w:r>
          </w:p>
        </w:tc>
      </w:tr>
      <w:tr w:rsidR="005754ED" w:rsidRPr="00DA2E34" w14:paraId="732504DB" w14:textId="77777777" w:rsidTr="00E57B5E">
        <w:tc>
          <w:tcPr>
            <w:tcW w:w="3397" w:type="dxa"/>
            <w:vAlign w:val="center"/>
          </w:tcPr>
          <w:p w14:paraId="187EADAB" w14:textId="77777777" w:rsidR="005754ED" w:rsidRPr="00C20702" w:rsidRDefault="005754ED" w:rsidP="005754ED">
            <w:pPr>
              <w:keepNext/>
              <w:spacing w:before="20" w:after="20"/>
              <w:rPr>
                <w:sz w:val="18"/>
                <w:szCs w:val="18"/>
              </w:rPr>
            </w:pPr>
            <w:r w:rsidRPr="00C20702">
              <w:rPr>
                <w:sz w:val="18"/>
                <w:szCs w:val="18"/>
              </w:rPr>
              <w:t>4.5 Should stem cells be used to treat damage and disease?</w:t>
            </w:r>
          </w:p>
        </w:tc>
        <w:tc>
          <w:tcPr>
            <w:tcW w:w="2127" w:type="dxa"/>
            <w:vAlign w:val="center"/>
          </w:tcPr>
          <w:p w14:paraId="4ED92687" w14:textId="77777777" w:rsidR="005754ED" w:rsidRPr="005754ED" w:rsidRDefault="005754ED" w:rsidP="005754ED">
            <w:pPr>
              <w:spacing w:before="20" w:after="20"/>
              <w:jc w:val="center"/>
              <w:rPr>
                <w:sz w:val="18"/>
                <w:szCs w:val="18"/>
              </w:rPr>
            </w:pPr>
            <w:r w:rsidRPr="005754ED">
              <w:rPr>
                <w:sz w:val="18"/>
                <w:szCs w:val="18"/>
              </w:rPr>
              <w:t>1 / 1</w:t>
            </w:r>
          </w:p>
        </w:tc>
        <w:tc>
          <w:tcPr>
            <w:tcW w:w="4961" w:type="dxa"/>
          </w:tcPr>
          <w:p w14:paraId="7BA7E5BA" w14:textId="77777777" w:rsidR="005754ED" w:rsidRPr="00C20702" w:rsidRDefault="005754ED" w:rsidP="005754ED">
            <w:pPr>
              <w:spacing w:before="20" w:after="20"/>
              <w:rPr>
                <w:sz w:val="18"/>
                <w:szCs w:val="18"/>
              </w:rPr>
            </w:pPr>
          </w:p>
        </w:tc>
      </w:tr>
      <w:tr w:rsidR="00C20702" w:rsidRPr="00C20702" w14:paraId="677A3083" w14:textId="77777777" w:rsidTr="00E57B5E">
        <w:tc>
          <w:tcPr>
            <w:tcW w:w="3397" w:type="dxa"/>
            <w:shd w:val="clear" w:color="auto" w:fill="EED3D2"/>
          </w:tcPr>
          <w:p w14:paraId="6E384229" w14:textId="77777777" w:rsidR="00C20702" w:rsidRPr="00C20702" w:rsidRDefault="00C20702" w:rsidP="00C20702">
            <w:pPr>
              <w:spacing w:before="40" w:after="40"/>
              <w:rPr>
                <w:rFonts w:eastAsia="Calibri"/>
                <w:b/>
                <w:sz w:val="20"/>
                <w:szCs w:val="20"/>
              </w:rPr>
            </w:pPr>
          </w:p>
        </w:tc>
        <w:tc>
          <w:tcPr>
            <w:tcW w:w="2127" w:type="dxa"/>
            <w:shd w:val="clear" w:color="auto" w:fill="EED3D2"/>
            <w:vAlign w:val="center"/>
          </w:tcPr>
          <w:p w14:paraId="7F4F21CA" w14:textId="77777777" w:rsidR="00C20702" w:rsidRPr="00C20702" w:rsidRDefault="00C20702" w:rsidP="005754ED">
            <w:pPr>
              <w:spacing w:before="40" w:after="40"/>
              <w:jc w:val="center"/>
              <w:rPr>
                <w:rFonts w:eastAsia="Calibri"/>
                <w:b/>
                <w:sz w:val="20"/>
                <w:szCs w:val="20"/>
              </w:rPr>
            </w:pPr>
            <w:r w:rsidRPr="00C20702">
              <w:rPr>
                <w:rFonts w:eastAsia="Calibri"/>
                <w:b/>
                <w:sz w:val="20"/>
                <w:szCs w:val="20"/>
              </w:rPr>
              <w:t xml:space="preserve">Total </w:t>
            </w:r>
            <w:r w:rsidR="005754ED">
              <w:rPr>
                <w:rFonts w:eastAsia="Calibri"/>
                <w:b/>
                <w:sz w:val="20"/>
                <w:szCs w:val="20"/>
              </w:rPr>
              <w:t>13 / 10</w:t>
            </w:r>
          </w:p>
        </w:tc>
        <w:tc>
          <w:tcPr>
            <w:tcW w:w="4961" w:type="dxa"/>
            <w:shd w:val="clear" w:color="auto" w:fill="EED3D2"/>
          </w:tcPr>
          <w:p w14:paraId="19D04F2D" w14:textId="77777777" w:rsidR="00C20702" w:rsidRPr="00C20702" w:rsidRDefault="00C20702" w:rsidP="00C20702">
            <w:pPr>
              <w:spacing w:before="40" w:after="40"/>
              <w:rPr>
                <w:rFonts w:eastAsia="Calibri"/>
                <w:b/>
                <w:sz w:val="20"/>
                <w:szCs w:val="20"/>
              </w:rPr>
            </w:pPr>
          </w:p>
        </w:tc>
      </w:tr>
      <w:tr w:rsidR="00C20702" w:rsidRPr="00C20702" w14:paraId="0D40C47D" w14:textId="77777777" w:rsidTr="00C20702">
        <w:tc>
          <w:tcPr>
            <w:tcW w:w="10485" w:type="dxa"/>
            <w:gridSpan w:val="3"/>
            <w:shd w:val="clear" w:color="auto" w:fill="DCA7A4"/>
          </w:tcPr>
          <w:p w14:paraId="55A3F026" w14:textId="77777777" w:rsidR="00C20702" w:rsidRPr="00C20702" w:rsidRDefault="00C20702" w:rsidP="00C20702">
            <w:pPr>
              <w:keepNext/>
              <w:spacing w:before="40" w:after="40"/>
              <w:jc w:val="center"/>
              <w:rPr>
                <w:rFonts w:eastAsia="Calibri"/>
                <w:b/>
                <w:sz w:val="22"/>
                <w:szCs w:val="22"/>
              </w:rPr>
            </w:pPr>
            <w:r w:rsidRPr="00C20702">
              <w:rPr>
                <w:rFonts w:eastAsia="Calibri"/>
                <w:b/>
                <w:sz w:val="22"/>
                <w:szCs w:val="22"/>
              </w:rPr>
              <w:t>Chapter 5 The Human Body – Staying Alive</w:t>
            </w:r>
          </w:p>
        </w:tc>
      </w:tr>
      <w:tr w:rsidR="005754ED" w:rsidRPr="00DA2E34" w14:paraId="4AF028F2" w14:textId="77777777" w:rsidTr="00E57B5E">
        <w:tc>
          <w:tcPr>
            <w:tcW w:w="3397" w:type="dxa"/>
          </w:tcPr>
          <w:p w14:paraId="08BEAB5B" w14:textId="77777777" w:rsidR="005754ED" w:rsidRPr="00C20702" w:rsidRDefault="005754ED" w:rsidP="005754ED">
            <w:pPr>
              <w:keepNext/>
              <w:spacing w:before="20" w:after="20"/>
              <w:rPr>
                <w:sz w:val="18"/>
                <w:szCs w:val="18"/>
              </w:rPr>
            </w:pPr>
            <w:r w:rsidRPr="00C20702">
              <w:rPr>
                <w:sz w:val="18"/>
                <w:szCs w:val="18"/>
              </w:rPr>
              <w:t>5.1 How do substances get into, out of and around our bodies?</w:t>
            </w:r>
          </w:p>
        </w:tc>
        <w:tc>
          <w:tcPr>
            <w:tcW w:w="2127" w:type="dxa"/>
            <w:vAlign w:val="center"/>
          </w:tcPr>
          <w:p w14:paraId="15C08187" w14:textId="77777777" w:rsidR="005754ED" w:rsidRPr="005754ED" w:rsidRDefault="005754ED" w:rsidP="005754ED">
            <w:pPr>
              <w:spacing w:before="20" w:after="20"/>
              <w:jc w:val="center"/>
              <w:rPr>
                <w:sz w:val="18"/>
                <w:szCs w:val="18"/>
              </w:rPr>
            </w:pPr>
            <w:r w:rsidRPr="005754ED">
              <w:rPr>
                <w:sz w:val="18"/>
                <w:szCs w:val="18"/>
              </w:rPr>
              <w:t>7 / 6</w:t>
            </w:r>
          </w:p>
        </w:tc>
        <w:tc>
          <w:tcPr>
            <w:tcW w:w="4961" w:type="dxa"/>
          </w:tcPr>
          <w:p w14:paraId="1535C5C1" w14:textId="77777777" w:rsidR="005754ED" w:rsidRPr="00C20702" w:rsidRDefault="005754ED" w:rsidP="005754ED">
            <w:pPr>
              <w:spacing w:before="20" w:after="20"/>
              <w:rPr>
                <w:sz w:val="18"/>
                <w:szCs w:val="18"/>
              </w:rPr>
            </w:pPr>
          </w:p>
        </w:tc>
      </w:tr>
      <w:tr w:rsidR="005754ED" w:rsidRPr="00DA2E34" w14:paraId="5445CB35" w14:textId="77777777" w:rsidTr="00E57B5E">
        <w:tc>
          <w:tcPr>
            <w:tcW w:w="3397" w:type="dxa"/>
          </w:tcPr>
          <w:p w14:paraId="7A5FAFB7" w14:textId="77777777" w:rsidR="005754ED" w:rsidRPr="00C20702" w:rsidRDefault="005754ED" w:rsidP="005754ED">
            <w:pPr>
              <w:spacing w:before="20" w:after="20"/>
              <w:rPr>
                <w:sz w:val="18"/>
                <w:szCs w:val="18"/>
              </w:rPr>
            </w:pPr>
            <w:r w:rsidRPr="00C20702">
              <w:rPr>
                <w:sz w:val="18"/>
                <w:szCs w:val="18"/>
              </w:rPr>
              <w:t>5.2 How does the nervous system help us respond to changes?</w:t>
            </w:r>
          </w:p>
        </w:tc>
        <w:tc>
          <w:tcPr>
            <w:tcW w:w="2127" w:type="dxa"/>
            <w:vAlign w:val="center"/>
          </w:tcPr>
          <w:p w14:paraId="43E4FD96" w14:textId="77777777" w:rsidR="005754ED" w:rsidRPr="005754ED" w:rsidRDefault="005754ED" w:rsidP="005754ED">
            <w:pPr>
              <w:spacing w:before="20" w:after="20"/>
              <w:jc w:val="center"/>
              <w:rPr>
                <w:sz w:val="18"/>
                <w:szCs w:val="18"/>
              </w:rPr>
            </w:pPr>
            <w:r w:rsidRPr="005754ED">
              <w:rPr>
                <w:sz w:val="18"/>
                <w:szCs w:val="18"/>
              </w:rPr>
              <w:t>5 / 2</w:t>
            </w:r>
          </w:p>
        </w:tc>
        <w:tc>
          <w:tcPr>
            <w:tcW w:w="4961" w:type="dxa"/>
          </w:tcPr>
          <w:p w14:paraId="42E131F1" w14:textId="77777777" w:rsidR="005754ED" w:rsidRPr="00C20702" w:rsidRDefault="005754ED" w:rsidP="005754ED">
            <w:pPr>
              <w:spacing w:before="20" w:after="20"/>
              <w:rPr>
                <w:sz w:val="18"/>
                <w:szCs w:val="18"/>
              </w:rPr>
            </w:pPr>
            <w:r w:rsidRPr="00C20702">
              <w:rPr>
                <w:sz w:val="18"/>
                <w:szCs w:val="18"/>
              </w:rPr>
              <w:t>PAG6 Describe practical investigations into reflex actions</w:t>
            </w:r>
          </w:p>
        </w:tc>
      </w:tr>
      <w:tr w:rsidR="005754ED" w:rsidRPr="00DA2E34" w14:paraId="78FA6EEA" w14:textId="77777777" w:rsidTr="00E57B5E">
        <w:tc>
          <w:tcPr>
            <w:tcW w:w="3397" w:type="dxa"/>
          </w:tcPr>
          <w:p w14:paraId="1491963C" w14:textId="77777777" w:rsidR="005754ED" w:rsidRPr="00C20702" w:rsidRDefault="005754ED" w:rsidP="005754ED">
            <w:pPr>
              <w:spacing w:before="20" w:after="20"/>
              <w:rPr>
                <w:sz w:val="18"/>
                <w:szCs w:val="18"/>
              </w:rPr>
            </w:pPr>
            <w:r w:rsidRPr="00C20702">
              <w:rPr>
                <w:sz w:val="18"/>
                <w:szCs w:val="18"/>
              </w:rPr>
              <w:t>5.3 How do hormones control responses in the human body?</w:t>
            </w:r>
          </w:p>
        </w:tc>
        <w:tc>
          <w:tcPr>
            <w:tcW w:w="2127" w:type="dxa"/>
            <w:vAlign w:val="center"/>
          </w:tcPr>
          <w:p w14:paraId="303D3771" w14:textId="77777777" w:rsidR="005754ED" w:rsidRPr="005754ED" w:rsidRDefault="005754ED" w:rsidP="005754ED">
            <w:pPr>
              <w:spacing w:before="20" w:after="20"/>
              <w:jc w:val="center"/>
              <w:rPr>
                <w:sz w:val="18"/>
                <w:szCs w:val="18"/>
              </w:rPr>
            </w:pPr>
            <w:r w:rsidRPr="005754ED">
              <w:rPr>
                <w:sz w:val="18"/>
                <w:szCs w:val="18"/>
              </w:rPr>
              <w:t>2 / 2</w:t>
            </w:r>
          </w:p>
        </w:tc>
        <w:tc>
          <w:tcPr>
            <w:tcW w:w="4961" w:type="dxa"/>
          </w:tcPr>
          <w:p w14:paraId="3784B401" w14:textId="77777777" w:rsidR="005754ED" w:rsidRPr="00C20702" w:rsidRDefault="005754ED" w:rsidP="005754ED">
            <w:pPr>
              <w:spacing w:before="20" w:after="20"/>
              <w:rPr>
                <w:sz w:val="18"/>
                <w:szCs w:val="18"/>
              </w:rPr>
            </w:pPr>
          </w:p>
        </w:tc>
      </w:tr>
      <w:tr w:rsidR="005754ED" w:rsidRPr="00DA2E34" w14:paraId="45AFC0CF" w14:textId="77777777" w:rsidTr="00E57B5E">
        <w:tc>
          <w:tcPr>
            <w:tcW w:w="3397" w:type="dxa"/>
          </w:tcPr>
          <w:p w14:paraId="3A7DFE12" w14:textId="77777777" w:rsidR="005754ED" w:rsidRPr="00C20702" w:rsidRDefault="005754ED" w:rsidP="005754ED">
            <w:pPr>
              <w:spacing w:before="20" w:after="20"/>
              <w:rPr>
                <w:sz w:val="18"/>
                <w:szCs w:val="18"/>
              </w:rPr>
            </w:pPr>
            <w:r w:rsidRPr="00C20702">
              <w:rPr>
                <w:sz w:val="18"/>
                <w:szCs w:val="18"/>
              </w:rPr>
              <w:t>5.4 Why do we need to maintain a constant internal environment?</w:t>
            </w:r>
          </w:p>
        </w:tc>
        <w:tc>
          <w:tcPr>
            <w:tcW w:w="2127" w:type="dxa"/>
            <w:vAlign w:val="center"/>
          </w:tcPr>
          <w:p w14:paraId="0E88C425" w14:textId="77777777" w:rsidR="005754ED" w:rsidRPr="005754ED" w:rsidRDefault="005754ED" w:rsidP="005754ED">
            <w:pPr>
              <w:spacing w:before="20" w:after="20"/>
              <w:jc w:val="center"/>
              <w:rPr>
                <w:sz w:val="18"/>
                <w:szCs w:val="18"/>
              </w:rPr>
            </w:pPr>
            <w:r w:rsidRPr="005754ED">
              <w:rPr>
                <w:sz w:val="18"/>
                <w:szCs w:val="18"/>
              </w:rPr>
              <w:t>5 / 1</w:t>
            </w:r>
          </w:p>
        </w:tc>
        <w:tc>
          <w:tcPr>
            <w:tcW w:w="4961" w:type="dxa"/>
          </w:tcPr>
          <w:p w14:paraId="2FD97D7C" w14:textId="77777777" w:rsidR="005754ED" w:rsidRPr="00C20702" w:rsidRDefault="005754ED" w:rsidP="005754ED">
            <w:pPr>
              <w:spacing w:before="20" w:after="20"/>
              <w:rPr>
                <w:sz w:val="18"/>
                <w:szCs w:val="18"/>
              </w:rPr>
            </w:pPr>
            <w:r w:rsidRPr="00C20702">
              <w:rPr>
                <w:sz w:val="18"/>
                <w:szCs w:val="18"/>
              </w:rPr>
              <w:t>PAG6 Describe practical investigations into temperature control in the body</w:t>
            </w:r>
          </w:p>
        </w:tc>
      </w:tr>
      <w:tr w:rsidR="005754ED" w:rsidRPr="00DA2E34" w14:paraId="011CDD61" w14:textId="77777777" w:rsidTr="00E57B5E">
        <w:tc>
          <w:tcPr>
            <w:tcW w:w="3397" w:type="dxa"/>
          </w:tcPr>
          <w:p w14:paraId="028498F9" w14:textId="77777777" w:rsidR="005754ED" w:rsidRPr="00C20702" w:rsidRDefault="005754ED" w:rsidP="005754ED">
            <w:pPr>
              <w:spacing w:before="20" w:after="20"/>
              <w:rPr>
                <w:sz w:val="18"/>
                <w:szCs w:val="18"/>
              </w:rPr>
            </w:pPr>
            <w:r w:rsidRPr="00C20702">
              <w:rPr>
                <w:sz w:val="18"/>
                <w:szCs w:val="18"/>
              </w:rPr>
              <w:t>5.5 What role do hormones play in human reproduction?</w:t>
            </w:r>
          </w:p>
        </w:tc>
        <w:tc>
          <w:tcPr>
            <w:tcW w:w="2127" w:type="dxa"/>
            <w:vAlign w:val="center"/>
          </w:tcPr>
          <w:p w14:paraId="33ED3EC8" w14:textId="77777777" w:rsidR="005754ED" w:rsidRPr="005754ED" w:rsidRDefault="005754ED" w:rsidP="005754ED">
            <w:pPr>
              <w:spacing w:before="20" w:after="20"/>
              <w:jc w:val="center"/>
              <w:rPr>
                <w:sz w:val="18"/>
                <w:szCs w:val="18"/>
              </w:rPr>
            </w:pPr>
            <w:r w:rsidRPr="005754ED">
              <w:rPr>
                <w:sz w:val="18"/>
                <w:szCs w:val="18"/>
              </w:rPr>
              <w:t>5 / 5</w:t>
            </w:r>
          </w:p>
        </w:tc>
        <w:tc>
          <w:tcPr>
            <w:tcW w:w="4961" w:type="dxa"/>
          </w:tcPr>
          <w:p w14:paraId="2F8E4C96" w14:textId="77777777" w:rsidR="005754ED" w:rsidRPr="00C20702" w:rsidRDefault="005754ED" w:rsidP="005754ED">
            <w:pPr>
              <w:spacing w:before="20" w:after="20"/>
              <w:rPr>
                <w:sz w:val="18"/>
                <w:szCs w:val="18"/>
              </w:rPr>
            </w:pPr>
          </w:p>
        </w:tc>
      </w:tr>
      <w:tr w:rsidR="005754ED" w:rsidRPr="00DA2E34" w14:paraId="4F89AAF3" w14:textId="77777777" w:rsidTr="00E57B5E">
        <w:tc>
          <w:tcPr>
            <w:tcW w:w="3397" w:type="dxa"/>
          </w:tcPr>
          <w:p w14:paraId="4B657F45" w14:textId="77777777" w:rsidR="005754ED" w:rsidRPr="00C20702" w:rsidRDefault="005754ED" w:rsidP="005754ED">
            <w:pPr>
              <w:keepNext/>
              <w:spacing w:before="20" w:after="20"/>
              <w:rPr>
                <w:sz w:val="18"/>
                <w:szCs w:val="18"/>
              </w:rPr>
            </w:pPr>
            <w:r w:rsidRPr="00C20702">
              <w:rPr>
                <w:sz w:val="18"/>
                <w:szCs w:val="18"/>
              </w:rPr>
              <w:t>5.6 What can happen when organs and control systems stop working?</w:t>
            </w:r>
          </w:p>
        </w:tc>
        <w:tc>
          <w:tcPr>
            <w:tcW w:w="2127" w:type="dxa"/>
            <w:vAlign w:val="center"/>
          </w:tcPr>
          <w:p w14:paraId="0FD05A47" w14:textId="77777777" w:rsidR="005754ED" w:rsidRPr="005754ED" w:rsidRDefault="005754ED" w:rsidP="005754ED">
            <w:pPr>
              <w:spacing w:before="20" w:after="20"/>
              <w:jc w:val="center"/>
              <w:rPr>
                <w:sz w:val="18"/>
                <w:szCs w:val="18"/>
              </w:rPr>
            </w:pPr>
            <w:r w:rsidRPr="005754ED">
              <w:rPr>
                <w:sz w:val="18"/>
                <w:szCs w:val="18"/>
              </w:rPr>
              <w:t>7 / 2</w:t>
            </w:r>
          </w:p>
        </w:tc>
        <w:tc>
          <w:tcPr>
            <w:tcW w:w="4961" w:type="dxa"/>
          </w:tcPr>
          <w:p w14:paraId="47241D6D" w14:textId="77777777" w:rsidR="005754ED" w:rsidRPr="00C20702" w:rsidRDefault="005754ED" w:rsidP="005754ED">
            <w:pPr>
              <w:spacing w:before="20" w:after="20"/>
              <w:rPr>
                <w:sz w:val="18"/>
                <w:szCs w:val="18"/>
              </w:rPr>
            </w:pPr>
            <w:r w:rsidRPr="00C20702">
              <w:rPr>
                <w:sz w:val="18"/>
                <w:szCs w:val="18"/>
              </w:rPr>
              <w:t>PAG6 Describe practical investigations into the response of the pupil in different light conditions</w:t>
            </w:r>
          </w:p>
        </w:tc>
      </w:tr>
      <w:tr w:rsidR="00C20702" w:rsidRPr="00C20702" w14:paraId="15E46397" w14:textId="77777777" w:rsidTr="00E57B5E">
        <w:tc>
          <w:tcPr>
            <w:tcW w:w="3397" w:type="dxa"/>
            <w:shd w:val="clear" w:color="auto" w:fill="EED3D2"/>
          </w:tcPr>
          <w:p w14:paraId="6F7009A3" w14:textId="77777777" w:rsidR="00C20702" w:rsidRPr="00C20702" w:rsidRDefault="00C20702" w:rsidP="00C20702">
            <w:pPr>
              <w:spacing w:before="40" w:after="40"/>
              <w:rPr>
                <w:rFonts w:eastAsia="Calibri"/>
                <w:b/>
                <w:sz w:val="20"/>
                <w:szCs w:val="20"/>
              </w:rPr>
            </w:pPr>
          </w:p>
        </w:tc>
        <w:tc>
          <w:tcPr>
            <w:tcW w:w="2127" w:type="dxa"/>
            <w:shd w:val="clear" w:color="auto" w:fill="EED3D2"/>
            <w:vAlign w:val="center"/>
          </w:tcPr>
          <w:p w14:paraId="382E987E" w14:textId="77777777" w:rsidR="00C20702" w:rsidRPr="00C20702" w:rsidRDefault="005754ED" w:rsidP="005754ED">
            <w:pPr>
              <w:spacing w:before="40" w:after="40"/>
              <w:jc w:val="center"/>
              <w:rPr>
                <w:rFonts w:eastAsia="Calibri"/>
                <w:b/>
                <w:sz w:val="20"/>
                <w:szCs w:val="20"/>
              </w:rPr>
            </w:pPr>
            <w:r w:rsidRPr="00793D15">
              <w:rPr>
                <w:rFonts w:eastAsia="Calibri"/>
                <w:b/>
                <w:sz w:val="20"/>
                <w:szCs w:val="20"/>
              </w:rPr>
              <w:t>Total 31 / 18</w:t>
            </w:r>
          </w:p>
        </w:tc>
        <w:tc>
          <w:tcPr>
            <w:tcW w:w="4961" w:type="dxa"/>
            <w:shd w:val="clear" w:color="auto" w:fill="EED3D2"/>
          </w:tcPr>
          <w:p w14:paraId="6E9CF15D" w14:textId="77777777" w:rsidR="00C20702" w:rsidRPr="00C20702" w:rsidRDefault="00C20702" w:rsidP="00C20702">
            <w:pPr>
              <w:spacing w:before="40" w:after="40"/>
              <w:rPr>
                <w:rFonts w:eastAsia="Calibri"/>
                <w:b/>
                <w:sz w:val="20"/>
                <w:szCs w:val="20"/>
              </w:rPr>
            </w:pPr>
          </w:p>
        </w:tc>
      </w:tr>
      <w:tr w:rsidR="00C20702" w:rsidRPr="00C20702" w14:paraId="61063F95" w14:textId="77777777" w:rsidTr="00C20702">
        <w:tc>
          <w:tcPr>
            <w:tcW w:w="10485" w:type="dxa"/>
            <w:gridSpan w:val="3"/>
            <w:shd w:val="clear" w:color="auto" w:fill="DCA7A4"/>
          </w:tcPr>
          <w:p w14:paraId="75CD536C" w14:textId="77777777" w:rsidR="00C20702" w:rsidRPr="00C20702" w:rsidRDefault="00C20702" w:rsidP="00C20702">
            <w:pPr>
              <w:keepNext/>
              <w:spacing w:before="40" w:after="40"/>
              <w:jc w:val="center"/>
              <w:rPr>
                <w:rFonts w:eastAsia="Calibri"/>
                <w:b/>
                <w:sz w:val="22"/>
                <w:szCs w:val="22"/>
              </w:rPr>
            </w:pPr>
            <w:r w:rsidRPr="00C20702">
              <w:rPr>
                <w:rFonts w:eastAsia="Calibri"/>
                <w:b/>
                <w:sz w:val="22"/>
                <w:szCs w:val="22"/>
              </w:rPr>
              <w:t>Chapter 6 Life on Earth – Past and Present</w:t>
            </w:r>
          </w:p>
        </w:tc>
      </w:tr>
      <w:tr w:rsidR="005754ED" w:rsidRPr="00DA2E34" w14:paraId="0A3FF913" w14:textId="77777777" w:rsidTr="00E57B5E">
        <w:tc>
          <w:tcPr>
            <w:tcW w:w="3397" w:type="dxa"/>
            <w:vAlign w:val="center"/>
          </w:tcPr>
          <w:p w14:paraId="47C21FF4" w14:textId="77777777" w:rsidR="005754ED" w:rsidRPr="00C20702" w:rsidRDefault="005754ED" w:rsidP="005754ED">
            <w:pPr>
              <w:keepNext/>
              <w:spacing w:before="20" w:after="20"/>
              <w:rPr>
                <w:sz w:val="18"/>
                <w:szCs w:val="18"/>
              </w:rPr>
            </w:pPr>
            <w:r w:rsidRPr="00C20702">
              <w:rPr>
                <w:sz w:val="18"/>
                <w:szCs w:val="18"/>
              </w:rPr>
              <w:t>6.1 How was the theory of evolution developed?</w:t>
            </w:r>
          </w:p>
        </w:tc>
        <w:tc>
          <w:tcPr>
            <w:tcW w:w="2127" w:type="dxa"/>
            <w:vAlign w:val="center"/>
          </w:tcPr>
          <w:p w14:paraId="7D50B1E6" w14:textId="77777777" w:rsidR="005754ED" w:rsidRPr="005754ED" w:rsidRDefault="005754ED" w:rsidP="005754ED">
            <w:pPr>
              <w:spacing w:before="20" w:after="20"/>
              <w:jc w:val="center"/>
              <w:rPr>
                <w:sz w:val="18"/>
                <w:szCs w:val="18"/>
              </w:rPr>
            </w:pPr>
            <w:r w:rsidRPr="005754ED">
              <w:rPr>
                <w:sz w:val="18"/>
                <w:szCs w:val="18"/>
              </w:rPr>
              <w:t>8 / 5</w:t>
            </w:r>
          </w:p>
        </w:tc>
        <w:tc>
          <w:tcPr>
            <w:tcW w:w="4961" w:type="dxa"/>
          </w:tcPr>
          <w:p w14:paraId="1BC5B1BA" w14:textId="77777777" w:rsidR="005754ED" w:rsidRPr="00C20702" w:rsidRDefault="005754ED" w:rsidP="005754ED">
            <w:pPr>
              <w:spacing w:before="20" w:after="20"/>
              <w:rPr>
                <w:sz w:val="18"/>
                <w:szCs w:val="18"/>
              </w:rPr>
            </w:pPr>
          </w:p>
        </w:tc>
      </w:tr>
      <w:tr w:rsidR="005754ED" w:rsidRPr="00DA2E34" w14:paraId="7EF809BC" w14:textId="77777777" w:rsidTr="00E57B5E">
        <w:tc>
          <w:tcPr>
            <w:tcW w:w="3397" w:type="dxa"/>
            <w:vAlign w:val="center"/>
          </w:tcPr>
          <w:p w14:paraId="534312D6" w14:textId="77777777" w:rsidR="005754ED" w:rsidRPr="00C20702" w:rsidRDefault="005754ED" w:rsidP="005754ED">
            <w:pPr>
              <w:spacing w:before="20" w:after="20"/>
              <w:rPr>
                <w:sz w:val="18"/>
                <w:szCs w:val="18"/>
              </w:rPr>
            </w:pPr>
            <w:r w:rsidRPr="00C20702">
              <w:rPr>
                <w:sz w:val="18"/>
                <w:szCs w:val="18"/>
              </w:rPr>
              <w:t>6.2 How do sexual and asexual reproduction affect evolution?</w:t>
            </w:r>
          </w:p>
        </w:tc>
        <w:tc>
          <w:tcPr>
            <w:tcW w:w="2127" w:type="dxa"/>
            <w:vAlign w:val="center"/>
          </w:tcPr>
          <w:p w14:paraId="4F3679C7" w14:textId="77777777" w:rsidR="005754ED" w:rsidRPr="005754ED" w:rsidRDefault="005754ED" w:rsidP="005754ED">
            <w:pPr>
              <w:spacing w:before="20" w:after="20"/>
              <w:jc w:val="center"/>
              <w:rPr>
                <w:sz w:val="18"/>
                <w:szCs w:val="18"/>
              </w:rPr>
            </w:pPr>
            <w:r w:rsidRPr="005754ED">
              <w:rPr>
                <w:sz w:val="18"/>
                <w:szCs w:val="18"/>
              </w:rPr>
              <w:t>1 / 0</w:t>
            </w:r>
          </w:p>
        </w:tc>
        <w:tc>
          <w:tcPr>
            <w:tcW w:w="4961" w:type="dxa"/>
          </w:tcPr>
          <w:p w14:paraId="77EA9F8E" w14:textId="77777777" w:rsidR="005754ED" w:rsidRPr="00C20702" w:rsidRDefault="005754ED" w:rsidP="005754ED">
            <w:pPr>
              <w:spacing w:before="20" w:after="20"/>
              <w:rPr>
                <w:sz w:val="18"/>
                <w:szCs w:val="18"/>
              </w:rPr>
            </w:pPr>
          </w:p>
        </w:tc>
      </w:tr>
      <w:tr w:rsidR="005754ED" w:rsidRPr="00DA2E34" w14:paraId="5833568A" w14:textId="77777777" w:rsidTr="00E57B5E">
        <w:tc>
          <w:tcPr>
            <w:tcW w:w="3397" w:type="dxa"/>
            <w:vAlign w:val="center"/>
          </w:tcPr>
          <w:p w14:paraId="0C9A7AF2" w14:textId="77777777" w:rsidR="005754ED" w:rsidRPr="00C20702" w:rsidRDefault="005754ED" w:rsidP="005754ED">
            <w:pPr>
              <w:spacing w:before="20" w:after="20"/>
              <w:rPr>
                <w:sz w:val="18"/>
                <w:szCs w:val="18"/>
              </w:rPr>
            </w:pPr>
            <w:r w:rsidRPr="00C20702">
              <w:rPr>
                <w:sz w:val="18"/>
                <w:szCs w:val="18"/>
              </w:rPr>
              <w:t>6.3 How does our understanding of biology help us classify the diversity of organisms on Earth?</w:t>
            </w:r>
          </w:p>
        </w:tc>
        <w:tc>
          <w:tcPr>
            <w:tcW w:w="2127" w:type="dxa"/>
            <w:vAlign w:val="center"/>
          </w:tcPr>
          <w:p w14:paraId="1D6B3CF4" w14:textId="77777777" w:rsidR="005754ED" w:rsidRPr="005754ED" w:rsidRDefault="005754ED" w:rsidP="005754ED">
            <w:pPr>
              <w:spacing w:before="20" w:after="20"/>
              <w:jc w:val="center"/>
              <w:rPr>
                <w:sz w:val="18"/>
                <w:szCs w:val="18"/>
              </w:rPr>
            </w:pPr>
            <w:r w:rsidRPr="005754ED">
              <w:rPr>
                <w:sz w:val="18"/>
                <w:szCs w:val="18"/>
              </w:rPr>
              <w:t>1 / 1</w:t>
            </w:r>
          </w:p>
        </w:tc>
        <w:tc>
          <w:tcPr>
            <w:tcW w:w="4961" w:type="dxa"/>
          </w:tcPr>
          <w:p w14:paraId="360E2878" w14:textId="77777777" w:rsidR="005754ED" w:rsidRPr="00C20702" w:rsidRDefault="005754ED" w:rsidP="005754ED">
            <w:pPr>
              <w:spacing w:before="20" w:after="20"/>
              <w:rPr>
                <w:sz w:val="18"/>
                <w:szCs w:val="18"/>
              </w:rPr>
            </w:pPr>
          </w:p>
        </w:tc>
      </w:tr>
      <w:tr w:rsidR="005754ED" w:rsidRPr="00DA2E34" w14:paraId="386DD95F" w14:textId="77777777" w:rsidTr="00E57B5E">
        <w:tc>
          <w:tcPr>
            <w:tcW w:w="3397" w:type="dxa"/>
            <w:vAlign w:val="center"/>
          </w:tcPr>
          <w:p w14:paraId="448BC8E5" w14:textId="77777777" w:rsidR="005754ED" w:rsidRPr="00C20702" w:rsidRDefault="005754ED" w:rsidP="005754ED">
            <w:pPr>
              <w:keepNext/>
              <w:spacing w:before="20" w:after="20"/>
              <w:rPr>
                <w:sz w:val="18"/>
                <w:szCs w:val="18"/>
              </w:rPr>
            </w:pPr>
            <w:r w:rsidRPr="00C20702">
              <w:rPr>
                <w:sz w:val="18"/>
                <w:szCs w:val="18"/>
              </w:rPr>
              <w:lastRenderedPageBreak/>
              <w:t>6.4 How is biodiversity threatened and how can we protect it?</w:t>
            </w:r>
          </w:p>
        </w:tc>
        <w:tc>
          <w:tcPr>
            <w:tcW w:w="2127" w:type="dxa"/>
            <w:vAlign w:val="center"/>
          </w:tcPr>
          <w:p w14:paraId="41A6CE16" w14:textId="77777777" w:rsidR="005754ED" w:rsidRPr="005754ED" w:rsidRDefault="005754ED" w:rsidP="005754ED">
            <w:pPr>
              <w:spacing w:before="20" w:after="20"/>
              <w:jc w:val="center"/>
              <w:rPr>
                <w:sz w:val="18"/>
                <w:szCs w:val="18"/>
              </w:rPr>
            </w:pPr>
            <w:r w:rsidRPr="005754ED">
              <w:rPr>
                <w:sz w:val="18"/>
                <w:szCs w:val="18"/>
              </w:rPr>
              <w:t>8 / 3</w:t>
            </w:r>
          </w:p>
        </w:tc>
        <w:tc>
          <w:tcPr>
            <w:tcW w:w="4961" w:type="dxa"/>
          </w:tcPr>
          <w:p w14:paraId="373CF41D" w14:textId="77777777" w:rsidR="005754ED" w:rsidRPr="00C20702" w:rsidRDefault="005754ED" w:rsidP="005754ED">
            <w:pPr>
              <w:spacing w:before="20" w:after="20"/>
              <w:rPr>
                <w:sz w:val="18"/>
                <w:szCs w:val="18"/>
              </w:rPr>
            </w:pPr>
          </w:p>
        </w:tc>
      </w:tr>
      <w:tr w:rsidR="00C20702" w:rsidRPr="00C20702" w14:paraId="686299D5" w14:textId="77777777" w:rsidTr="00E57B5E">
        <w:tc>
          <w:tcPr>
            <w:tcW w:w="3397" w:type="dxa"/>
            <w:shd w:val="clear" w:color="auto" w:fill="EED3D2"/>
          </w:tcPr>
          <w:p w14:paraId="6938ED5F" w14:textId="77777777" w:rsidR="00C20702" w:rsidRPr="00C20702" w:rsidRDefault="00C20702" w:rsidP="00C20702">
            <w:pPr>
              <w:spacing w:before="40" w:after="40"/>
              <w:rPr>
                <w:rFonts w:eastAsia="Calibri"/>
                <w:b/>
                <w:sz w:val="20"/>
                <w:szCs w:val="20"/>
              </w:rPr>
            </w:pPr>
          </w:p>
        </w:tc>
        <w:tc>
          <w:tcPr>
            <w:tcW w:w="2127" w:type="dxa"/>
            <w:shd w:val="clear" w:color="auto" w:fill="EED3D2"/>
            <w:vAlign w:val="center"/>
          </w:tcPr>
          <w:p w14:paraId="47F749E0" w14:textId="0E500C03" w:rsidR="00C20702" w:rsidRPr="00C20702" w:rsidRDefault="00C20702" w:rsidP="005754ED">
            <w:pPr>
              <w:spacing w:before="40" w:after="40"/>
              <w:jc w:val="center"/>
              <w:rPr>
                <w:rFonts w:eastAsia="Calibri"/>
                <w:b/>
                <w:sz w:val="20"/>
                <w:szCs w:val="20"/>
              </w:rPr>
            </w:pPr>
            <w:r w:rsidRPr="00C20702">
              <w:rPr>
                <w:rFonts w:eastAsia="Calibri"/>
                <w:b/>
                <w:sz w:val="20"/>
                <w:szCs w:val="20"/>
              </w:rPr>
              <w:t>Total 18</w:t>
            </w:r>
            <w:r w:rsidR="00880B77">
              <w:rPr>
                <w:rFonts w:eastAsia="Calibri"/>
                <w:b/>
                <w:sz w:val="20"/>
                <w:szCs w:val="20"/>
              </w:rPr>
              <w:t xml:space="preserve"> / 9</w:t>
            </w:r>
          </w:p>
        </w:tc>
        <w:tc>
          <w:tcPr>
            <w:tcW w:w="4961" w:type="dxa"/>
            <w:shd w:val="clear" w:color="auto" w:fill="EED3D2"/>
          </w:tcPr>
          <w:p w14:paraId="74D9F395" w14:textId="77777777" w:rsidR="00C20702" w:rsidRPr="00C20702" w:rsidRDefault="00C20702" w:rsidP="00C20702">
            <w:pPr>
              <w:spacing w:before="40" w:after="40"/>
              <w:rPr>
                <w:rFonts w:eastAsia="Calibri"/>
                <w:b/>
                <w:sz w:val="20"/>
                <w:szCs w:val="20"/>
              </w:rPr>
            </w:pPr>
          </w:p>
        </w:tc>
      </w:tr>
    </w:tbl>
    <w:p w14:paraId="29B46037" w14:textId="77777777" w:rsidR="0068795F" w:rsidRDefault="0068795F" w:rsidP="00EB3645">
      <w:pPr>
        <w:spacing w:after="120" w:line="240" w:lineRule="auto"/>
        <w:rPr>
          <w:rFonts w:eastAsia="Times New Roman" w:cs="Times New Roman"/>
          <w:sz w:val="20"/>
          <w:szCs w:val="20"/>
          <w:lang w:eastAsia="en-GB"/>
        </w:rPr>
      </w:pPr>
    </w:p>
    <w:p w14:paraId="07DBDDAC" w14:textId="77777777" w:rsidR="00AB02A8" w:rsidRDefault="00AB02A8" w:rsidP="00614CC1">
      <w:pPr>
        <w:spacing w:after="120" w:line="240" w:lineRule="auto"/>
        <w:sectPr w:rsidR="00AB02A8" w:rsidSect="005967CA">
          <w:headerReference w:type="default" r:id="rId19"/>
          <w:footerReference w:type="default" r:id="rId20"/>
          <w:type w:val="continuous"/>
          <w:pgSz w:w="11906" w:h="16838"/>
          <w:pgMar w:top="1276" w:right="720" w:bottom="720" w:left="720" w:header="709" w:footer="454" w:gutter="0"/>
          <w:cols w:space="708"/>
          <w:docGrid w:linePitch="381"/>
        </w:sectPr>
      </w:pPr>
    </w:p>
    <w:p w14:paraId="18D3D219" w14:textId="77777777" w:rsidR="001817E9" w:rsidRPr="00A64F07" w:rsidRDefault="00A64F07" w:rsidP="00A64F07">
      <w:pPr>
        <w:jc w:val="center"/>
        <w:rPr>
          <w:b/>
          <w:sz w:val="20"/>
          <w:szCs w:val="20"/>
        </w:rPr>
      </w:pPr>
      <w:r w:rsidRPr="00A64F07">
        <w:rPr>
          <w:b/>
          <w:sz w:val="20"/>
          <w:szCs w:val="20"/>
        </w:rPr>
        <w:t xml:space="preserve">Total teaching hours = </w:t>
      </w:r>
      <w:r w:rsidR="00BB6E29" w:rsidRPr="00BB6E29">
        <w:rPr>
          <w:b/>
          <w:sz w:val="20"/>
          <w:szCs w:val="20"/>
        </w:rPr>
        <w:t>132 / 90 hours</w:t>
      </w:r>
    </w:p>
    <w:p w14:paraId="112FCEEB" w14:textId="77777777" w:rsidR="00106DCB" w:rsidRPr="00A64F07" w:rsidRDefault="00106DCB" w:rsidP="00A64F07">
      <w:pPr>
        <w:jc w:val="center"/>
        <w:rPr>
          <w:b/>
          <w:sz w:val="20"/>
          <w:szCs w:val="20"/>
        </w:rPr>
        <w:sectPr w:rsidR="00106DCB" w:rsidRPr="00A64F07" w:rsidSect="00AB02A8">
          <w:headerReference w:type="default" r:id="rId21"/>
          <w:type w:val="continuous"/>
          <w:pgSz w:w="11906" w:h="16838"/>
          <w:pgMar w:top="1276" w:right="720" w:bottom="720" w:left="720" w:header="709" w:footer="454" w:gutter="0"/>
          <w:cols w:space="708"/>
          <w:docGrid w:linePitch="381"/>
        </w:sectPr>
      </w:pPr>
    </w:p>
    <w:p w14:paraId="7221CBEF" w14:textId="0FA8EFA7" w:rsidR="00B64C90" w:rsidRPr="000A15F8" w:rsidRDefault="00BB2BDB" w:rsidP="00EB3645">
      <w:pPr>
        <w:pStyle w:val="Heading1"/>
        <w:rPr>
          <w:rFonts w:eastAsia="Calibri"/>
          <w:sz w:val="32"/>
          <w:szCs w:val="32"/>
        </w:rPr>
      </w:pPr>
      <w:r w:rsidRPr="00BB2BDB">
        <w:rPr>
          <w:rFonts w:eastAsia="Calibri"/>
          <w:sz w:val="32"/>
          <w:szCs w:val="32"/>
        </w:rPr>
        <w:lastRenderedPageBreak/>
        <w:t>Outline Scheme of Work: B6 Life on Eart</w:t>
      </w:r>
      <w:r>
        <w:rPr>
          <w:rFonts w:eastAsia="Calibri"/>
          <w:sz w:val="32"/>
          <w:szCs w:val="32"/>
        </w:rPr>
        <w:t>h – past, present and future</w:t>
      </w:r>
    </w:p>
    <w:p w14:paraId="1599835E" w14:textId="6636CC4A" w:rsidR="008762F5" w:rsidRDefault="00BB2BDB" w:rsidP="00EB3645">
      <w:pPr>
        <w:pStyle w:val="Heading2"/>
      </w:pPr>
      <w:r w:rsidRPr="00BB2BDB">
        <w:t>Suggested teaching time for chapter: 18/9 hrs</w:t>
      </w:r>
    </w:p>
    <w:p w14:paraId="3D516439" w14:textId="11F9BF77" w:rsidR="00AB02A8" w:rsidRDefault="00AB02A8" w:rsidP="00AB02A8"/>
    <w:tbl>
      <w:tblPr>
        <w:tblStyle w:val="TableGrid"/>
        <w:tblW w:w="15382" w:type="dxa"/>
        <w:tblLook w:val="04A0" w:firstRow="1" w:lastRow="0" w:firstColumn="1" w:lastColumn="0" w:noHBand="0" w:noVBand="1"/>
        <w:tblCaption w:val="Table showing additional remote learning opportunities"/>
      </w:tblPr>
      <w:tblGrid>
        <w:gridCol w:w="2119"/>
        <w:gridCol w:w="13263"/>
      </w:tblGrid>
      <w:tr w:rsidR="00642D3A" w:rsidRPr="005D32BD" w14:paraId="09E47F06" w14:textId="77777777" w:rsidTr="00BC2064">
        <w:tc>
          <w:tcPr>
            <w:tcW w:w="15382" w:type="dxa"/>
            <w:gridSpan w:val="2"/>
            <w:hideMark/>
          </w:tcPr>
          <w:p w14:paraId="0121270C" w14:textId="77777777" w:rsidR="00642D3A" w:rsidRPr="005D32BD" w:rsidRDefault="00642D3A" w:rsidP="00BC2064">
            <w:pPr>
              <w:textAlignment w:val="baseline"/>
              <w:rPr>
                <w:rFonts w:ascii="Segoe UI" w:eastAsia="Times New Roman" w:hAnsi="Segoe UI" w:cs="Segoe UI"/>
                <w:b/>
                <w:bCs/>
                <w:color w:val="BE5D57"/>
                <w:sz w:val="18"/>
                <w:szCs w:val="18"/>
                <w:lang w:eastAsia="en-GB"/>
              </w:rPr>
            </w:pPr>
            <w:r w:rsidRPr="005D32BD">
              <w:rPr>
                <w:rFonts w:eastAsia="Times New Roman"/>
                <w:b/>
                <w:bCs/>
                <w:color w:val="BE5D57"/>
                <w:sz w:val="22"/>
                <w:szCs w:val="22"/>
                <w:lang w:eastAsia="en-GB"/>
              </w:rPr>
              <w:t>Additional remote learning opportunities </w:t>
            </w:r>
          </w:p>
          <w:p w14:paraId="6FE39BFF" w14:textId="77777777" w:rsidR="00642D3A" w:rsidRPr="005D32BD" w:rsidRDefault="00642D3A" w:rsidP="00BC2064">
            <w:pPr>
              <w:textAlignment w:val="baseline"/>
              <w:rPr>
                <w:rFonts w:ascii="Segoe UI" w:eastAsia="Times New Roman" w:hAnsi="Segoe UI" w:cs="Segoe UI"/>
                <w:sz w:val="18"/>
                <w:szCs w:val="18"/>
                <w:lang w:eastAsia="en-GB"/>
              </w:rPr>
            </w:pPr>
            <w:r w:rsidRPr="005D32BD">
              <w:rPr>
                <w:rFonts w:eastAsia="Times New Roman"/>
                <w:b/>
                <w:bCs/>
                <w:i/>
                <w:iCs/>
                <w:sz w:val="22"/>
                <w:szCs w:val="22"/>
                <w:lang w:eastAsia="en-GB"/>
              </w:rPr>
              <w:t>As a response to the Covid-19 outbreak, additional online learning opportunities were identified for each topic in June 2020.</w:t>
            </w:r>
            <w:r w:rsidRPr="005D32BD">
              <w:rPr>
                <w:rFonts w:eastAsia="Times New Roman"/>
                <w:sz w:val="22"/>
                <w:szCs w:val="22"/>
                <w:lang w:eastAsia="en-GB"/>
              </w:rPr>
              <w:t> </w:t>
            </w:r>
          </w:p>
        </w:tc>
      </w:tr>
      <w:tr w:rsidR="00642D3A" w:rsidRPr="005D32BD" w14:paraId="1EA40183" w14:textId="77777777" w:rsidTr="00BC2064">
        <w:tc>
          <w:tcPr>
            <w:tcW w:w="2119" w:type="dxa"/>
            <w:hideMark/>
          </w:tcPr>
          <w:p w14:paraId="1DE9D216" w14:textId="77777777" w:rsidR="00642D3A" w:rsidRPr="005D32BD" w:rsidRDefault="00642D3A" w:rsidP="00BC2064">
            <w:pPr>
              <w:textAlignment w:val="baseline"/>
              <w:rPr>
                <w:rFonts w:ascii="Segoe UI" w:eastAsia="Times New Roman" w:hAnsi="Segoe UI" w:cs="Segoe UI"/>
                <w:sz w:val="18"/>
                <w:szCs w:val="18"/>
                <w:lang w:eastAsia="en-GB"/>
              </w:rPr>
            </w:pPr>
            <w:r>
              <w:rPr>
                <w:rFonts w:eastAsia="Times New Roman"/>
                <w:b/>
                <w:bCs/>
                <w:sz w:val="22"/>
                <w:szCs w:val="22"/>
                <w:lang w:eastAsia="en-GB"/>
              </w:rPr>
              <w:t>Statement</w:t>
            </w:r>
            <w:r w:rsidRPr="005D32BD">
              <w:rPr>
                <w:rFonts w:eastAsia="Times New Roman"/>
                <w:sz w:val="22"/>
                <w:szCs w:val="22"/>
                <w:lang w:eastAsia="en-GB"/>
              </w:rPr>
              <w:t> </w:t>
            </w:r>
          </w:p>
        </w:tc>
        <w:tc>
          <w:tcPr>
            <w:tcW w:w="13263" w:type="dxa"/>
            <w:hideMark/>
          </w:tcPr>
          <w:p w14:paraId="2E2D65B8" w14:textId="77777777" w:rsidR="00642D3A" w:rsidRPr="005D32BD" w:rsidRDefault="00642D3A" w:rsidP="00BC2064">
            <w:pPr>
              <w:textAlignment w:val="baseline"/>
              <w:rPr>
                <w:rFonts w:ascii="Segoe UI" w:eastAsia="Times New Roman" w:hAnsi="Segoe UI" w:cs="Segoe UI"/>
                <w:sz w:val="18"/>
                <w:szCs w:val="18"/>
                <w:lang w:eastAsia="en-GB"/>
              </w:rPr>
            </w:pPr>
            <w:r w:rsidRPr="005D32BD">
              <w:rPr>
                <w:rFonts w:eastAsia="Times New Roman"/>
                <w:b/>
                <w:bCs/>
                <w:sz w:val="22"/>
                <w:szCs w:val="22"/>
                <w:lang w:eastAsia="en-GB"/>
              </w:rPr>
              <w:t>Teaching activities</w:t>
            </w:r>
            <w:r w:rsidRPr="005D32BD">
              <w:rPr>
                <w:rFonts w:eastAsia="Times New Roman"/>
                <w:sz w:val="22"/>
                <w:szCs w:val="22"/>
                <w:lang w:eastAsia="en-GB"/>
              </w:rPr>
              <w:t> </w:t>
            </w:r>
          </w:p>
        </w:tc>
      </w:tr>
      <w:tr w:rsidR="00642D3A" w:rsidRPr="005D32BD" w14:paraId="79B9BBC6" w14:textId="77777777" w:rsidTr="00BC2064">
        <w:tc>
          <w:tcPr>
            <w:tcW w:w="2119" w:type="dxa"/>
            <w:hideMark/>
          </w:tcPr>
          <w:p w14:paraId="14DAC4E0" w14:textId="4A575D43" w:rsidR="00642D3A" w:rsidRPr="00BC2064" w:rsidRDefault="00642D3A" w:rsidP="00BC2064">
            <w:pPr>
              <w:textAlignment w:val="baseline"/>
              <w:rPr>
                <w:rFonts w:eastAsia="Times New Roman"/>
                <w:szCs w:val="24"/>
                <w:lang w:eastAsia="en-GB"/>
              </w:rPr>
            </w:pPr>
            <w:r>
              <w:rPr>
                <w:rFonts w:eastAsia="Times New Roman"/>
                <w:szCs w:val="24"/>
                <w:lang w:eastAsia="en-GB"/>
              </w:rPr>
              <w:t>B6.1.3, B6.1.5, B6.1.7 &amp; B6.1.9</w:t>
            </w:r>
            <w:r w:rsidRPr="00BC2064">
              <w:rPr>
                <w:rFonts w:eastAsia="Times New Roman"/>
                <w:szCs w:val="24"/>
                <w:lang w:eastAsia="en-GB"/>
              </w:rPr>
              <w:t> </w:t>
            </w:r>
          </w:p>
        </w:tc>
        <w:tc>
          <w:tcPr>
            <w:tcW w:w="13263" w:type="dxa"/>
            <w:hideMark/>
          </w:tcPr>
          <w:p w14:paraId="0CE468C3" w14:textId="77777777" w:rsidR="00642D3A" w:rsidRPr="00642D3A" w:rsidRDefault="00642D3A" w:rsidP="00642D3A">
            <w:pPr>
              <w:textAlignment w:val="baseline"/>
              <w:rPr>
                <w:rFonts w:ascii="Segoe UI" w:eastAsia="Times New Roman" w:hAnsi="Segoe UI" w:cs="Segoe UI"/>
                <w:sz w:val="18"/>
                <w:szCs w:val="18"/>
                <w:lang w:eastAsia="en-GB"/>
              </w:rPr>
            </w:pPr>
            <w:r w:rsidRPr="00642D3A">
              <w:rPr>
                <w:rFonts w:eastAsia="Times New Roman"/>
                <w:sz w:val="22"/>
                <w:szCs w:val="22"/>
                <w:lang w:eastAsia="en-GB"/>
              </w:rPr>
              <w:t>This Amoeba sisters </w:t>
            </w:r>
            <w:hyperlink r:id="rId22" w:tgtFrame="_blank" w:history="1">
              <w:r w:rsidRPr="00642D3A">
                <w:rPr>
                  <w:rFonts w:eastAsia="Times New Roman"/>
                  <w:color w:val="0563C1"/>
                  <w:sz w:val="22"/>
                  <w:szCs w:val="22"/>
                  <w:u w:val="single"/>
                  <w:lang w:eastAsia="en-GB"/>
                </w:rPr>
                <w:t>video</w:t>
              </w:r>
            </w:hyperlink>
            <w:r w:rsidRPr="00642D3A">
              <w:rPr>
                <w:rFonts w:eastAsia="Times New Roman"/>
                <w:sz w:val="22"/>
                <w:szCs w:val="22"/>
                <w:lang w:eastAsia="en-GB"/>
              </w:rPr>
              <w:t> about natural selection can be used by students for independent learning. </w:t>
            </w:r>
          </w:p>
          <w:p w14:paraId="27BF8763" w14:textId="3F789BC8" w:rsidR="00642D3A" w:rsidRPr="00642D3A" w:rsidRDefault="00642D3A" w:rsidP="00642D3A">
            <w:pPr>
              <w:textAlignment w:val="baseline"/>
              <w:rPr>
                <w:rFonts w:ascii="Segoe UI" w:eastAsia="Times New Roman" w:hAnsi="Segoe UI" w:cs="Segoe UI"/>
                <w:sz w:val="18"/>
                <w:szCs w:val="18"/>
                <w:lang w:eastAsia="en-GB"/>
              </w:rPr>
            </w:pPr>
            <w:r w:rsidRPr="00642D3A">
              <w:rPr>
                <w:rFonts w:eastAsia="Times New Roman"/>
                <w:sz w:val="22"/>
                <w:szCs w:val="22"/>
                <w:lang w:eastAsia="en-GB"/>
              </w:rPr>
              <w:t>This </w:t>
            </w:r>
            <w:hyperlink r:id="rId23" w:tgtFrame="_blank" w:history="1">
              <w:r w:rsidRPr="00642D3A">
                <w:rPr>
                  <w:rFonts w:eastAsia="Times New Roman"/>
                  <w:color w:val="0563C1"/>
                  <w:sz w:val="22"/>
                  <w:szCs w:val="22"/>
                  <w:u w:val="single"/>
                  <w:lang w:eastAsia="en-GB"/>
                </w:rPr>
                <w:t>interactive simulation</w:t>
              </w:r>
            </w:hyperlink>
            <w:r w:rsidRPr="00642D3A">
              <w:rPr>
                <w:rFonts w:eastAsia="Times New Roman"/>
                <w:sz w:val="22"/>
                <w:szCs w:val="22"/>
                <w:lang w:eastAsia="en-GB"/>
              </w:rPr>
              <w:t> allows students to see natural selection in action, and allows them to be able to ‘control’ species, such as adding a mutation to certain species and seeing the effect. </w:t>
            </w:r>
            <w:r w:rsidRPr="005D32BD">
              <w:rPr>
                <w:rFonts w:ascii="Segoe UI" w:hAnsi="Segoe UI" w:cs="Segoe UI"/>
                <w:sz w:val="18"/>
                <w:szCs w:val="18"/>
              </w:rPr>
              <w:t xml:space="preserve"> </w:t>
            </w:r>
          </w:p>
        </w:tc>
      </w:tr>
      <w:tr w:rsidR="00642D3A" w:rsidRPr="005D32BD" w14:paraId="1B6BC422" w14:textId="77777777" w:rsidTr="00BC2064">
        <w:tc>
          <w:tcPr>
            <w:tcW w:w="2119" w:type="dxa"/>
            <w:hideMark/>
          </w:tcPr>
          <w:p w14:paraId="6565A0D3" w14:textId="4D236914" w:rsidR="00642D3A" w:rsidRPr="00BC2064" w:rsidRDefault="00642D3A" w:rsidP="00BC2064">
            <w:pPr>
              <w:textAlignment w:val="baseline"/>
              <w:rPr>
                <w:rFonts w:eastAsia="Times New Roman"/>
                <w:szCs w:val="24"/>
                <w:lang w:eastAsia="en-GB"/>
              </w:rPr>
            </w:pPr>
            <w:r>
              <w:rPr>
                <w:rFonts w:eastAsia="Times New Roman"/>
                <w:szCs w:val="24"/>
                <w:lang w:eastAsia="en-GB"/>
              </w:rPr>
              <w:t>B6.1.8</w:t>
            </w:r>
            <w:r w:rsidRPr="00BC2064">
              <w:rPr>
                <w:rFonts w:eastAsia="Times New Roman"/>
                <w:szCs w:val="24"/>
                <w:lang w:eastAsia="en-GB"/>
              </w:rPr>
              <w:t> </w:t>
            </w:r>
          </w:p>
        </w:tc>
        <w:tc>
          <w:tcPr>
            <w:tcW w:w="13263" w:type="dxa"/>
            <w:hideMark/>
          </w:tcPr>
          <w:p w14:paraId="06D7AF46" w14:textId="1F273F9B" w:rsidR="00642D3A" w:rsidRPr="00BC2064" w:rsidRDefault="00642D3A" w:rsidP="00BC2064">
            <w:pPr>
              <w:rPr>
                <w:sz w:val="22"/>
                <w:szCs w:val="22"/>
              </w:rPr>
            </w:pPr>
            <w:r>
              <w:rPr>
                <w:rStyle w:val="normaltextrun"/>
                <w:color w:val="000000"/>
                <w:sz w:val="22"/>
                <w:szCs w:val="22"/>
                <w:shd w:val="clear" w:color="auto" w:fill="FFFFFF"/>
              </w:rPr>
              <w:t>Students could read this brief </w:t>
            </w:r>
            <w:hyperlink r:id="rId24" w:tgtFrame="_blank" w:history="1">
              <w:r>
                <w:rPr>
                  <w:rStyle w:val="normaltextrun"/>
                  <w:color w:val="0563C1"/>
                  <w:sz w:val="22"/>
                  <w:szCs w:val="22"/>
                  <w:u w:val="single"/>
                  <w:shd w:val="clear" w:color="auto" w:fill="FFFFFF"/>
                </w:rPr>
                <w:t>biography</w:t>
              </w:r>
            </w:hyperlink>
            <w:r>
              <w:rPr>
                <w:rStyle w:val="normaltextrun"/>
                <w:color w:val="000000"/>
                <w:sz w:val="22"/>
                <w:szCs w:val="22"/>
                <w:shd w:val="clear" w:color="auto" w:fill="FFFFFF"/>
              </w:rPr>
              <w:t> about the work of Wallace, and then compare this to what they may already know about him and Darwin. There is also a </w:t>
            </w:r>
            <w:hyperlink r:id="rId25" w:tgtFrame="_blank" w:history="1">
              <w:r>
                <w:rPr>
                  <w:rStyle w:val="normaltextrun"/>
                  <w:color w:val="0563C1"/>
                  <w:sz w:val="22"/>
                  <w:szCs w:val="22"/>
                  <w:u w:val="single"/>
                  <w:shd w:val="clear" w:color="auto" w:fill="FFFFFF"/>
                </w:rPr>
                <w:t>biography</w:t>
              </w:r>
            </w:hyperlink>
            <w:r>
              <w:rPr>
                <w:rStyle w:val="normaltextrun"/>
                <w:color w:val="000000"/>
                <w:sz w:val="22"/>
                <w:szCs w:val="22"/>
                <w:shd w:val="clear" w:color="auto" w:fill="FFFFFF"/>
              </w:rPr>
              <w:t> about the work of Darwin.</w:t>
            </w:r>
            <w:r>
              <w:rPr>
                <w:rStyle w:val="eop"/>
                <w:color w:val="000000"/>
                <w:sz w:val="22"/>
                <w:szCs w:val="22"/>
                <w:shd w:val="clear" w:color="auto" w:fill="FFFFFF"/>
              </w:rPr>
              <w:t> </w:t>
            </w:r>
          </w:p>
        </w:tc>
      </w:tr>
      <w:tr w:rsidR="00642D3A" w:rsidRPr="005D32BD" w14:paraId="72723FBD" w14:textId="77777777" w:rsidTr="00BC2064">
        <w:tc>
          <w:tcPr>
            <w:tcW w:w="2119" w:type="dxa"/>
            <w:hideMark/>
          </w:tcPr>
          <w:p w14:paraId="10500C91" w14:textId="7BA7D56A" w:rsidR="00642D3A" w:rsidRPr="00BC2064" w:rsidRDefault="00642D3A" w:rsidP="00BC2064">
            <w:pPr>
              <w:textAlignment w:val="baseline"/>
              <w:rPr>
                <w:rFonts w:eastAsia="Times New Roman"/>
                <w:szCs w:val="24"/>
                <w:lang w:eastAsia="en-GB"/>
              </w:rPr>
            </w:pPr>
            <w:r w:rsidRPr="00BC2064">
              <w:rPr>
                <w:rFonts w:eastAsia="Times New Roman"/>
                <w:szCs w:val="24"/>
                <w:lang w:eastAsia="en-GB"/>
              </w:rPr>
              <w:t>B</w:t>
            </w:r>
            <w:r w:rsidR="00947F30">
              <w:rPr>
                <w:rFonts w:eastAsia="Times New Roman"/>
                <w:szCs w:val="24"/>
                <w:lang w:eastAsia="en-GB"/>
              </w:rPr>
              <w:t>6.1.6</w:t>
            </w:r>
          </w:p>
        </w:tc>
        <w:tc>
          <w:tcPr>
            <w:tcW w:w="13263" w:type="dxa"/>
            <w:hideMark/>
          </w:tcPr>
          <w:p w14:paraId="69FEE3B3" w14:textId="1EEDE8BE" w:rsidR="00642D3A" w:rsidRPr="005D32BD" w:rsidRDefault="00947F30" w:rsidP="00BC2064">
            <w:pPr>
              <w:textAlignment w:val="baseline"/>
              <w:rPr>
                <w:rFonts w:ascii="Segoe UI" w:eastAsia="Times New Roman" w:hAnsi="Segoe UI" w:cs="Segoe UI"/>
                <w:sz w:val="18"/>
                <w:szCs w:val="18"/>
                <w:lang w:eastAsia="en-GB"/>
              </w:rPr>
            </w:pPr>
            <w:r>
              <w:rPr>
                <w:rStyle w:val="normaltextrun"/>
                <w:color w:val="000000"/>
                <w:sz w:val="22"/>
                <w:szCs w:val="22"/>
                <w:shd w:val="clear" w:color="auto" w:fill="FFFFFF"/>
              </w:rPr>
              <w:t>This </w:t>
            </w:r>
            <w:hyperlink r:id="rId26" w:tgtFrame="_blank" w:history="1">
              <w:r>
                <w:rPr>
                  <w:rStyle w:val="normaltextrun"/>
                  <w:color w:val="0563C1"/>
                  <w:sz w:val="22"/>
                  <w:szCs w:val="22"/>
                  <w:u w:val="single"/>
                  <w:shd w:val="clear" w:color="auto" w:fill="FFFFFF"/>
                </w:rPr>
                <w:t>video</w:t>
              </w:r>
            </w:hyperlink>
            <w:r>
              <w:rPr>
                <w:rStyle w:val="normaltextrun"/>
                <w:color w:val="000000"/>
                <w:sz w:val="22"/>
                <w:szCs w:val="22"/>
                <w:shd w:val="clear" w:color="auto" w:fill="FFFFFF"/>
              </w:rPr>
              <w:t> compares selective breeding and genetic engineering and can be used by students to reinforce learning.</w:t>
            </w:r>
            <w:r>
              <w:rPr>
                <w:rStyle w:val="eop"/>
                <w:color w:val="000000"/>
                <w:sz w:val="22"/>
                <w:szCs w:val="22"/>
                <w:shd w:val="clear" w:color="auto" w:fill="FFFFFF"/>
              </w:rPr>
              <w:t> </w:t>
            </w:r>
          </w:p>
        </w:tc>
      </w:tr>
      <w:tr w:rsidR="00642D3A" w:rsidRPr="005D32BD" w14:paraId="0151AA1C" w14:textId="77777777" w:rsidTr="00BC2064">
        <w:tc>
          <w:tcPr>
            <w:tcW w:w="2119" w:type="dxa"/>
          </w:tcPr>
          <w:p w14:paraId="24041D37" w14:textId="0F7578B6" w:rsidR="00642D3A" w:rsidRPr="009F2E5A" w:rsidRDefault="00642D3A" w:rsidP="00BC2064">
            <w:pPr>
              <w:textAlignment w:val="baseline"/>
              <w:rPr>
                <w:rFonts w:eastAsia="Times New Roman"/>
                <w:szCs w:val="24"/>
                <w:lang w:eastAsia="en-GB"/>
              </w:rPr>
            </w:pPr>
            <w:r>
              <w:rPr>
                <w:rFonts w:eastAsia="Times New Roman"/>
                <w:szCs w:val="24"/>
                <w:lang w:eastAsia="en-GB"/>
              </w:rPr>
              <w:t>B</w:t>
            </w:r>
            <w:r w:rsidR="00947F30">
              <w:rPr>
                <w:rFonts w:eastAsia="Times New Roman"/>
                <w:szCs w:val="24"/>
                <w:lang w:eastAsia="en-GB"/>
              </w:rPr>
              <w:t>6.2.1</w:t>
            </w:r>
          </w:p>
        </w:tc>
        <w:tc>
          <w:tcPr>
            <w:tcW w:w="13263" w:type="dxa"/>
          </w:tcPr>
          <w:p w14:paraId="4CE17BA8" w14:textId="6BF58694" w:rsidR="00642D3A" w:rsidRDefault="00947F30" w:rsidP="00BC2064">
            <w:pPr>
              <w:textAlignment w:val="baseline"/>
              <w:rPr>
                <w:rStyle w:val="normaltextrun"/>
                <w:color w:val="000000"/>
                <w:sz w:val="22"/>
                <w:szCs w:val="22"/>
                <w:shd w:val="clear" w:color="auto" w:fill="FFFFFF"/>
              </w:rPr>
            </w:pPr>
            <w:r>
              <w:rPr>
                <w:rStyle w:val="normaltextrun"/>
                <w:color w:val="000000"/>
                <w:sz w:val="22"/>
                <w:szCs w:val="22"/>
                <w:shd w:val="clear" w:color="auto" w:fill="FFFFFF"/>
              </w:rPr>
              <w:t>This Amoeba sisters </w:t>
            </w:r>
            <w:hyperlink r:id="rId27" w:tgtFrame="_blank" w:history="1">
              <w:r>
                <w:rPr>
                  <w:rStyle w:val="normaltextrun"/>
                  <w:color w:val="0563C1"/>
                  <w:sz w:val="22"/>
                  <w:szCs w:val="22"/>
                  <w:u w:val="single"/>
                  <w:shd w:val="clear" w:color="auto" w:fill="FFFFFF"/>
                </w:rPr>
                <w:t>video</w:t>
              </w:r>
            </w:hyperlink>
            <w:r>
              <w:rPr>
                <w:rStyle w:val="normaltextrun"/>
                <w:color w:val="000000"/>
                <w:sz w:val="22"/>
                <w:szCs w:val="22"/>
                <w:shd w:val="clear" w:color="auto" w:fill="FFFFFF"/>
              </w:rPr>
              <w:t> can be used for independent study about mutations. It can also be linked to protein synthesis and DNA</w:t>
            </w:r>
          </w:p>
        </w:tc>
      </w:tr>
      <w:tr w:rsidR="00642D3A" w:rsidRPr="005D32BD" w14:paraId="18ABA9FA" w14:textId="77777777" w:rsidTr="00BC2064">
        <w:tc>
          <w:tcPr>
            <w:tcW w:w="2119" w:type="dxa"/>
          </w:tcPr>
          <w:p w14:paraId="34F7B1FD" w14:textId="34E7F4F0" w:rsidR="00642D3A" w:rsidRPr="003F7168" w:rsidRDefault="00642D3A" w:rsidP="00BC2064">
            <w:pPr>
              <w:textAlignment w:val="baseline"/>
              <w:rPr>
                <w:rFonts w:eastAsia="Times New Roman"/>
                <w:szCs w:val="24"/>
                <w:lang w:eastAsia="en-GB"/>
              </w:rPr>
            </w:pPr>
            <w:r>
              <w:rPr>
                <w:rFonts w:eastAsia="Times New Roman"/>
                <w:szCs w:val="24"/>
                <w:lang w:eastAsia="en-GB"/>
              </w:rPr>
              <w:t>B</w:t>
            </w:r>
            <w:r w:rsidR="00947F30">
              <w:rPr>
                <w:rFonts w:eastAsia="Times New Roman"/>
                <w:szCs w:val="24"/>
                <w:lang w:eastAsia="en-GB"/>
              </w:rPr>
              <w:t>6.3.1</w:t>
            </w:r>
          </w:p>
        </w:tc>
        <w:tc>
          <w:tcPr>
            <w:tcW w:w="13263" w:type="dxa"/>
          </w:tcPr>
          <w:p w14:paraId="07DBDCA0" w14:textId="331FEFAA" w:rsidR="00642D3A" w:rsidRPr="00BC2064" w:rsidRDefault="00947F30" w:rsidP="00BC2064">
            <w:pPr>
              <w:textAlignment w:val="baseline"/>
              <w:rPr>
                <w:rStyle w:val="normaltextrun"/>
                <w:rFonts w:ascii="Segoe UI" w:eastAsia="Times New Roman" w:hAnsi="Segoe UI" w:cs="Segoe UI"/>
                <w:sz w:val="18"/>
                <w:szCs w:val="18"/>
                <w:lang w:eastAsia="en-GB"/>
              </w:rPr>
            </w:pPr>
            <w:r>
              <w:rPr>
                <w:rStyle w:val="normaltextrun"/>
                <w:color w:val="000000"/>
                <w:sz w:val="22"/>
                <w:szCs w:val="22"/>
                <w:shd w:val="clear" w:color="auto" w:fill="FFFFFF"/>
              </w:rPr>
              <w:t>This </w:t>
            </w:r>
            <w:hyperlink r:id="rId28" w:tgtFrame="_blank" w:history="1">
              <w:r>
                <w:rPr>
                  <w:rStyle w:val="normaltextrun"/>
                  <w:color w:val="0563C1"/>
                  <w:sz w:val="22"/>
                  <w:szCs w:val="22"/>
                  <w:u w:val="single"/>
                  <w:shd w:val="clear" w:color="auto" w:fill="FFFFFF"/>
                </w:rPr>
                <w:t>video</w:t>
              </w:r>
            </w:hyperlink>
            <w:r>
              <w:rPr>
                <w:rStyle w:val="normaltextrun"/>
                <w:color w:val="000000"/>
                <w:sz w:val="22"/>
                <w:szCs w:val="22"/>
                <w:shd w:val="clear" w:color="auto" w:fill="FFFFFF"/>
              </w:rPr>
              <w:t> can be used by students to understand how classification works and how it has changed over time.</w:t>
            </w:r>
            <w:r>
              <w:rPr>
                <w:rStyle w:val="eop"/>
                <w:color w:val="000000"/>
                <w:sz w:val="22"/>
                <w:szCs w:val="22"/>
                <w:shd w:val="clear" w:color="auto" w:fill="FFFFFF"/>
              </w:rPr>
              <w:t> </w:t>
            </w:r>
          </w:p>
        </w:tc>
      </w:tr>
      <w:tr w:rsidR="00642D3A" w:rsidRPr="005D32BD" w14:paraId="4417FFEA" w14:textId="77777777" w:rsidTr="00BC2064">
        <w:tc>
          <w:tcPr>
            <w:tcW w:w="2119" w:type="dxa"/>
          </w:tcPr>
          <w:p w14:paraId="0CA48E5D" w14:textId="417D35F5" w:rsidR="00642D3A" w:rsidRPr="004D7210" w:rsidRDefault="00947F30" w:rsidP="00BC2064">
            <w:pPr>
              <w:textAlignment w:val="baseline"/>
              <w:rPr>
                <w:rFonts w:eastAsia="Times New Roman"/>
                <w:szCs w:val="24"/>
                <w:lang w:eastAsia="en-GB"/>
              </w:rPr>
            </w:pPr>
            <w:r>
              <w:rPr>
                <w:rFonts w:eastAsia="Times New Roman"/>
                <w:szCs w:val="24"/>
                <w:lang w:eastAsia="en-GB"/>
              </w:rPr>
              <w:t>B6.4.1 &amp; B6.4.4</w:t>
            </w:r>
          </w:p>
        </w:tc>
        <w:tc>
          <w:tcPr>
            <w:tcW w:w="13263" w:type="dxa"/>
          </w:tcPr>
          <w:p w14:paraId="1242B643" w14:textId="77777777" w:rsidR="00947F30" w:rsidRPr="00947F30" w:rsidRDefault="00947F30" w:rsidP="00947F30">
            <w:pPr>
              <w:textAlignment w:val="baseline"/>
              <w:rPr>
                <w:rFonts w:ascii="Segoe UI" w:eastAsia="Times New Roman" w:hAnsi="Segoe UI" w:cs="Segoe UI"/>
                <w:sz w:val="18"/>
                <w:szCs w:val="18"/>
                <w:lang w:eastAsia="en-GB"/>
              </w:rPr>
            </w:pPr>
            <w:r w:rsidRPr="00947F30">
              <w:rPr>
                <w:rFonts w:eastAsia="Times New Roman"/>
                <w:sz w:val="22"/>
                <w:szCs w:val="22"/>
                <w:lang w:eastAsia="en-GB"/>
              </w:rPr>
              <w:t>This </w:t>
            </w:r>
            <w:hyperlink r:id="rId29" w:tgtFrame="_blank" w:history="1">
              <w:r w:rsidRPr="00947F30">
                <w:rPr>
                  <w:rFonts w:eastAsia="Times New Roman"/>
                  <w:color w:val="0563C1"/>
                  <w:sz w:val="22"/>
                  <w:szCs w:val="22"/>
                  <w:u w:val="single"/>
                  <w:lang w:eastAsia="en-GB"/>
                </w:rPr>
                <w:t>video</w:t>
              </w:r>
            </w:hyperlink>
            <w:r w:rsidRPr="00947F30">
              <w:rPr>
                <w:rFonts w:eastAsia="Times New Roman"/>
                <w:sz w:val="22"/>
                <w:szCs w:val="22"/>
                <w:lang w:eastAsia="en-GB"/>
              </w:rPr>
              <w:t> is a time-lapse series of satellite images, showing the deforestation of the Amazon rainforest. Forest is shown in dark green, while cleared areas are pale yellow (bare ground) or light green (crops and pastures). This second </w:t>
            </w:r>
            <w:hyperlink r:id="rId30" w:tgtFrame="_blank" w:history="1">
              <w:r w:rsidRPr="00947F30">
                <w:rPr>
                  <w:rFonts w:eastAsia="Times New Roman"/>
                  <w:color w:val="0563C1"/>
                  <w:sz w:val="22"/>
                  <w:szCs w:val="22"/>
                  <w:u w:val="single"/>
                  <w:lang w:eastAsia="en-GB"/>
                </w:rPr>
                <w:t>video</w:t>
              </w:r>
            </w:hyperlink>
            <w:r w:rsidRPr="00947F30">
              <w:rPr>
                <w:rFonts w:eastAsia="Times New Roman"/>
                <w:sz w:val="22"/>
                <w:szCs w:val="22"/>
                <w:lang w:eastAsia="en-GB"/>
              </w:rPr>
              <w:t> discusses biodiversity and the effect of human impact on it. </w:t>
            </w:r>
          </w:p>
          <w:p w14:paraId="1FF639E6" w14:textId="2EC4E3BC" w:rsidR="00642D3A" w:rsidRPr="00947F30" w:rsidRDefault="00947F30" w:rsidP="00BC2064">
            <w:pPr>
              <w:textAlignment w:val="baseline"/>
              <w:rPr>
                <w:rStyle w:val="normaltextrun"/>
                <w:rFonts w:ascii="Segoe UI" w:eastAsia="Times New Roman" w:hAnsi="Segoe UI" w:cs="Segoe UI"/>
                <w:sz w:val="18"/>
                <w:szCs w:val="18"/>
                <w:lang w:eastAsia="en-GB"/>
              </w:rPr>
            </w:pPr>
            <w:r w:rsidRPr="00947F30">
              <w:rPr>
                <w:rFonts w:eastAsia="Times New Roman"/>
                <w:sz w:val="22"/>
                <w:szCs w:val="22"/>
                <w:lang w:eastAsia="en-GB"/>
              </w:rPr>
              <w:t>This </w:t>
            </w:r>
            <w:hyperlink r:id="rId31" w:tgtFrame="_blank" w:history="1">
              <w:r w:rsidRPr="00947F30">
                <w:rPr>
                  <w:rFonts w:eastAsia="Times New Roman"/>
                  <w:color w:val="0563C1"/>
                  <w:sz w:val="22"/>
                  <w:szCs w:val="22"/>
                  <w:u w:val="single"/>
                  <w:lang w:eastAsia="en-GB"/>
                </w:rPr>
                <w:t>interactive remote lesson</w:t>
              </w:r>
            </w:hyperlink>
            <w:r w:rsidRPr="00947F30">
              <w:rPr>
                <w:rFonts w:eastAsia="Times New Roman"/>
                <w:sz w:val="22"/>
                <w:szCs w:val="22"/>
                <w:lang w:eastAsia="en-GB"/>
              </w:rPr>
              <w:t> on ecosystems and extinction contains one video and two practise activities students can use to reinforce learning. </w:t>
            </w:r>
          </w:p>
        </w:tc>
      </w:tr>
      <w:tr w:rsidR="00947F30" w:rsidRPr="005D32BD" w14:paraId="47967472" w14:textId="77777777" w:rsidTr="00BC2064">
        <w:tc>
          <w:tcPr>
            <w:tcW w:w="2119" w:type="dxa"/>
          </w:tcPr>
          <w:p w14:paraId="7611F03F" w14:textId="6EFDF93D" w:rsidR="00947F30" w:rsidRPr="00947F30" w:rsidRDefault="00947F30" w:rsidP="00BC2064">
            <w:pPr>
              <w:textAlignment w:val="baseline"/>
              <w:rPr>
                <w:rFonts w:eastAsia="Times New Roman"/>
                <w:b/>
                <w:bCs/>
                <w:szCs w:val="24"/>
                <w:lang w:eastAsia="en-GB"/>
              </w:rPr>
            </w:pPr>
            <w:r>
              <w:rPr>
                <w:rFonts w:eastAsia="Times New Roman"/>
                <w:b/>
                <w:bCs/>
                <w:szCs w:val="24"/>
                <w:lang w:eastAsia="en-GB"/>
              </w:rPr>
              <w:t>B6.4.2</w:t>
            </w:r>
          </w:p>
        </w:tc>
        <w:tc>
          <w:tcPr>
            <w:tcW w:w="13263" w:type="dxa"/>
          </w:tcPr>
          <w:p w14:paraId="293A95ED" w14:textId="4DC96991" w:rsidR="00947F30" w:rsidRPr="00947F30" w:rsidRDefault="00947F30" w:rsidP="00947F30">
            <w:pPr>
              <w:textAlignment w:val="baseline"/>
              <w:rPr>
                <w:rFonts w:eastAsia="Times New Roman"/>
                <w:sz w:val="22"/>
                <w:szCs w:val="22"/>
                <w:lang w:eastAsia="en-GB"/>
              </w:rPr>
            </w:pPr>
            <w:r>
              <w:rPr>
                <w:rStyle w:val="normaltextrun"/>
                <w:color w:val="000000"/>
                <w:sz w:val="22"/>
                <w:szCs w:val="22"/>
                <w:shd w:val="clear" w:color="auto" w:fill="FFFFFF"/>
              </w:rPr>
              <w:t>This </w:t>
            </w:r>
            <w:hyperlink r:id="rId32" w:tgtFrame="_blank" w:history="1">
              <w:r>
                <w:rPr>
                  <w:rStyle w:val="normaltextrun"/>
                  <w:color w:val="0563C1"/>
                  <w:sz w:val="22"/>
                  <w:szCs w:val="22"/>
                  <w:u w:val="single"/>
                  <w:shd w:val="clear" w:color="auto" w:fill="FFFFFF"/>
                </w:rPr>
                <w:t>video</w:t>
              </w:r>
            </w:hyperlink>
            <w:r>
              <w:rPr>
                <w:rStyle w:val="normaltextrun"/>
                <w:color w:val="000000"/>
                <w:sz w:val="22"/>
                <w:szCs w:val="22"/>
                <w:shd w:val="clear" w:color="auto" w:fill="FFFFFF"/>
              </w:rPr>
              <w:t> shows the ways humans are having an impact on biodiversity, including through climate change</w:t>
            </w:r>
            <w:r>
              <w:rPr>
                <w:rStyle w:val="normaltextrun"/>
                <w:rFonts w:ascii="Calibri" w:hAnsi="Calibri" w:cs="Calibri"/>
                <w:color w:val="000000"/>
                <w:sz w:val="22"/>
                <w:szCs w:val="22"/>
                <w:shd w:val="clear" w:color="auto" w:fill="FFFFFF"/>
              </w:rPr>
              <w:t>.</w:t>
            </w:r>
            <w:r>
              <w:rPr>
                <w:rStyle w:val="normaltextrun"/>
                <w:color w:val="000000"/>
                <w:sz w:val="22"/>
                <w:szCs w:val="22"/>
                <w:shd w:val="clear" w:color="auto" w:fill="FFFFFF"/>
              </w:rPr>
              <w:t> This </w:t>
            </w:r>
            <w:hyperlink r:id="rId33" w:tgtFrame="_blank" w:history="1">
              <w:r>
                <w:rPr>
                  <w:rStyle w:val="normaltextrun"/>
                  <w:color w:val="0563C1"/>
                  <w:sz w:val="22"/>
                  <w:szCs w:val="22"/>
                  <w:u w:val="single"/>
                  <w:shd w:val="clear" w:color="auto" w:fill="FFFFFF"/>
                </w:rPr>
                <w:t>TED talk</w:t>
              </w:r>
            </w:hyperlink>
            <w:r>
              <w:rPr>
                <w:rStyle w:val="normaltextrun"/>
                <w:color w:val="000000"/>
                <w:sz w:val="22"/>
                <w:szCs w:val="22"/>
                <w:shd w:val="clear" w:color="auto" w:fill="FFFFFF"/>
              </w:rPr>
              <w:t> relates the greenhouse effect to the carbon cycle and a game of </w:t>
            </w:r>
            <w:proofErr w:type="spellStart"/>
            <w:r>
              <w:rPr>
                <w:rStyle w:val="normaltextrun"/>
                <w:color w:val="000000"/>
                <w:sz w:val="22"/>
                <w:szCs w:val="22"/>
                <w:shd w:val="clear" w:color="auto" w:fill="FFFFFF"/>
              </w:rPr>
              <w:t>tetris</w:t>
            </w:r>
            <w:proofErr w:type="spellEnd"/>
            <w:r>
              <w:rPr>
                <w:rStyle w:val="normaltextrun"/>
                <w:rFonts w:ascii="Calibri" w:hAnsi="Calibri" w:cs="Calibri"/>
                <w:color w:val="000000"/>
                <w:sz w:val="22"/>
                <w:szCs w:val="22"/>
                <w:shd w:val="clear" w:color="auto" w:fill="FFFFFF"/>
              </w:rPr>
              <w:t>.</w:t>
            </w:r>
            <w:r>
              <w:rPr>
                <w:rStyle w:val="normaltextrun"/>
                <w:color w:val="000000"/>
                <w:sz w:val="22"/>
                <w:szCs w:val="22"/>
                <w:shd w:val="clear" w:color="auto" w:fill="FFFFFF"/>
              </w:rPr>
              <w:t> This is a good resource to reinforce learning, and links well with GCSE Chemistry.</w:t>
            </w:r>
            <w:r>
              <w:rPr>
                <w:rStyle w:val="eop"/>
                <w:color w:val="000000"/>
                <w:sz w:val="22"/>
                <w:szCs w:val="22"/>
                <w:shd w:val="clear" w:color="auto" w:fill="FFFFFF"/>
              </w:rPr>
              <w:t> </w:t>
            </w:r>
          </w:p>
        </w:tc>
      </w:tr>
      <w:tr w:rsidR="00947F30" w:rsidRPr="005D32BD" w14:paraId="36618C2F" w14:textId="77777777" w:rsidTr="00BC2064">
        <w:tc>
          <w:tcPr>
            <w:tcW w:w="2119" w:type="dxa"/>
          </w:tcPr>
          <w:p w14:paraId="615D59F9" w14:textId="540944D6" w:rsidR="00947F30" w:rsidRDefault="00947F30" w:rsidP="00BC2064">
            <w:pPr>
              <w:textAlignment w:val="baseline"/>
              <w:rPr>
                <w:rFonts w:eastAsia="Times New Roman"/>
                <w:szCs w:val="24"/>
                <w:lang w:eastAsia="en-GB"/>
              </w:rPr>
            </w:pPr>
            <w:r>
              <w:rPr>
                <w:rFonts w:eastAsia="Times New Roman"/>
                <w:szCs w:val="24"/>
                <w:lang w:eastAsia="en-GB"/>
              </w:rPr>
              <w:t>B6.4.3</w:t>
            </w:r>
          </w:p>
        </w:tc>
        <w:tc>
          <w:tcPr>
            <w:tcW w:w="13263" w:type="dxa"/>
          </w:tcPr>
          <w:p w14:paraId="555198D8" w14:textId="2D153564" w:rsidR="00947F30" w:rsidRPr="00947F30" w:rsidRDefault="00947F30" w:rsidP="00947F30">
            <w:pPr>
              <w:textAlignment w:val="baseline"/>
              <w:rPr>
                <w:rFonts w:eastAsia="Times New Roman"/>
                <w:sz w:val="22"/>
                <w:szCs w:val="22"/>
                <w:lang w:eastAsia="en-GB"/>
              </w:rPr>
            </w:pPr>
            <w:r>
              <w:rPr>
                <w:rStyle w:val="normaltextrun"/>
                <w:color w:val="000000"/>
                <w:sz w:val="22"/>
                <w:szCs w:val="22"/>
                <w:shd w:val="clear" w:color="auto" w:fill="FFFFFF"/>
              </w:rPr>
              <w:t>This is a </w:t>
            </w:r>
            <w:hyperlink r:id="rId34" w:tgtFrame="_blank" w:history="1">
              <w:r>
                <w:rPr>
                  <w:rStyle w:val="normaltextrun"/>
                  <w:color w:val="0563C1"/>
                  <w:sz w:val="22"/>
                  <w:szCs w:val="22"/>
                  <w:u w:val="single"/>
                  <w:shd w:val="clear" w:color="auto" w:fill="FFFFFF"/>
                </w:rPr>
                <w:t>documentary</w:t>
              </w:r>
            </w:hyperlink>
            <w:r>
              <w:rPr>
                <w:rStyle w:val="normaltextrun"/>
                <w:color w:val="000000"/>
                <w:sz w:val="22"/>
                <w:szCs w:val="22"/>
                <w:shd w:val="clear" w:color="auto" w:fill="FFFFFF"/>
              </w:rPr>
              <w:t> about food security that students can watch to learn about this issue in context.</w:t>
            </w:r>
            <w:r>
              <w:rPr>
                <w:rStyle w:val="eop"/>
                <w:color w:val="000000"/>
                <w:sz w:val="22"/>
                <w:szCs w:val="22"/>
                <w:shd w:val="clear" w:color="auto" w:fill="FFFFFF"/>
              </w:rPr>
              <w:t> </w:t>
            </w:r>
          </w:p>
        </w:tc>
      </w:tr>
      <w:tr w:rsidR="00947F30" w:rsidRPr="005D32BD" w14:paraId="3F9E1414" w14:textId="77777777" w:rsidTr="00BC2064">
        <w:tc>
          <w:tcPr>
            <w:tcW w:w="2119" w:type="dxa"/>
          </w:tcPr>
          <w:p w14:paraId="0790C4D9" w14:textId="7F881415" w:rsidR="00947F30" w:rsidRDefault="00947F30" w:rsidP="00BC2064">
            <w:pPr>
              <w:textAlignment w:val="baseline"/>
              <w:rPr>
                <w:rFonts w:eastAsia="Times New Roman"/>
                <w:szCs w:val="24"/>
                <w:lang w:eastAsia="en-GB"/>
              </w:rPr>
            </w:pPr>
            <w:r>
              <w:rPr>
                <w:rFonts w:eastAsia="Times New Roman"/>
                <w:szCs w:val="24"/>
                <w:lang w:eastAsia="en-GB"/>
              </w:rPr>
              <w:t>B6.4.6</w:t>
            </w:r>
          </w:p>
        </w:tc>
        <w:tc>
          <w:tcPr>
            <w:tcW w:w="13263" w:type="dxa"/>
          </w:tcPr>
          <w:p w14:paraId="57DC75BF" w14:textId="192459FE" w:rsidR="00947F30" w:rsidRDefault="00947F30" w:rsidP="00947F30">
            <w:pPr>
              <w:textAlignment w:val="baseline"/>
              <w:rPr>
                <w:rStyle w:val="normaltextrun"/>
                <w:color w:val="000000"/>
                <w:sz w:val="22"/>
                <w:szCs w:val="22"/>
                <w:shd w:val="clear" w:color="auto" w:fill="FFFFFF"/>
              </w:rPr>
            </w:pPr>
            <w:r>
              <w:rPr>
                <w:rStyle w:val="normaltextrun"/>
                <w:color w:val="000000"/>
                <w:sz w:val="22"/>
                <w:szCs w:val="22"/>
                <w:shd w:val="clear" w:color="auto" w:fill="FFFFFF"/>
              </w:rPr>
              <w:t>This interactive </w:t>
            </w:r>
            <w:hyperlink r:id="rId35" w:tgtFrame="_blank" w:history="1">
              <w:r>
                <w:rPr>
                  <w:rStyle w:val="normaltextrun"/>
                  <w:color w:val="0563C1"/>
                  <w:sz w:val="22"/>
                  <w:szCs w:val="22"/>
                  <w:u w:val="single"/>
                  <w:shd w:val="clear" w:color="auto" w:fill="FFFFFF"/>
                </w:rPr>
                <w:t>multiple choice quiz</w:t>
              </w:r>
            </w:hyperlink>
            <w:r>
              <w:rPr>
                <w:rStyle w:val="normaltextrun"/>
                <w:color w:val="000000"/>
                <w:sz w:val="22"/>
                <w:szCs w:val="22"/>
                <w:shd w:val="clear" w:color="auto" w:fill="FFFFFF"/>
              </w:rPr>
              <w:t> can be used to review genetic engineering and benefits and risks (linking back to B1.3). There are also other topics available. This </w:t>
            </w:r>
            <w:hyperlink r:id="rId36" w:tgtFrame="_blank" w:history="1">
              <w:r>
                <w:rPr>
                  <w:rStyle w:val="normaltextrun"/>
                  <w:color w:val="0563C1"/>
                  <w:sz w:val="22"/>
                  <w:szCs w:val="22"/>
                  <w:u w:val="single"/>
                  <w:shd w:val="clear" w:color="auto" w:fill="FFFFFF"/>
                </w:rPr>
                <w:t>quiz and stimulus materials</w:t>
              </w:r>
            </w:hyperlink>
            <w:r>
              <w:rPr>
                <w:rStyle w:val="normaltextrun"/>
                <w:color w:val="000000"/>
                <w:sz w:val="22"/>
                <w:szCs w:val="22"/>
                <w:shd w:val="clear" w:color="auto" w:fill="FFFFFF"/>
              </w:rPr>
              <w:t> could be used by students to learn about some of the advantages and disadvantages of genetic engineering.</w:t>
            </w:r>
            <w:r>
              <w:rPr>
                <w:rStyle w:val="eop"/>
                <w:color w:val="000000"/>
                <w:sz w:val="22"/>
                <w:szCs w:val="22"/>
                <w:shd w:val="clear" w:color="auto" w:fill="FFFFFF"/>
              </w:rPr>
              <w:t> </w:t>
            </w:r>
          </w:p>
        </w:tc>
      </w:tr>
    </w:tbl>
    <w:p w14:paraId="353303AF" w14:textId="77777777" w:rsidR="00642D3A" w:rsidRPr="00AB02A8" w:rsidRDefault="00642D3A" w:rsidP="00AB02A8"/>
    <w:p w14:paraId="32DDBE67" w14:textId="6BA138B5" w:rsidR="00906BAF" w:rsidRPr="00880B77" w:rsidRDefault="00036FC6" w:rsidP="00880B77">
      <w:pPr>
        <w:pStyle w:val="Heading3"/>
      </w:pPr>
      <w:r w:rsidRPr="00036FC6">
        <w:lastRenderedPageBreak/>
        <w:t>B6.1 How was the theory of evolution developed?</w:t>
      </w:r>
    </w:p>
    <w:tbl>
      <w:tblPr>
        <w:tblStyle w:val="TableGrid"/>
        <w:tblW w:w="15384" w:type="dxa"/>
        <w:tblInd w:w="9"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Pr>
      <w:tblGrid>
        <w:gridCol w:w="1120"/>
        <w:gridCol w:w="2268"/>
        <w:gridCol w:w="9072"/>
        <w:gridCol w:w="2924"/>
      </w:tblGrid>
      <w:tr w:rsidR="000610BE" w:rsidRPr="009308D2" w14:paraId="7D0DBDC3" w14:textId="77777777" w:rsidTr="002F4662">
        <w:trPr>
          <w:cantSplit/>
          <w:tblHeader/>
        </w:trPr>
        <w:tc>
          <w:tcPr>
            <w:tcW w:w="1120" w:type="dxa"/>
            <w:tcBorders>
              <w:top w:val="single" w:sz="4" w:space="0" w:color="auto"/>
              <w:left w:val="single" w:sz="4" w:space="0" w:color="auto"/>
              <w:bottom w:val="single" w:sz="4" w:space="0" w:color="auto"/>
              <w:right w:val="single" w:sz="4" w:space="0" w:color="auto"/>
            </w:tcBorders>
            <w:shd w:val="clear" w:color="auto" w:fill="BE5D57"/>
          </w:tcPr>
          <w:p w14:paraId="7FDE3960" w14:textId="77777777" w:rsidR="000610BE" w:rsidRPr="009308D2" w:rsidRDefault="000610BE" w:rsidP="008B37D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Lesson</w:t>
            </w:r>
          </w:p>
        </w:tc>
        <w:tc>
          <w:tcPr>
            <w:tcW w:w="2268" w:type="dxa"/>
            <w:tcBorders>
              <w:top w:val="single" w:sz="4" w:space="0" w:color="auto"/>
              <w:left w:val="single" w:sz="4" w:space="0" w:color="auto"/>
              <w:bottom w:val="single" w:sz="4" w:space="0" w:color="auto"/>
              <w:right w:val="single" w:sz="4" w:space="0" w:color="auto"/>
            </w:tcBorders>
            <w:shd w:val="clear" w:color="auto" w:fill="BE5D57"/>
          </w:tcPr>
          <w:p w14:paraId="0B4C0E6A" w14:textId="77777777" w:rsidR="000610BE" w:rsidRPr="009308D2" w:rsidRDefault="000610BE" w:rsidP="008B37D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9072" w:type="dxa"/>
            <w:tcBorders>
              <w:top w:val="single" w:sz="4" w:space="0" w:color="auto"/>
              <w:left w:val="single" w:sz="4" w:space="0" w:color="auto"/>
              <w:bottom w:val="single" w:sz="4" w:space="0" w:color="auto"/>
              <w:right w:val="single" w:sz="4" w:space="0" w:color="auto"/>
            </w:tcBorders>
            <w:shd w:val="clear" w:color="auto" w:fill="BE5D57"/>
          </w:tcPr>
          <w:p w14:paraId="7FD1B9C4" w14:textId="77777777" w:rsidR="000610BE" w:rsidRPr="009308D2" w:rsidRDefault="000610BE" w:rsidP="008B37D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924" w:type="dxa"/>
            <w:tcBorders>
              <w:top w:val="single" w:sz="4" w:space="0" w:color="auto"/>
              <w:left w:val="single" w:sz="4" w:space="0" w:color="auto"/>
              <w:bottom w:val="single" w:sz="4" w:space="0" w:color="auto"/>
              <w:right w:val="single" w:sz="4" w:space="0" w:color="auto"/>
            </w:tcBorders>
            <w:shd w:val="clear" w:color="auto" w:fill="BE5D57"/>
          </w:tcPr>
          <w:p w14:paraId="2BD09C6D" w14:textId="77777777" w:rsidR="000610BE" w:rsidRPr="009308D2" w:rsidRDefault="000610BE" w:rsidP="008B37D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036FC6" w:rsidRPr="00036FC6" w14:paraId="7868C0FE" w14:textId="77777777" w:rsidTr="002F4662">
        <w:trPr>
          <w:cantSplit/>
        </w:trPr>
        <w:tc>
          <w:tcPr>
            <w:tcW w:w="1120" w:type="dxa"/>
            <w:tcBorders>
              <w:top w:val="single" w:sz="4" w:space="0" w:color="auto"/>
              <w:left w:val="single" w:sz="4" w:space="0" w:color="auto"/>
              <w:bottom w:val="single" w:sz="4" w:space="0" w:color="auto"/>
              <w:right w:val="single" w:sz="4" w:space="0" w:color="auto"/>
            </w:tcBorders>
          </w:tcPr>
          <w:p w14:paraId="1335DC93" w14:textId="2210A844" w:rsidR="00036FC6" w:rsidRPr="00036FC6" w:rsidRDefault="00036FC6" w:rsidP="00036FC6">
            <w:pPr>
              <w:spacing w:before="60" w:after="60"/>
              <w:rPr>
                <w:rFonts w:eastAsia="Calibri"/>
                <w:sz w:val="18"/>
                <w:szCs w:val="18"/>
              </w:rPr>
            </w:pPr>
            <w:r w:rsidRPr="00036FC6">
              <w:rPr>
                <w:sz w:val="18"/>
                <w:szCs w:val="18"/>
              </w:rPr>
              <w:t>1 &amp; 2</w:t>
            </w:r>
          </w:p>
        </w:tc>
        <w:tc>
          <w:tcPr>
            <w:tcW w:w="2268" w:type="dxa"/>
            <w:tcBorders>
              <w:top w:val="single" w:sz="4" w:space="0" w:color="auto"/>
              <w:left w:val="single" w:sz="4" w:space="0" w:color="auto"/>
              <w:bottom w:val="single" w:sz="4" w:space="0" w:color="auto"/>
              <w:right w:val="single" w:sz="4" w:space="0" w:color="auto"/>
            </w:tcBorders>
          </w:tcPr>
          <w:p w14:paraId="3FBC5FD1" w14:textId="44522D66" w:rsidR="00036FC6" w:rsidRPr="00036FC6" w:rsidRDefault="00036FC6" w:rsidP="00036FC6">
            <w:pPr>
              <w:spacing w:before="60" w:after="60"/>
              <w:rPr>
                <w:sz w:val="18"/>
                <w:szCs w:val="18"/>
              </w:rPr>
            </w:pPr>
            <w:r w:rsidRPr="00036FC6">
              <w:rPr>
                <w:sz w:val="18"/>
                <w:szCs w:val="18"/>
              </w:rPr>
              <w:t>B6.1.1 state that there is usually extensive genetic variation within a population of a species</w:t>
            </w:r>
          </w:p>
          <w:p w14:paraId="145BBB43" w14:textId="4EC5E04F" w:rsidR="00036FC6" w:rsidRPr="00036FC6" w:rsidRDefault="00036FC6" w:rsidP="00036FC6">
            <w:pPr>
              <w:spacing w:before="60" w:after="60"/>
              <w:rPr>
                <w:rFonts w:eastAsia="Times New Roman"/>
                <w:spacing w:val="-10"/>
                <w:kern w:val="28"/>
                <w:sz w:val="18"/>
                <w:szCs w:val="18"/>
              </w:rPr>
            </w:pPr>
            <w:r w:rsidRPr="00036FC6">
              <w:rPr>
                <w:sz w:val="18"/>
                <w:szCs w:val="18"/>
              </w:rPr>
              <w:t>B6.1.2 recall that genetic variants arise from mutations, and that most have no effect on the phenotype, some influence phenotype and a very few determine phenotype</w:t>
            </w:r>
          </w:p>
        </w:tc>
        <w:tc>
          <w:tcPr>
            <w:tcW w:w="9072" w:type="dxa"/>
            <w:tcBorders>
              <w:top w:val="single" w:sz="4" w:space="0" w:color="auto"/>
              <w:left w:val="single" w:sz="4" w:space="0" w:color="auto"/>
              <w:bottom w:val="single" w:sz="4" w:space="0" w:color="auto"/>
              <w:right w:val="single" w:sz="4" w:space="0" w:color="auto"/>
            </w:tcBorders>
          </w:tcPr>
          <w:p w14:paraId="069027A8" w14:textId="77777777" w:rsidR="00036FC6" w:rsidRPr="00036FC6" w:rsidRDefault="00036FC6" w:rsidP="00036FC6">
            <w:pPr>
              <w:keepNext/>
              <w:keepLines/>
              <w:spacing w:before="60" w:after="60"/>
              <w:outlineLvl w:val="3"/>
              <w:rPr>
                <w:rFonts w:eastAsia="Times New Roman" w:cs="Times New Roman"/>
                <w:b/>
                <w:iCs/>
                <w:sz w:val="18"/>
                <w:szCs w:val="18"/>
              </w:rPr>
            </w:pPr>
            <w:r w:rsidRPr="00036FC6">
              <w:rPr>
                <w:rFonts w:eastAsia="Times New Roman" w:cs="Times New Roman"/>
                <w:b/>
                <w:iCs/>
                <w:sz w:val="18"/>
                <w:szCs w:val="18"/>
              </w:rPr>
              <w:t>Genetic variation in a population</w:t>
            </w:r>
          </w:p>
          <w:p w14:paraId="634DFD6B" w14:textId="79B1D1DF" w:rsidR="00036FC6" w:rsidRPr="00036FC6" w:rsidRDefault="00036FC6" w:rsidP="00036FC6">
            <w:pPr>
              <w:spacing w:before="60" w:after="60"/>
              <w:rPr>
                <w:rFonts w:eastAsia="Calibri"/>
                <w:sz w:val="18"/>
                <w:szCs w:val="18"/>
              </w:rPr>
            </w:pPr>
            <w:r w:rsidRPr="00036FC6">
              <w:rPr>
                <w:rFonts w:eastAsia="Calibri"/>
                <w:sz w:val="18"/>
                <w:szCs w:val="18"/>
              </w:rPr>
              <w:t>Learners can use the resource by Nature to develop an understanding about natural selection. The animations included are useful in aiding the learner</w:t>
            </w:r>
            <w:r w:rsidR="008A651D">
              <w:rPr>
                <w:rFonts w:eastAsia="Calibri"/>
                <w:sz w:val="18"/>
                <w:szCs w:val="18"/>
              </w:rPr>
              <w:t>’</w:t>
            </w:r>
            <w:r w:rsidRPr="00036FC6">
              <w:rPr>
                <w:rFonts w:eastAsia="Calibri"/>
                <w:sz w:val="18"/>
                <w:szCs w:val="18"/>
              </w:rPr>
              <w:t>s development and could be used as an independent study resource.</w:t>
            </w:r>
          </w:p>
          <w:p w14:paraId="41FFE436" w14:textId="71C9267B" w:rsidR="00036FC6" w:rsidRPr="00036FC6" w:rsidRDefault="006A3F73" w:rsidP="00036FC6">
            <w:pPr>
              <w:spacing w:before="60" w:after="60"/>
              <w:rPr>
                <w:rFonts w:eastAsia="Calibri"/>
                <w:sz w:val="18"/>
                <w:szCs w:val="18"/>
              </w:rPr>
            </w:pPr>
            <w:hyperlink r:id="rId37" w:anchor="293891" w:history="1">
              <w:r w:rsidR="00036FC6" w:rsidRPr="00036FC6">
                <w:rPr>
                  <w:rFonts w:eastAsia="Calibri"/>
                  <w:color w:val="0563C1"/>
                  <w:sz w:val="18"/>
                  <w:szCs w:val="18"/>
                  <w:u w:val="single"/>
                </w:rPr>
                <w:t>View full activity in B6.1 How was the theory of evolution developed?</w:t>
              </w:r>
              <w:r w:rsidR="008A651D">
                <w:rPr>
                  <w:rFonts w:eastAsia="Calibri"/>
                  <w:color w:val="0563C1"/>
                  <w:sz w:val="18"/>
                  <w:szCs w:val="18"/>
                  <w:u w:val="single"/>
                </w:rPr>
                <w:t xml:space="preserve"> – </w:t>
              </w:r>
              <w:r w:rsidR="00036FC6" w:rsidRPr="00036FC6">
                <w:rPr>
                  <w:rFonts w:eastAsia="Calibri"/>
                  <w:color w:val="0563C1"/>
                  <w:sz w:val="18"/>
                  <w:szCs w:val="18"/>
                  <w:u w:val="single"/>
                </w:rPr>
                <w:t>Online delivery guide</w:t>
              </w:r>
            </w:hyperlink>
          </w:p>
          <w:p w14:paraId="0F69C58C" w14:textId="77777777" w:rsidR="00FD6716" w:rsidRDefault="00FD6716" w:rsidP="00036FC6">
            <w:pPr>
              <w:spacing w:before="60" w:after="60"/>
              <w:rPr>
                <w:sz w:val="18"/>
                <w:szCs w:val="18"/>
              </w:rPr>
            </w:pPr>
          </w:p>
          <w:p w14:paraId="4652F1F2" w14:textId="43758B32" w:rsidR="00036FC6" w:rsidRPr="00036FC6" w:rsidRDefault="00036FC6" w:rsidP="00036FC6">
            <w:pPr>
              <w:spacing w:before="60" w:after="60"/>
              <w:rPr>
                <w:sz w:val="18"/>
                <w:szCs w:val="18"/>
              </w:rPr>
            </w:pPr>
            <w:r w:rsidRPr="00036FC6">
              <w:rPr>
                <w:sz w:val="18"/>
                <w:szCs w:val="18"/>
              </w:rPr>
              <w:t xml:space="preserve">The three revision pages and test of the BBC Bitesize site </w:t>
            </w:r>
            <w:hyperlink r:id="rId38" w:history="1">
              <w:r w:rsidRPr="00036FC6">
                <w:rPr>
                  <w:rStyle w:val="Hyperlink"/>
                  <w:sz w:val="18"/>
                  <w:szCs w:val="18"/>
                </w:rPr>
                <w:t>here</w:t>
              </w:r>
            </w:hyperlink>
            <w:r w:rsidRPr="00036FC6">
              <w:rPr>
                <w:sz w:val="18"/>
                <w:szCs w:val="18"/>
              </w:rPr>
              <w:t xml:space="preserve"> cover the content of these lessons at the right level and provide a good introduction / revision.</w:t>
            </w:r>
          </w:p>
          <w:p w14:paraId="39BBC8E2" w14:textId="7718AAE6" w:rsidR="00036FC6" w:rsidRPr="00036FC6" w:rsidRDefault="00036FC6" w:rsidP="00036FC6">
            <w:pPr>
              <w:spacing w:before="60" w:after="60"/>
              <w:rPr>
                <w:sz w:val="18"/>
                <w:szCs w:val="18"/>
              </w:rPr>
            </w:pPr>
            <w:r w:rsidRPr="00036FC6">
              <w:rPr>
                <w:sz w:val="18"/>
                <w:szCs w:val="18"/>
              </w:rPr>
              <w:t xml:space="preserve">Variation in a range of human characteristics can be investigated practically to illustrate the concept in a great way for learners. Emphasis should be placed on the fact that it is simply variation and no characteristic is better or worse. The practical activities found </w:t>
            </w:r>
            <w:hyperlink r:id="rId39" w:history="1">
              <w:r w:rsidRPr="00036FC6">
                <w:rPr>
                  <w:rStyle w:val="Hyperlink"/>
                  <w:sz w:val="18"/>
                  <w:szCs w:val="18"/>
                </w:rPr>
                <w:t>here</w:t>
              </w:r>
            </w:hyperlink>
            <w:r w:rsidRPr="00036FC6">
              <w:rPr>
                <w:sz w:val="18"/>
                <w:szCs w:val="18"/>
              </w:rPr>
              <w:t xml:space="preserve"> can be used as a basis and adapted as required. </w:t>
            </w:r>
          </w:p>
        </w:tc>
        <w:tc>
          <w:tcPr>
            <w:tcW w:w="2924" w:type="dxa"/>
            <w:tcBorders>
              <w:top w:val="single" w:sz="4" w:space="0" w:color="auto"/>
              <w:left w:val="single" w:sz="4" w:space="0" w:color="auto"/>
              <w:bottom w:val="single" w:sz="4" w:space="0" w:color="auto"/>
              <w:right w:val="single" w:sz="4" w:space="0" w:color="auto"/>
            </w:tcBorders>
          </w:tcPr>
          <w:p w14:paraId="08613F88" w14:textId="77777777" w:rsidR="00036FC6" w:rsidRPr="00036FC6" w:rsidRDefault="00036FC6" w:rsidP="00036FC6">
            <w:pPr>
              <w:spacing w:before="60" w:after="60"/>
              <w:rPr>
                <w:sz w:val="18"/>
                <w:szCs w:val="18"/>
              </w:rPr>
            </w:pPr>
            <w:r w:rsidRPr="00036FC6">
              <w:rPr>
                <w:sz w:val="18"/>
                <w:szCs w:val="18"/>
              </w:rPr>
              <w:t>From the Key Stage 3 Programme of Study:</w:t>
            </w:r>
          </w:p>
          <w:p w14:paraId="15CEEF31" w14:textId="77777777" w:rsidR="00036FC6" w:rsidRPr="00036FC6" w:rsidRDefault="00036FC6" w:rsidP="00036FC6">
            <w:pPr>
              <w:pStyle w:val="ListParagraph"/>
              <w:numPr>
                <w:ilvl w:val="0"/>
                <w:numId w:val="42"/>
              </w:numPr>
              <w:spacing w:before="60" w:after="60"/>
              <w:ind w:left="284" w:hanging="284"/>
              <w:contextualSpacing w:val="0"/>
              <w:rPr>
                <w:sz w:val="18"/>
                <w:szCs w:val="18"/>
              </w:rPr>
            </w:pPr>
            <w:r w:rsidRPr="00036FC6">
              <w:rPr>
                <w:sz w:val="18"/>
                <w:szCs w:val="18"/>
              </w:rPr>
              <w:t>Differences between species.</w:t>
            </w:r>
          </w:p>
          <w:p w14:paraId="3EBAF9C7" w14:textId="77777777" w:rsidR="00036FC6" w:rsidRPr="00036FC6" w:rsidRDefault="00036FC6" w:rsidP="00036FC6">
            <w:pPr>
              <w:pStyle w:val="ListParagraph"/>
              <w:numPr>
                <w:ilvl w:val="0"/>
                <w:numId w:val="42"/>
              </w:numPr>
              <w:spacing w:before="60" w:after="60"/>
              <w:ind w:left="284" w:hanging="284"/>
              <w:contextualSpacing w:val="0"/>
              <w:rPr>
                <w:sz w:val="18"/>
                <w:szCs w:val="18"/>
              </w:rPr>
            </w:pPr>
            <w:r w:rsidRPr="00036FC6">
              <w:rPr>
                <w:sz w:val="18"/>
                <w:szCs w:val="18"/>
              </w:rPr>
              <w:t>The variation between individuals within a species being continuous or discontinuous, to include measurement and graphical representation of variation.</w:t>
            </w:r>
          </w:p>
          <w:p w14:paraId="17E6481A" w14:textId="3B03D151" w:rsidR="00036FC6" w:rsidRPr="00036FC6" w:rsidRDefault="00036FC6" w:rsidP="00036FC6">
            <w:pPr>
              <w:spacing w:before="60" w:after="60"/>
              <w:rPr>
                <w:rFonts w:eastAsia="Calibri"/>
                <w:sz w:val="18"/>
                <w:szCs w:val="18"/>
              </w:rPr>
            </w:pPr>
            <w:r w:rsidRPr="00036FC6">
              <w:rPr>
                <w:sz w:val="18"/>
                <w:szCs w:val="18"/>
              </w:rPr>
              <w:t>The content of these lessons is an opportunity to link back synoptically to the content in B1 about genes, alleles and other key ideas and terminology.</w:t>
            </w:r>
          </w:p>
        </w:tc>
      </w:tr>
      <w:tr w:rsidR="00036FC6" w:rsidRPr="00036FC6" w14:paraId="46E91C93" w14:textId="77777777" w:rsidTr="002F4662">
        <w:trPr>
          <w:cantSplit/>
        </w:trPr>
        <w:tc>
          <w:tcPr>
            <w:tcW w:w="1120" w:type="dxa"/>
            <w:tcBorders>
              <w:top w:val="single" w:sz="4" w:space="0" w:color="auto"/>
              <w:left w:val="single" w:sz="4" w:space="0" w:color="auto"/>
              <w:bottom w:val="single" w:sz="4" w:space="0" w:color="auto"/>
              <w:right w:val="single" w:sz="4" w:space="0" w:color="auto"/>
            </w:tcBorders>
          </w:tcPr>
          <w:p w14:paraId="65C0CF46" w14:textId="1AA3A00A" w:rsidR="00036FC6" w:rsidRPr="00036FC6" w:rsidRDefault="00036FC6" w:rsidP="00036FC6">
            <w:pPr>
              <w:spacing w:before="60" w:after="60"/>
              <w:rPr>
                <w:rFonts w:eastAsia="Calibri"/>
                <w:sz w:val="18"/>
                <w:szCs w:val="18"/>
              </w:rPr>
            </w:pPr>
            <w:r w:rsidRPr="00036FC6">
              <w:rPr>
                <w:sz w:val="18"/>
                <w:szCs w:val="18"/>
              </w:rPr>
              <w:lastRenderedPageBreak/>
              <w:t>3 &amp; 4</w:t>
            </w:r>
          </w:p>
        </w:tc>
        <w:tc>
          <w:tcPr>
            <w:tcW w:w="2268" w:type="dxa"/>
            <w:tcBorders>
              <w:top w:val="single" w:sz="4" w:space="0" w:color="auto"/>
              <w:left w:val="single" w:sz="4" w:space="0" w:color="auto"/>
              <w:bottom w:val="single" w:sz="4" w:space="0" w:color="auto"/>
              <w:right w:val="single" w:sz="4" w:space="0" w:color="auto"/>
            </w:tcBorders>
          </w:tcPr>
          <w:p w14:paraId="2338E147" w14:textId="2090D0A6" w:rsidR="00036FC6" w:rsidRPr="00036FC6" w:rsidRDefault="00036FC6" w:rsidP="002F4662">
            <w:pPr>
              <w:spacing w:before="60" w:after="60"/>
              <w:rPr>
                <w:sz w:val="18"/>
                <w:szCs w:val="18"/>
              </w:rPr>
            </w:pPr>
            <w:r w:rsidRPr="00036FC6">
              <w:rPr>
                <w:sz w:val="18"/>
                <w:szCs w:val="18"/>
              </w:rPr>
              <w:t>B6.1.3 explain how evolution occurs through natural selection of variants that give rise to phenotypes better suited to their environment</w:t>
            </w:r>
          </w:p>
          <w:p w14:paraId="582715C4" w14:textId="77777777" w:rsidR="00036FC6" w:rsidRPr="00036FC6" w:rsidRDefault="00036FC6" w:rsidP="00036FC6">
            <w:pPr>
              <w:spacing w:before="60" w:after="60"/>
              <w:rPr>
                <w:sz w:val="18"/>
                <w:szCs w:val="18"/>
              </w:rPr>
            </w:pPr>
            <w:r w:rsidRPr="00036FC6">
              <w:rPr>
                <w:sz w:val="18"/>
                <w:szCs w:val="18"/>
              </w:rPr>
              <w:t xml:space="preserve">B6.1.4 explain the importance of competition in a community, </w:t>
            </w:r>
            <w:proofErr w:type="gramStart"/>
            <w:r w:rsidRPr="00036FC6">
              <w:rPr>
                <w:sz w:val="18"/>
                <w:szCs w:val="18"/>
              </w:rPr>
              <w:t>with regard to</w:t>
            </w:r>
            <w:proofErr w:type="gramEnd"/>
            <w:r w:rsidRPr="00036FC6">
              <w:rPr>
                <w:sz w:val="18"/>
                <w:szCs w:val="18"/>
              </w:rPr>
              <w:t xml:space="preserve"> natural selection</w:t>
            </w:r>
          </w:p>
          <w:p w14:paraId="7C75ADDC" w14:textId="77777777" w:rsidR="00036FC6" w:rsidRPr="00036FC6" w:rsidRDefault="00036FC6" w:rsidP="00036FC6">
            <w:pPr>
              <w:spacing w:before="60" w:after="60"/>
              <w:rPr>
                <w:sz w:val="18"/>
                <w:szCs w:val="18"/>
              </w:rPr>
            </w:pPr>
            <w:r w:rsidRPr="00036FC6">
              <w:rPr>
                <w:sz w:val="18"/>
                <w:szCs w:val="18"/>
              </w:rPr>
              <w:t xml:space="preserve">B6.1.5 describe evolution as a change in the inherited characteristics of a population over </w:t>
            </w:r>
            <w:proofErr w:type="gramStart"/>
            <w:r w:rsidRPr="00036FC6">
              <w:rPr>
                <w:sz w:val="18"/>
                <w:szCs w:val="18"/>
              </w:rPr>
              <w:t>a number of</w:t>
            </w:r>
            <w:proofErr w:type="gramEnd"/>
            <w:r w:rsidRPr="00036FC6">
              <w:rPr>
                <w:sz w:val="18"/>
                <w:szCs w:val="18"/>
              </w:rPr>
              <w:t xml:space="preserve"> generations through a process of natural selection which may result in the formation of new species</w:t>
            </w:r>
          </w:p>
          <w:p w14:paraId="3BE004A1" w14:textId="47C6865C" w:rsidR="00036FC6" w:rsidRPr="00036FC6" w:rsidRDefault="00036FC6" w:rsidP="002F4662">
            <w:pPr>
              <w:spacing w:before="60" w:after="60"/>
              <w:rPr>
                <w:rFonts w:eastAsia="Times New Roman"/>
                <w:spacing w:val="-10"/>
                <w:kern w:val="28"/>
                <w:sz w:val="18"/>
                <w:szCs w:val="18"/>
              </w:rPr>
            </w:pPr>
            <w:r w:rsidRPr="00036FC6">
              <w:rPr>
                <w:sz w:val="18"/>
                <w:szCs w:val="18"/>
              </w:rPr>
              <w:t>B6.1.8 describe the work of Darwin and Wallace in the development of the theory of evolution by natural selection</w:t>
            </w:r>
          </w:p>
        </w:tc>
        <w:tc>
          <w:tcPr>
            <w:tcW w:w="9072" w:type="dxa"/>
            <w:tcBorders>
              <w:top w:val="single" w:sz="4" w:space="0" w:color="auto"/>
              <w:left w:val="single" w:sz="4" w:space="0" w:color="auto"/>
              <w:bottom w:val="single" w:sz="4" w:space="0" w:color="auto"/>
              <w:right w:val="single" w:sz="4" w:space="0" w:color="auto"/>
            </w:tcBorders>
          </w:tcPr>
          <w:p w14:paraId="6D9A2EEF" w14:textId="77777777" w:rsidR="00036FC6" w:rsidRPr="00036FC6" w:rsidRDefault="00036FC6" w:rsidP="00036FC6">
            <w:pPr>
              <w:keepNext/>
              <w:keepLines/>
              <w:spacing w:before="60" w:after="60"/>
              <w:outlineLvl w:val="3"/>
              <w:rPr>
                <w:rFonts w:eastAsia="Times New Roman" w:cs="Times New Roman"/>
                <w:b/>
                <w:iCs/>
                <w:sz w:val="18"/>
                <w:szCs w:val="18"/>
              </w:rPr>
            </w:pPr>
            <w:r w:rsidRPr="00036FC6">
              <w:rPr>
                <w:rFonts w:eastAsia="Times New Roman" w:cs="Times New Roman"/>
                <w:b/>
                <w:iCs/>
                <w:sz w:val="18"/>
                <w:szCs w:val="18"/>
              </w:rPr>
              <w:t>Pocket rocket mouse</w:t>
            </w:r>
          </w:p>
          <w:p w14:paraId="4F077B56" w14:textId="2A46B2C8" w:rsidR="00036FC6" w:rsidRPr="00036FC6" w:rsidRDefault="00036FC6" w:rsidP="00036FC6">
            <w:pPr>
              <w:spacing w:before="60" w:after="60"/>
              <w:rPr>
                <w:rFonts w:eastAsia="Calibri"/>
                <w:sz w:val="18"/>
                <w:szCs w:val="18"/>
              </w:rPr>
            </w:pPr>
            <w:r w:rsidRPr="00036FC6">
              <w:rPr>
                <w:rFonts w:eastAsia="Calibri"/>
                <w:sz w:val="18"/>
                <w:szCs w:val="18"/>
              </w:rPr>
              <w:t xml:space="preserve">This video from the </w:t>
            </w:r>
            <w:proofErr w:type="spellStart"/>
            <w:r w:rsidRPr="00036FC6">
              <w:rPr>
                <w:rFonts w:eastAsia="Calibri"/>
                <w:sz w:val="18"/>
                <w:szCs w:val="18"/>
              </w:rPr>
              <w:t>Biointeractive</w:t>
            </w:r>
            <w:proofErr w:type="spellEnd"/>
            <w:r w:rsidRPr="00036FC6">
              <w:rPr>
                <w:rFonts w:eastAsia="Calibri"/>
                <w:sz w:val="18"/>
                <w:szCs w:val="18"/>
              </w:rPr>
              <w:t xml:space="preserve"> website provides learners with a contextual view of how natural selection occurs and could be a great introduction to the topic, generating discussion and interest in a concise 10</w:t>
            </w:r>
            <w:r w:rsidR="002F4662">
              <w:rPr>
                <w:rFonts w:eastAsia="Calibri"/>
                <w:sz w:val="18"/>
                <w:szCs w:val="18"/>
              </w:rPr>
              <w:t>-</w:t>
            </w:r>
            <w:r w:rsidRPr="00036FC6">
              <w:rPr>
                <w:rFonts w:eastAsia="Calibri"/>
                <w:sz w:val="18"/>
                <w:szCs w:val="18"/>
              </w:rPr>
              <w:t>minute video clip.</w:t>
            </w:r>
          </w:p>
          <w:p w14:paraId="6D137D76" w14:textId="6145057C" w:rsidR="00036FC6" w:rsidRPr="00036FC6" w:rsidRDefault="006A3F73" w:rsidP="00036FC6">
            <w:pPr>
              <w:spacing w:before="60" w:after="60"/>
              <w:rPr>
                <w:rFonts w:eastAsia="Calibri"/>
                <w:sz w:val="18"/>
                <w:szCs w:val="18"/>
              </w:rPr>
            </w:pPr>
            <w:hyperlink r:id="rId40" w:anchor="293893" w:history="1">
              <w:r w:rsidR="00036FC6" w:rsidRPr="00036FC6">
                <w:rPr>
                  <w:rFonts w:eastAsia="Calibri"/>
                  <w:color w:val="0563C1"/>
                  <w:sz w:val="18"/>
                  <w:szCs w:val="18"/>
                  <w:u w:val="single"/>
                </w:rPr>
                <w:t>View full activity in B6.1 How was the theory of evolution developed?</w:t>
              </w:r>
              <w:r w:rsidR="008A651D">
                <w:rPr>
                  <w:rFonts w:eastAsia="Calibri"/>
                  <w:color w:val="0563C1"/>
                  <w:sz w:val="18"/>
                  <w:szCs w:val="18"/>
                  <w:u w:val="single"/>
                </w:rPr>
                <w:t xml:space="preserve"> – </w:t>
              </w:r>
              <w:r w:rsidR="00036FC6" w:rsidRPr="00036FC6">
                <w:rPr>
                  <w:rFonts w:eastAsia="Calibri"/>
                  <w:color w:val="0563C1"/>
                  <w:sz w:val="18"/>
                  <w:szCs w:val="18"/>
                  <w:u w:val="single"/>
                </w:rPr>
                <w:t>Online delivery guide</w:t>
              </w:r>
            </w:hyperlink>
          </w:p>
          <w:p w14:paraId="1FC1154D" w14:textId="2E37401A" w:rsidR="00036FC6" w:rsidRPr="00036FC6" w:rsidRDefault="00036FC6" w:rsidP="00036FC6">
            <w:pPr>
              <w:spacing w:before="60" w:after="60"/>
              <w:jc w:val="right"/>
              <w:rPr>
                <w:rFonts w:eastAsia="Times New Roman" w:cs="Times New Roman"/>
                <w:spacing w:val="-10"/>
                <w:kern w:val="28"/>
                <w:sz w:val="18"/>
                <w:szCs w:val="18"/>
              </w:rPr>
            </w:pPr>
            <w:r w:rsidRPr="00036FC6">
              <w:rPr>
                <w:rFonts w:eastAsia="Times New Roman" w:cs="Times New Roman"/>
                <w:spacing w:val="-10"/>
                <w:kern w:val="28"/>
                <w:sz w:val="18"/>
                <w:szCs w:val="18"/>
              </w:rPr>
              <w:t xml:space="preserve"> </w:t>
            </w:r>
          </w:p>
          <w:p w14:paraId="4D5AE125" w14:textId="3A50039A" w:rsidR="00036FC6" w:rsidRPr="00036FC6" w:rsidRDefault="005230A0" w:rsidP="00036FC6">
            <w:pPr>
              <w:keepNext/>
              <w:keepLines/>
              <w:spacing w:before="60" w:after="60"/>
              <w:outlineLvl w:val="3"/>
              <w:rPr>
                <w:rFonts w:eastAsia="Times New Roman" w:cs="Times New Roman"/>
                <w:b/>
                <w:iCs/>
                <w:sz w:val="18"/>
                <w:szCs w:val="18"/>
              </w:rPr>
            </w:pPr>
            <w:r>
              <w:rPr>
                <w:rFonts w:eastAsia="Times New Roman" w:cs="Times New Roman"/>
                <w:b/>
                <w:iCs/>
                <w:sz w:val="18"/>
                <w:szCs w:val="18"/>
              </w:rPr>
              <w:t>Evolution and natural selection game</w:t>
            </w:r>
          </w:p>
          <w:p w14:paraId="327C2ECB" w14:textId="41067870" w:rsidR="00036FC6" w:rsidRPr="00036FC6" w:rsidRDefault="003B41D0" w:rsidP="00036FC6">
            <w:pPr>
              <w:spacing w:before="60" w:after="60"/>
              <w:rPr>
                <w:rFonts w:eastAsia="Calibri"/>
                <w:sz w:val="18"/>
                <w:szCs w:val="18"/>
              </w:rPr>
            </w:pPr>
            <w:r>
              <w:rPr>
                <w:rFonts w:eastAsia="Calibri"/>
                <w:sz w:val="18"/>
                <w:szCs w:val="18"/>
              </w:rPr>
              <w:t xml:space="preserve">In this </w:t>
            </w:r>
            <w:hyperlink r:id="rId41" w:history="1">
              <w:r w:rsidRPr="003B41D0">
                <w:rPr>
                  <w:rStyle w:val="Hyperlink"/>
                  <w:rFonts w:eastAsia="Calibri"/>
                  <w:sz w:val="18"/>
                  <w:szCs w:val="18"/>
                </w:rPr>
                <w:t>resource</w:t>
              </w:r>
            </w:hyperlink>
            <w:r>
              <w:rPr>
                <w:rFonts w:eastAsia="Calibri"/>
                <w:sz w:val="18"/>
                <w:szCs w:val="18"/>
              </w:rPr>
              <w:t>, learners are introduced to a scenario where their parents were mutated by UV radiation resulting in mutation of their DNA. They are exposed to different environmental challenges to demonstrate natural selection.</w:t>
            </w:r>
          </w:p>
          <w:p w14:paraId="3815D949" w14:textId="77777777" w:rsidR="003B41D0" w:rsidRDefault="003B41D0" w:rsidP="00036FC6">
            <w:pPr>
              <w:keepNext/>
              <w:keepLines/>
              <w:spacing w:before="60" w:after="60"/>
              <w:outlineLvl w:val="3"/>
              <w:rPr>
                <w:rFonts w:eastAsia="Times New Roman" w:cs="Times New Roman"/>
                <w:b/>
                <w:iCs/>
                <w:sz w:val="18"/>
                <w:szCs w:val="18"/>
              </w:rPr>
            </w:pPr>
          </w:p>
          <w:p w14:paraId="158278DF" w14:textId="30473DAD" w:rsidR="00036FC6" w:rsidRPr="00036FC6" w:rsidRDefault="00036FC6" w:rsidP="00036FC6">
            <w:pPr>
              <w:keepNext/>
              <w:keepLines/>
              <w:spacing w:before="60" w:after="60"/>
              <w:outlineLvl w:val="3"/>
              <w:rPr>
                <w:rFonts w:eastAsia="Times New Roman" w:cs="Times New Roman"/>
                <w:b/>
                <w:iCs/>
                <w:sz w:val="18"/>
                <w:szCs w:val="18"/>
              </w:rPr>
            </w:pPr>
            <w:r w:rsidRPr="00036FC6">
              <w:rPr>
                <w:rFonts w:eastAsia="Times New Roman" w:cs="Times New Roman"/>
                <w:b/>
                <w:iCs/>
                <w:sz w:val="18"/>
                <w:szCs w:val="18"/>
              </w:rPr>
              <w:t>Darwin and Wallace</w:t>
            </w:r>
          </w:p>
          <w:p w14:paraId="4963C21A" w14:textId="77777777" w:rsidR="00036FC6" w:rsidRPr="00036FC6" w:rsidRDefault="00036FC6" w:rsidP="00036FC6">
            <w:pPr>
              <w:spacing w:before="60" w:after="60"/>
              <w:rPr>
                <w:rFonts w:eastAsia="Calibri"/>
                <w:sz w:val="18"/>
                <w:szCs w:val="18"/>
              </w:rPr>
            </w:pPr>
            <w:r w:rsidRPr="00036FC6">
              <w:rPr>
                <w:rFonts w:eastAsia="Calibri"/>
                <w:sz w:val="18"/>
                <w:szCs w:val="18"/>
              </w:rPr>
              <w:t xml:space="preserve">The BBC have produced a timeline detailing the Story of Charles Darwin and Alfred Wallace. </w:t>
            </w:r>
          </w:p>
          <w:p w14:paraId="131A370A" w14:textId="77777777" w:rsidR="00036FC6" w:rsidRPr="00036FC6" w:rsidRDefault="00036FC6" w:rsidP="00036FC6">
            <w:pPr>
              <w:spacing w:before="60" w:after="60"/>
              <w:rPr>
                <w:rFonts w:eastAsia="Calibri"/>
                <w:sz w:val="18"/>
                <w:szCs w:val="18"/>
              </w:rPr>
            </w:pPr>
            <w:r w:rsidRPr="00036FC6">
              <w:rPr>
                <w:rFonts w:eastAsia="Calibri"/>
                <w:sz w:val="18"/>
                <w:szCs w:val="18"/>
              </w:rPr>
              <w:t>Learners can use the BBC resource along with the one by Understanding Evolution to produce a historical news article on the work done by the two men.</w:t>
            </w:r>
          </w:p>
          <w:p w14:paraId="6FBE3B12" w14:textId="5EB853E6" w:rsidR="00036FC6" w:rsidRPr="00036FC6" w:rsidRDefault="006A3F73" w:rsidP="00036FC6">
            <w:pPr>
              <w:spacing w:before="60" w:after="60"/>
              <w:rPr>
                <w:rFonts w:eastAsia="Calibri"/>
                <w:sz w:val="18"/>
                <w:szCs w:val="18"/>
              </w:rPr>
            </w:pPr>
            <w:hyperlink r:id="rId42" w:anchor="293899" w:history="1">
              <w:r w:rsidR="00036FC6" w:rsidRPr="00036FC6">
                <w:rPr>
                  <w:rFonts w:eastAsia="Calibri"/>
                  <w:color w:val="0563C1"/>
                  <w:sz w:val="18"/>
                  <w:szCs w:val="18"/>
                  <w:u w:val="single"/>
                </w:rPr>
                <w:t>View full activity in B6.1 How was the theory of evolution developed?</w:t>
              </w:r>
              <w:r w:rsidR="008A651D">
                <w:rPr>
                  <w:rFonts w:eastAsia="Calibri"/>
                  <w:color w:val="0563C1"/>
                  <w:sz w:val="18"/>
                  <w:szCs w:val="18"/>
                  <w:u w:val="single"/>
                </w:rPr>
                <w:t xml:space="preserve"> – </w:t>
              </w:r>
              <w:r w:rsidR="00036FC6" w:rsidRPr="00036FC6">
                <w:rPr>
                  <w:rFonts w:eastAsia="Calibri"/>
                  <w:color w:val="0563C1"/>
                  <w:sz w:val="18"/>
                  <w:szCs w:val="18"/>
                  <w:u w:val="single"/>
                </w:rPr>
                <w:t>Online delivery guide</w:t>
              </w:r>
            </w:hyperlink>
          </w:p>
          <w:p w14:paraId="6FED0378" w14:textId="57520B10" w:rsidR="00036FC6" w:rsidRPr="00036FC6" w:rsidRDefault="00036FC6" w:rsidP="00036FC6">
            <w:pPr>
              <w:pStyle w:val="Title"/>
              <w:spacing w:before="60" w:after="60"/>
              <w:contextualSpacing w:val="0"/>
              <w:rPr>
                <w:rFonts w:eastAsia="Calibri" w:cs="Arial"/>
                <w:spacing w:val="0"/>
                <w:kern w:val="0"/>
                <w:sz w:val="18"/>
                <w:szCs w:val="18"/>
              </w:rPr>
            </w:pPr>
            <w:r w:rsidRPr="00036FC6">
              <w:rPr>
                <w:rFonts w:eastAsia="Calibri" w:cs="Arial"/>
                <w:spacing w:val="0"/>
                <w:kern w:val="0"/>
                <w:sz w:val="18"/>
                <w:szCs w:val="18"/>
              </w:rPr>
              <w:t xml:space="preserve"> </w:t>
            </w:r>
          </w:p>
          <w:p w14:paraId="2493152C" w14:textId="77777777" w:rsidR="00036FC6" w:rsidRPr="00036FC6" w:rsidRDefault="00036FC6" w:rsidP="00036FC6">
            <w:pPr>
              <w:spacing w:before="60" w:after="60"/>
              <w:rPr>
                <w:sz w:val="18"/>
                <w:szCs w:val="18"/>
              </w:rPr>
            </w:pPr>
            <w:r w:rsidRPr="00036FC6">
              <w:rPr>
                <w:sz w:val="18"/>
                <w:szCs w:val="18"/>
              </w:rPr>
              <w:t xml:space="preserve">The activity found </w:t>
            </w:r>
            <w:hyperlink r:id="rId43" w:history="1">
              <w:r w:rsidRPr="00036FC6">
                <w:rPr>
                  <w:rStyle w:val="Hyperlink"/>
                  <w:sz w:val="18"/>
                  <w:szCs w:val="18"/>
                </w:rPr>
                <w:t>here</w:t>
              </w:r>
            </w:hyperlink>
            <w:r w:rsidRPr="00036FC6">
              <w:rPr>
                <w:sz w:val="18"/>
                <w:szCs w:val="18"/>
              </w:rPr>
              <w:t xml:space="preserve"> is a great way to introduce the ideas in these lessons in an accessible and fun way to learners.</w:t>
            </w:r>
          </w:p>
          <w:p w14:paraId="4C0205B4" w14:textId="77777777" w:rsidR="00036FC6" w:rsidRPr="00036FC6" w:rsidRDefault="00036FC6" w:rsidP="00036FC6">
            <w:pPr>
              <w:spacing w:before="60" w:after="60"/>
              <w:rPr>
                <w:sz w:val="18"/>
                <w:szCs w:val="18"/>
              </w:rPr>
            </w:pPr>
            <w:r w:rsidRPr="00036FC6">
              <w:rPr>
                <w:sz w:val="18"/>
                <w:szCs w:val="18"/>
              </w:rPr>
              <w:t xml:space="preserve">The animation found </w:t>
            </w:r>
            <w:hyperlink r:id="rId44" w:history="1">
              <w:r w:rsidRPr="00036FC6">
                <w:rPr>
                  <w:rStyle w:val="Hyperlink"/>
                  <w:sz w:val="18"/>
                  <w:szCs w:val="18"/>
                </w:rPr>
                <w:t>here</w:t>
              </w:r>
            </w:hyperlink>
            <w:r w:rsidRPr="00036FC6">
              <w:rPr>
                <w:sz w:val="18"/>
                <w:szCs w:val="18"/>
              </w:rPr>
              <w:t xml:space="preserve"> can be used to introduce the concept of natural selection by evolution. (Select New York and click Go, then select High School Science and click Go, then click Biology 2010 and then Animated Biology. Unit 4 is Evolution and Chapter 10 is about natural selection.)</w:t>
            </w:r>
          </w:p>
          <w:p w14:paraId="27089ACB" w14:textId="08F6F9EF" w:rsidR="00036FC6" w:rsidRPr="00036FC6" w:rsidRDefault="00036FC6" w:rsidP="002F4662">
            <w:pPr>
              <w:spacing w:before="60" w:after="60"/>
              <w:rPr>
                <w:rFonts w:eastAsia="Times New Roman"/>
                <w:sz w:val="18"/>
                <w:szCs w:val="18"/>
              </w:rPr>
            </w:pPr>
            <w:r w:rsidRPr="00036FC6">
              <w:rPr>
                <w:sz w:val="18"/>
                <w:szCs w:val="18"/>
              </w:rPr>
              <w:t xml:space="preserve">There is a range of activities found on page 5 of the Natural Selection Transition Guide </w:t>
            </w:r>
            <w:hyperlink r:id="rId45" w:history="1">
              <w:r w:rsidRPr="00036FC6">
                <w:rPr>
                  <w:rStyle w:val="Hyperlink"/>
                  <w:sz w:val="18"/>
                  <w:szCs w:val="18"/>
                </w:rPr>
                <w:t>here</w:t>
              </w:r>
            </w:hyperlink>
            <w:r w:rsidRPr="00036FC6">
              <w:rPr>
                <w:sz w:val="18"/>
                <w:szCs w:val="18"/>
              </w:rPr>
              <w:t xml:space="preserve"> that will allow you to review Key Stage Three content with your learners to assess whether they are ready to consider the content in more depth. The Checkpoint tasks found </w:t>
            </w:r>
            <w:hyperlink r:id="rId46" w:history="1">
              <w:r w:rsidRPr="00036FC6">
                <w:rPr>
                  <w:rStyle w:val="Hyperlink"/>
                  <w:sz w:val="18"/>
                  <w:szCs w:val="18"/>
                </w:rPr>
                <w:t>here</w:t>
              </w:r>
            </w:hyperlink>
            <w:r w:rsidRPr="00036FC6">
              <w:rPr>
                <w:sz w:val="18"/>
                <w:szCs w:val="18"/>
              </w:rPr>
              <w:t xml:space="preserve"> will also help with this and move learners on. The activities found on page 7 of the Transition Guide all focus on the content more at Key Stage Four level.</w:t>
            </w:r>
          </w:p>
        </w:tc>
        <w:tc>
          <w:tcPr>
            <w:tcW w:w="2924" w:type="dxa"/>
            <w:tcBorders>
              <w:top w:val="single" w:sz="4" w:space="0" w:color="auto"/>
              <w:left w:val="single" w:sz="4" w:space="0" w:color="auto"/>
              <w:bottom w:val="single" w:sz="4" w:space="0" w:color="auto"/>
              <w:right w:val="single" w:sz="4" w:space="0" w:color="auto"/>
            </w:tcBorders>
          </w:tcPr>
          <w:p w14:paraId="582C897D" w14:textId="77777777" w:rsidR="00036FC6" w:rsidRPr="00036FC6" w:rsidRDefault="00036FC6" w:rsidP="00036FC6">
            <w:pPr>
              <w:spacing w:before="60" w:after="60"/>
              <w:rPr>
                <w:sz w:val="18"/>
                <w:szCs w:val="18"/>
              </w:rPr>
            </w:pPr>
            <w:r w:rsidRPr="00036FC6">
              <w:rPr>
                <w:sz w:val="18"/>
                <w:szCs w:val="18"/>
              </w:rPr>
              <w:t>From the Key Stage 3 Programme of Study:</w:t>
            </w:r>
          </w:p>
          <w:p w14:paraId="3FA35694" w14:textId="77777777" w:rsidR="00036FC6" w:rsidRPr="00036FC6" w:rsidRDefault="00036FC6" w:rsidP="002F4662">
            <w:pPr>
              <w:pStyle w:val="ListParagraph"/>
              <w:numPr>
                <w:ilvl w:val="0"/>
                <w:numId w:val="42"/>
              </w:numPr>
              <w:spacing w:before="60" w:after="60"/>
              <w:ind w:left="284" w:hanging="284"/>
              <w:contextualSpacing w:val="0"/>
              <w:rPr>
                <w:sz w:val="18"/>
                <w:szCs w:val="18"/>
              </w:rPr>
            </w:pPr>
            <w:r w:rsidRPr="00036FC6">
              <w:rPr>
                <w:sz w:val="18"/>
                <w:szCs w:val="18"/>
              </w:rPr>
              <w:t>The variation between species and between individuals of the same species means some organisms compete more successfully, which can drive natural selection.</w:t>
            </w:r>
          </w:p>
          <w:p w14:paraId="102718A5" w14:textId="783D4141" w:rsidR="00036FC6" w:rsidRPr="00036FC6" w:rsidRDefault="00036FC6" w:rsidP="00036FC6">
            <w:pPr>
              <w:spacing w:before="60" w:after="60"/>
              <w:rPr>
                <w:rFonts w:eastAsia="Calibri"/>
                <w:sz w:val="18"/>
                <w:szCs w:val="18"/>
              </w:rPr>
            </w:pPr>
            <w:r w:rsidRPr="00036FC6">
              <w:rPr>
                <w:sz w:val="18"/>
                <w:szCs w:val="18"/>
              </w:rPr>
              <w:t>Changes in the environment may leave individuals within a species, and some entire species, less well adapted to compete successfully and reproduce, which in turn may lead to extinction.</w:t>
            </w:r>
          </w:p>
        </w:tc>
      </w:tr>
      <w:tr w:rsidR="00036FC6" w:rsidRPr="002F4662" w14:paraId="29B0639C" w14:textId="77777777" w:rsidTr="002F4662">
        <w:trPr>
          <w:cantSplit/>
        </w:trPr>
        <w:tc>
          <w:tcPr>
            <w:tcW w:w="1120" w:type="dxa"/>
            <w:tcBorders>
              <w:top w:val="single" w:sz="4" w:space="0" w:color="auto"/>
              <w:left w:val="single" w:sz="4" w:space="0" w:color="auto"/>
              <w:bottom w:val="single" w:sz="4" w:space="0" w:color="auto"/>
              <w:right w:val="single" w:sz="4" w:space="0" w:color="auto"/>
            </w:tcBorders>
          </w:tcPr>
          <w:p w14:paraId="77FA1ACD" w14:textId="727C2AAA" w:rsidR="00036FC6" w:rsidRPr="002F4662" w:rsidRDefault="00036FC6" w:rsidP="002F4662">
            <w:pPr>
              <w:spacing w:before="60" w:after="60"/>
              <w:rPr>
                <w:rFonts w:eastAsia="Calibri"/>
                <w:sz w:val="18"/>
                <w:szCs w:val="18"/>
              </w:rPr>
            </w:pPr>
            <w:r w:rsidRPr="002F4662">
              <w:rPr>
                <w:sz w:val="18"/>
                <w:szCs w:val="18"/>
              </w:rPr>
              <w:lastRenderedPageBreak/>
              <w:t>5</w:t>
            </w:r>
          </w:p>
        </w:tc>
        <w:tc>
          <w:tcPr>
            <w:tcW w:w="2268" w:type="dxa"/>
            <w:tcBorders>
              <w:top w:val="single" w:sz="4" w:space="0" w:color="auto"/>
              <w:left w:val="single" w:sz="4" w:space="0" w:color="auto"/>
              <w:bottom w:val="single" w:sz="4" w:space="0" w:color="auto"/>
              <w:right w:val="single" w:sz="4" w:space="0" w:color="auto"/>
            </w:tcBorders>
          </w:tcPr>
          <w:p w14:paraId="638BBFFE" w14:textId="5ED17452" w:rsidR="00036FC6" w:rsidRPr="002F4662" w:rsidRDefault="00036FC6" w:rsidP="002F4662">
            <w:pPr>
              <w:spacing w:before="60" w:after="60"/>
              <w:rPr>
                <w:rFonts w:eastAsia="Calibri"/>
                <w:sz w:val="18"/>
                <w:szCs w:val="18"/>
              </w:rPr>
            </w:pPr>
            <w:r w:rsidRPr="002F4662">
              <w:rPr>
                <w:sz w:val="18"/>
                <w:szCs w:val="18"/>
              </w:rPr>
              <w:t>B6.1.6 explain the impact of the selective breeding of food plants and domesticated animals</w:t>
            </w:r>
          </w:p>
        </w:tc>
        <w:tc>
          <w:tcPr>
            <w:tcW w:w="9072" w:type="dxa"/>
            <w:tcBorders>
              <w:top w:val="single" w:sz="4" w:space="0" w:color="auto"/>
              <w:left w:val="single" w:sz="4" w:space="0" w:color="auto"/>
              <w:bottom w:val="single" w:sz="4" w:space="0" w:color="auto"/>
              <w:right w:val="single" w:sz="4" w:space="0" w:color="auto"/>
            </w:tcBorders>
          </w:tcPr>
          <w:p w14:paraId="0EC0EACF" w14:textId="556417D9" w:rsidR="00036FC6" w:rsidRPr="002F4662" w:rsidRDefault="00036FC6" w:rsidP="002F4662">
            <w:pPr>
              <w:keepNext/>
              <w:keepLines/>
              <w:spacing w:before="60" w:after="60"/>
              <w:outlineLvl w:val="3"/>
              <w:rPr>
                <w:rFonts w:eastAsia="Times New Roman" w:cs="Times New Roman"/>
                <w:b/>
                <w:iCs/>
                <w:sz w:val="18"/>
                <w:szCs w:val="18"/>
              </w:rPr>
            </w:pPr>
            <w:r w:rsidRPr="002F4662">
              <w:rPr>
                <w:rFonts w:eastAsia="Times New Roman" w:cs="Times New Roman"/>
                <w:b/>
                <w:iCs/>
                <w:sz w:val="18"/>
                <w:szCs w:val="18"/>
              </w:rPr>
              <w:t xml:space="preserve">Selectively breeding a super </w:t>
            </w:r>
            <w:r w:rsidR="005B3A40">
              <w:rPr>
                <w:rFonts w:eastAsia="Times New Roman" w:cs="Times New Roman"/>
                <w:b/>
                <w:iCs/>
                <w:sz w:val="18"/>
                <w:szCs w:val="18"/>
              </w:rPr>
              <w:t>cow</w:t>
            </w:r>
          </w:p>
          <w:p w14:paraId="19FCCA7D" w14:textId="10B7FE7E" w:rsidR="00036FC6" w:rsidRPr="002F4662" w:rsidRDefault="00036FC6" w:rsidP="002F4662">
            <w:pPr>
              <w:spacing w:before="60" w:after="60"/>
              <w:rPr>
                <w:rFonts w:eastAsia="Calibri"/>
                <w:sz w:val="18"/>
                <w:szCs w:val="18"/>
              </w:rPr>
            </w:pPr>
            <w:r w:rsidRPr="002F4662">
              <w:rPr>
                <w:rFonts w:eastAsia="Calibri"/>
                <w:sz w:val="18"/>
                <w:szCs w:val="18"/>
              </w:rPr>
              <w:t>A short 4</w:t>
            </w:r>
            <w:r w:rsidR="002F4662" w:rsidRPr="002F4662">
              <w:rPr>
                <w:rFonts w:eastAsia="Calibri"/>
                <w:sz w:val="18"/>
                <w:szCs w:val="18"/>
              </w:rPr>
              <w:t>-</w:t>
            </w:r>
            <w:r w:rsidRPr="002F4662">
              <w:rPr>
                <w:rFonts w:eastAsia="Calibri"/>
                <w:sz w:val="18"/>
                <w:szCs w:val="18"/>
              </w:rPr>
              <w:t xml:space="preserve">minute </w:t>
            </w:r>
            <w:hyperlink r:id="rId47" w:history="1">
              <w:r w:rsidRPr="005B3A40">
                <w:rPr>
                  <w:rStyle w:val="Hyperlink"/>
                  <w:rFonts w:eastAsia="Calibri"/>
                  <w:sz w:val="18"/>
                  <w:szCs w:val="18"/>
                </w:rPr>
                <w:t>video clip</w:t>
              </w:r>
            </w:hyperlink>
            <w:r w:rsidRPr="002F4662">
              <w:rPr>
                <w:rFonts w:eastAsia="Calibri"/>
                <w:sz w:val="18"/>
                <w:szCs w:val="18"/>
              </w:rPr>
              <w:t xml:space="preserve"> shows the dramatic effect selective breeding can have on an animal and how scientists are able to produce animals such as </w:t>
            </w:r>
            <w:r w:rsidR="008A651D">
              <w:rPr>
                <w:rFonts w:eastAsia="Calibri"/>
                <w:sz w:val="18"/>
                <w:szCs w:val="18"/>
              </w:rPr>
              <w:t>‘</w:t>
            </w:r>
            <w:r w:rsidRPr="002F4662">
              <w:rPr>
                <w:rFonts w:eastAsia="Calibri"/>
                <w:sz w:val="18"/>
                <w:szCs w:val="18"/>
              </w:rPr>
              <w:t xml:space="preserve">Super </w:t>
            </w:r>
            <w:r w:rsidR="005B3A40">
              <w:rPr>
                <w:rFonts w:eastAsia="Calibri"/>
                <w:sz w:val="18"/>
                <w:szCs w:val="18"/>
              </w:rPr>
              <w:t>cow</w:t>
            </w:r>
            <w:r w:rsidR="008A651D">
              <w:rPr>
                <w:rFonts w:eastAsia="Calibri"/>
                <w:sz w:val="18"/>
                <w:szCs w:val="18"/>
              </w:rPr>
              <w:t>’</w:t>
            </w:r>
            <w:r w:rsidRPr="002F4662">
              <w:rPr>
                <w:rFonts w:eastAsia="Calibri"/>
                <w:sz w:val="18"/>
                <w:szCs w:val="18"/>
              </w:rPr>
              <w:t>. The clip does include aspects of bovine reproduction which may not be appropriate for an immature learner.</w:t>
            </w:r>
          </w:p>
          <w:p w14:paraId="4F047A38" w14:textId="77777777" w:rsidR="005B3A40" w:rsidRDefault="005B3A40" w:rsidP="002F4662">
            <w:pPr>
              <w:spacing w:before="60" w:after="60"/>
            </w:pPr>
          </w:p>
          <w:p w14:paraId="6175D3CB" w14:textId="7BF3B21A" w:rsidR="00036FC6" w:rsidRPr="002F4662" w:rsidRDefault="00036FC6" w:rsidP="002F4662">
            <w:pPr>
              <w:spacing w:before="60" w:after="60"/>
              <w:rPr>
                <w:sz w:val="18"/>
                <w:szCs w:val="18"/>
              </w:rPr>
            </w:pPr>
            <w:r w:rsidRPr="002F4662">
              <w:rPr>
                <w:sz w:val="18"/>
                <w:szCs w:val="18"/>
              </w:rPr>
              <w:t xml:space="preserve">Pages 1 and 3 of the BBC Bitesize site </w:t>
            </w:r>
            <w:hyperlink r:id="rId48" w:history="1">
              <w:r w:rsidRPr="002F4662">
                <w:rPr>
                  <w:rStyle w:val="Hyperlink"/>
                  <w:sz w:val="18"/>
                  <w:szCs w:val="18"/>
                </w:rPr>
                <w:t>here</w:t>
              </w:r>
            </w:hyperlink>
            <w:r w:rsidRPr="002F4662">
              <w:rPr>
                <w:sz w:val="18"/>
                <w:szCs w:val="18"/>
              </w:rPr>
              <w:t xml:space="preserve"> link natural selection and selective breeding. Page 2 describes antibiotic resistance and can be looked at later in this chapter. </w:t>
            </w:r>
          </w:p>
          <w:p w14:paraId="572EF379" w14:textId="77777777" w:rsidR="00036FC6" w:rsidRPr="002F4662" w:rsidRDefault="006A3F73" w:rsidP="002F4662">
            <w:pPr>
              <w:spacing w:before="60" w:after="60"/>
              <w:rPr>
                <w:sz w:val="18"/>
                <w:szCs w:val="18"/>
              </w:rPr>
            </w:pPr>
            <w:hyperlink r:id="rId49" w:history="1">
              <w:r w:rsidR="00036FC6" w:rsidRPr="002F4662">
                <w:rPr>
                  <w:rStyle w:val="Hyperlink"/>
                  <w:sz w:val="18"/>
                  <w:szCs w:val="18"/>
                </w:rPr>
                <w:t>This</w:t>
              </w:r>
            </w:hyperlink>
            <w:r w:rsidR="00036FC6" w:rsidRPr="002F4662">
              <w:rPr>
                <w:sz w:val="18"/>
                <w:szCs w:val="18"/>
              </w:rPr>
              <w:t xml:space="preserve"> is a good presentation with information about selective breeding that concludes with a cloze activity.</w:t>
            </w:r>
          </w:p>
          <w:p w14:paraId="2ECAB8FB" w14:textId="59679239" w:rsidR="00036FC6" w:rsidRPr="002F4662" w:rsidRDefault="006A3F73" w:rsidP="002F4662">
            <w:pPr>
              <w:spacing w:before="60" w:after="60"/>
              <w:rPr>
                <w:sz w:val="18"/>
                <w:szCs w:val="18"/>
              </w:rPr>
            </w:pPr>
            <w:hyperlink r:id="rId50" w:history="1">
              <w:r w:rsidR="005B3A40">
                <w:rPr>
                  <w:rStyle w:val="Hyperlink"/>
                  <w:sz w:val="18"/>
                  <w:szCs w:val="18"/>
                </w:rPr>
                <w:t>T</w:t>
              </w:r>
              <w:r w:rsidR="00036FC6" w:rsidRPr="002F4662">
                <w:rPr>
                  <w:rStyle w:val="Hyperlink"/>
                  <w:sz w:val="18"/>
                  <w:szCs w:val="18"/>
                </w:rPr>
                <w:t>his</w:t>
              </w:r>
            </w:hyperlink>
            <w:r w:rsidR="00036FC6" w:rsidRPr="002F4662">
              <w:rPr>
                <w:sz w:val="18"/>
                <w:szCs w:val="18"/>
              </w:rPr>
              <w:t xml:space="preserve"> is a clear and straightforward activity using cows / bulls as the example</w:t>
            </w:r>
            <w:r w:rsidR="00B23438">
              <w:rPr>
                <w:sz w:val="18"/>
                <w:szCs w:val="18"/>
              </w:rPr>
              <w:t>s</w:t>
            </w:r>
            <w:r w:rsidR="00036FC6" w:rsidRPr="002F4662">
              <w:rPr>
                <w:sz w:val="18"/>
                <w:szCs w:val="18"/>
              </w:rPr>
              <w:t xml:space="preserve"> for selective breeding.</w:t>
            </w:r>
          </w:p>
        </w:tc>
        <w:tc>
          <w:tcPr>
            <w:tcW w:w="2924" w:type="dxa"/>
            <w:tcBorders>
              <w:top w:val="single" w:sz="4" w:space="0" w:color="auto"/>
              <w:left w:val="single" w:sz="4" w:space="0" w:color="auto"/>
              <w:bottom w:val="single" w:sz="4" w:space="0" w:color="auto"/>
              <w:right w:val="single" w:sz="4" w:space="0" w:color="auto"/>
            </w:tcBorders>
          </w:tcPr>
          <w:p w14:paraId="32275338" w14:textId="1F898FD2" w:rsidR="00036FC6" w:rsidRPr="002F4662" w:rsidRDefault="00036FC6" w:rsidP="002F4662">
            <w:pPr>
              <w:pStyle w:val="Default"/>
              <w:spacing w:before="60" w:after="60"/>
              <w:rPr>
                <w:sz w:val="18"/>
                <w:szCs w:val="18"/>
              </w:rPr>
            </w:pPr>
          </w:p>
        </w:tc>
      </w:tr>
      <w:tr w:rsidR="002F4662" w:rsidRPr="002F4662" w14:paraId="5F8ECA8F" w14:textId="77777777" w:rsidTr="002F4662">
        <w:trPr>
          <w:cantSplit/>
        </w:trPr>
        <w:tc>
          <w:tcPr>
            <w:tcW w:w="1120" w:type="dxa"/>
            <w:tcBorders>
              <w:top w:val="single" w:sz="4" w:space="0" w:color="auto"/>
              <w:left w:val="single" w:sz="4" w:space="0" w:color="auto"/>
              <w:bottom w:val="single" w:sz="4" w:space="0" w:color="auto"/>
              <w:right w:val="single" w:sz="4" w:space="0" w:color="auto"/>
            </w:tcBorders>
          </w:tcPr>
          <w:p w14:paraId="23494BC4" w14:textId="6ACBF1BF" w:rsidR="002F4662" w:rsidRPr="002F4662" w:rsidRDefault="002F4662" w:rsidP="002F4662">
            <w:pPr>
              <w:spacing w:before="60" w:after="60"/>
              <w:rPr>
                <w:sz w:val="18"/>
                <w:szCs w:val="18"/>
              </w:rPr>
            </w:pPr>
            <w:r w:rsidRPr="002F4662">
              <w:rPr>
                <w:sz w:val="18"/>
                <w:szCs w:val="18"/>
              </w:rPr>
              <w:t>6</w:t>
            </w:r>
          </w:p>
        </w:tc>
        <w:tc>
          <w:tcPr>
            <w:tcW w:w="2268" w:type="dxa"/>
            <w:tcBorders>
              <w:top w:val="single" w:sz="4" w:space="0" w:color="auto"/>
              <w:left w:val="single" w:sz="4" w:space="0" w:color="auto"/>
              <w:bottom w:val="single" w:sz="4" w:space="0" w:color="auto"/>
              <w:right w:val="single" w:sz="4" w:space="0" w:color="auto"/>
            </w:tcBorders>
          </w:tcPr>
          <w:p w14:paraId="4DEC5413" w14:textId="68ED670A" w:rsidR="002F4662" w:rsidRPr="002F4662" w:rsidRDefault="002F4662" w:rsidP="002F4662">
            <w:pPr>
              <w:spacing w:before="60" w:after="60"/>
              <w:rPr>
                <w:sz w:val="18"/>
                <w:szCs w:val="18"/>
              </w:rPr>
            </w:pPr>
            <w:r w:rsidRPr="002F4662">
              <w:rPr>
                <w:sz w:val="18"/>
                <w:szCs w:val="18"/>
              </w:rPr>
              <w:t>B6.1.7 describe how fossils provide evidence for evolution</w:t>
            </w:r>
          </w:p>
        </w:tc>
        <w:tc>
          <w:tcPr>
            <w:tcW w:w="9072" w:type="dxa"/>
            <w:tcBorders>
              <w:top w:val="single" w:sz="4" w:space="0" w:color="auto"/>
              <w:left w:val="single" w:sz="4" w:space="0" w:color="auto"/>
              <w:bottom w:val="single" w:sz="4" w:space="0" w:color="auto"/>
              <w:right w:val="single" w:sz="4" w:space="0" w:color="auto"/>
            </w:tcBorders>
          </w:tcPr>
          <w:p w14:paraId="5FF7F977" w14:textId="77777777" w:rsidR="002F4662" w:rsidRPr="002F4662" w:rsidRDefault="002F4662" w:rsidP="002F4662">
            <w:pPr>
              <w:keepNext/>
              <w:keepLines/>
              <w:spacing w:before="60" w:after="60"/>
              <w:outlineLvl w:val="3"/>
              <w:rPr>
                <w:rFonts w:eastAsia="Times New Roman" w:cs="Times New Roman"/>
                <w:b/>
                <w:iCs/>
                <w:sz w:val="18"/>
                <w:szCs w:val="18"/>
              </w:rPr>
            </w:pPr>
            <w:r w:rsidRPr="002F4662">
              <w:rPr>
                <w:rFonts w:eastAsia="Times New Roman" w:cs="Times New Roman"/>
                <w:b/>
                <w:iCs/>
                <w:sz w:val="18"/>
                <w:szCs w:val="18"/>
              </w:rPr>
              <w:t>Human evolution</w:t>
            </w:r>
          </w:p>
          <w:p w14:paraId="472A2B7D" w14:textId="77777777" w:rsidR="002F4662" w:rsidRPr="002F4662" w:rsidRDefault="002F4662" w:rsidP="002F4662">
            <w:pPr>
              <w:spacing w:before="60" w:after="60"/>
              <w:rPr>
                <w:rFonts w:eastAsia="Calibri"/>
                <w:sz w:val="18"/>
                <w:szCs w:val="18"/>
              </w:rPr>
            </w:pPr>
            <w:r w:rsidRPr="002F4662">
              <w:rPr>
                <w:rFonts w:eastAsia="Calibri"/>
                <w:sz w:val="18"/>
                <w:szCs w:val="18"/>
              </w:rPr>
              <w:t xml:space="preserve">Learners can develop an understanding of human evolution by fossil evidence in the video by Smithsonian Museum of Natural History. They could go on to use other aspects of the resource to research a </w:t>
            </w:r>
            <w:proofErr w:type="gramStart"/>
            <w:r w:rsidRPr="002F4662">
              <w:rPr>
                <w:rFonts w:eastAsia="Calibri"/>
                <w:sz w:val="18"/>
                <w:szCs w:val="18"/>
              </w:rPr>
              <w:t>particular human</w:t>
            </w:r>
            <w:proofErr w:type="gramEnd"/>
            <w:r w:rsidRPr="002F4662">
              <w:rPr>
                <w:rFonts w:eastAsia="Calibri"/>
                <w:sz w:val="18"/>
                <w:szCs w:val="18"/>
              </w:rPr>
              <w:t xml:space="preserve"> ancestor and produce their findings as part of a homework activity.</w:t>
            </w:r>
          </w:p>
          <w:p w14:paraId="37D32B69" w14:textId="629E427E" w:rsidR="002F4662" w:rsidRPr="002F4662" w:rsidRDefault="006A3F73" w:rsidP="002F4662">
            <w:pPr>
              <w:spacing w:before="60" w:after="60"/>
              <w:rPr>
                <w:rFonts w:eastAsia="Calibri"/>
                <w:sz w:val="18"/>
                <w:szCs w:val="18"/>
              </w:rPr>
            </w:pPr>
            <w:hyperlink r:id="rId51" w:anchor="293897" w:history="1">
              <w:r w:rsidR="002F4662" w:rsidRPr="002F4662">
                <w:rPr>
                  <w:rFonts w:eastAsia="Calibri"/>
                  <w:color w:val="0563C1"/>
                  <w:sz w:val="18"/>
                  <w:szCs w:val="18"/>
                  <w:u w:val="single"/>
                </w:rPr>
                <w:t>View full activity in B6.1 How was the theory of evolution developed?</w:t>
              </w:r>
              <w:r w:rsidR="008A651D">
                <w:rPr>
                  <w:rFonts w:eastAsia="Calibri"/>
                  <w:color w:val="0563C1"/>
                  <w:sz w:val="18"/>
                  <w:szCs w:val="18"/>
                  <w:u w:val="single"/>
                </w:rPr>
                <w:t xml:space="preserve"> – </w:t>
              </w:r>
              <w:r w:rsidR="002F4662" w:rsidRPr="002F4662">
                <w:rPr>
                  <w:rFonts w:eastAsia="Calibri"/>
                  <w:color w:val="0563C1"/>
                  <w:sz w:val="18"/>
                  <w:szCs w:val="18"/>
                  <w:u w:val="single"/>
                </w:rPr>
                <w:t>Online delivery guide</w:t>
              </w:r>
            </w:hyperlink>
          </w:p>
          <w:p w14:paraId="3B351C2F" w14:textId="75618998" w:rsidR="002F4662" w:rsidRPr="002F4662" w:rsidRDefault="002F4662" w:rsidP="002F4662">
            <w:pPr>
              <w:pStyle w:val="Title"/>
              <w:spacing w:before="60" w:after="60"/>
              <w:contextualSpacing w:val="0"/>
              <w:rPr>
                <w:sz w:val="18"/>
                <w:szCs w:val="18"/>
              </w:rPr>
            </w:pPr>
            <w:r w:rsidRPr="002F4662">
              <w:rPr>
                <w:rFonts w:eastAsia="Calibri" w:cs="Arial"/>
                <w:spacing w:val="0"/>
                <w:kern w:val="0"/>
                <w:sz w:val="18"/>
                <w:szCs w:val="18"/>
              </w:rPr>
              <w:t xml:space="preserve"> </w:t>
            </w:r>
          </w:p>
          <w:p w14:paraId="79B248EC" w14:textId="77777777" w:rsidR="002F4662" w:rsidRPr="002F4662" w:rsidRDefault="006A3F73" w:rsidP="002F4662">
            <w:pPr>
              <w:spacing w:before="60" w:after="60"/>
              <w:rPr>
                <w:sz w:val="18"/>
                <w:szCs w:val="18"/>
              </w:rPr>
            </w:pPr>
            <w:hyperlink r:id="rId52" w:history="1">
              <w:r w:rsidR="002F4662" w:rsidRPr="002F4662">
                <w:rPr>
                  <w:rStyle w:val="Hyperlink"/>
                  <w:sz w:val="18"/>
                  <w:szCs w:val="18"/>
                </w:rPr>
                <w:t>This</w:t>
              </w:r>
            </w:hyperlink>
            <w:r w:rsidR="002F4662" w:rsidRPr="002F4662">
              <w:rPr>
                <w:sz w:val="18"/>
                <w:szCs w:val="18"/>
              </w:rPr>
              <w:t xml:space="preserve"> video clip is an interesting introduction to the evidence that fossils provide for evolution.</w:t>
            </w:r>
          </w:p>
          <w:p w14:paraId="7E624DBE" w14:textId="146DEF47" w:rsidR="002F4662" w:rsidRPr="002F4662" w:rsidRDefault="002F4662" w:rsidP="002F4662">
            <w:pPr>
              <w:keepNext/>
              <w:keepLines/>
              <w:spacing w:before="60" w:after="60"/>
              <w:outlineLvl w:val="3"/>
              <w:rPr>
                <w:rFonts w:eastAsia="Times New Roman" w:cs="Times New Roman"/>
                <w:b/>
                <w:iCs/>
                <w:sz w:val="18"/>
                <w:szCs w:val="18"/>
              </w:rPr>
            </w:pPr>
            <w:r w:rsidRPr="002F4662">
              <w:rPr>
                <w:sz w:val="18"/>
                <w:szCs w:val="18"/>
              </w:rPr>
              <w:t xml:space="preserve">The quiz found </w:t>
            </w:r>
            <w:hyperlink r:id="rId53" w:history="1">
              <w:r w:rsidRPr="005B3A40">
                <w:rPr>
                  <w:rStyle w:val="Hyperlink"/>
                  <w:sz w:val="18"/>
                  <w:szCs w:val="18"/>
                </w:rPr>
                <w:t>here</w:t>
              </w:r>
            </w:hyperlink>
            <w:r w:rsidRPr="002F4662">
              <w:rPr>
                <w:sz w:val="18"/>
                <w:szCs w:val="18"/>
              </w:rPr>
              <w:t xml:space="preserve"> could be used by learners as revision or as a plenary.</w:t>
            </w:r>
          </w:p>
        </w:tc>
        <w:tc>
          <w:tcPr>
            <w:tcW w:w="2924" w:type="dxa"/>
            <w:tcBorders>
              <w:top w:val="single" w:sz="4" w:space="0" w:color="auto"/>
              <w:left w:val="single" w:sz="4" w:space="0" w:color="auto"/>
              <w:bottom w:val="single" w:sz="4" w:space="0" w:color="auto"/>
              <w:right w:val="single" w:sz="4" w:space="0" w:color="auto"/>
            </w:tcBorders>
          </w:tcPr>
          <w:p w14:paraId="1C4D60FF" w14:textId="77777777" w:rsidR="002F4662" w:rsidRPr="002F4662" w:rsidRDefault="002F4662" w:rsidP="002F4662">
            <w:pPr>
              <w:pStyle w:val="Default"/>
              <w:spacing w:before="60" w:after="60"/>
              <w:rPr>
                <w:sz w:val="18"/>
                <w:szCs w:val="18"/>
              </w:rPr>
            </w:pPr>
          </w:p>
        </w:tc>
      </w:tr>
      <w:tr w:rsidR="002F4662" w:rsidRPr="00036FC6" w14:paraId="6946E7A3" w14:textId="77777777" w:rsidTr="002F4662">
        <w:trPr>
          <w:cantSplit/>
        </w:trPr>
        <w:tc>
          <w:tcPr>
            <w:tcW w:w="1120" w:type="dxa"/>
            <w:tcBorders>
              <w:top w:val="single" w:sz="4" w:space="0" w:color="auto"/>
              <w:left w:val="single" w:sz="4" w:space="0" w:color="auto"/>
              <w:bottom w:val="single" w:sz="4" w:space="0" w:color="auto"/>
              <w:right w:val="single" w:sz="4" w:space="0" w:color="auto"/>
            </w:tcBorders>
          </w:tcPr>
          <w:p w14:paraId="12405BB8" w14:textId="5CEA5DDD" w:rsidR="002F4662" w:rsidRPr="002F4662" w:rsidRDefault="002F4662" w:rsidP="002F4662">
            <w:pPr>
              <w:spacing w:before="60" w:after="60"/>
              <w:rPr>
                <w:sz w:val="18"/>
                <w:szCs w:val="18"/>
              </w:rPr>
            </w:pPr>
            <w:r w:rsidRPr="002F4662">
              <w:rPr>
                <w:sz w:val="18"/>
                <w:szCs w:val="18"/>
              </w:rPr>
              <w:t>7 &amp; 8</w:t>
            </w:r>
          </w:p>
        </w:tc>
        <w:tc>
          <w:tcPr>
            <w:tcW w:w="2268" w:type="dxa"/>
            <w:tcBorders>
              <w:top w:val="single" w:sz="4" w:space="0" w:color="auto"/>
              <w:left w:val="single" w:sz="4" w:space="0" w:color="auto"/>
              <w:bottom w:val="single" w:sz="4" w:space="0" w:color="auto"/>
              <w:right w:val="single" w:sz="4" w:space="0" w:color="auto"/>
            </w:tcBorders>
          </w:tcPr>
          <w:p w14:paraId="261FE085" w14:textId="77777777" w:rsidR="002F4662" w:rsidRPr="002F4662" w:rsidRDefault="002F4662" w:rsidP="002F4662">
            <w:pPr>
              <w:spacing w:before="60" w:after="60"/>
              <w:rPr>
                <w:sz w:val="18"/>
                <w:szCs w:val="18"/>
              </w:rPr>
            </w:pPr>
            <w:r w:rsidRPr="002F4662">
              <w:rPr>
                <w:sz w:val="18"/>
                <w:szCs w:val="18"/>
              </w:rPr>
              <w:t>B6.1.9 describe modern examples of evidence for evolution including antibiotic resistance in bacteria</w:t>
            </w:r>
          </w:p>
          <w:p w14:paraId="6A771F2F" w14:textId="77777777" w:rsidR="002F4662" w:rsidRPr="002F4662" w:rsidRDefault="002F4662" w:rsidP="002F4662">
            <w:pPr>
              <w:spacing w:before="60" w:after="60"/>
              <w:rPr>
                <w:sz w:val="18"/>
                <w:szCs w:val="18"/>
              </w:rPr>
            </w:pPr>
            <w:r w:rsidRPr="002F4662">
              <w:rPr>
                <w:sz w:val="18"/>
                <w:szCs w:val="18"/>
              </w:rPr>
              <w:t>B6.1.10 explain the impact of these ideas on modern biology and society</w:t>
            </w:r>
          </w:p>
          <w:p w14:paraId="4A0B5BC3" w14:textId="76F4462E" w:rsidR="002F4662" w:rsidRPr="002F4662" w:rsidRDefault="002F4662" w:rsidP="002F4662">
            <w:pPr>
              <w:spacing w:before="60" w:after="60"/>
              <w:rPr>
                <w:sz w:val="18"/>
                <w:szCs w:val="18"/>
              </w:rPr>
            </w:pPr>
            <w:r w:rsidRPr="002F4662">
              <w:rPr>
                <w:i/>
                <w:sz w:val="18"/>
                <w:szCs w:val="18"/>
              </w:rPr>
              <w:t>(separate science only)</w:t>
            </w:r>
          </w:p>
        </w:tc>
        <w:tc>
          <w:tcPr>
            <w:tcW w:w="9072" w:type="dxa"/>
            <w:tcBorders>
              <w:top w:val="single" w:sz="4" w:space="0" w:color="auto"/>
              <w:left w:val="single" w:sz="4" w:space="0" w:color="auto"/>
              <w:bottom w:val="single" w:sz="4" w:space="0" w:color="auto"/>
              <w:right w:val="single" w:sz="4" w:space="0" w:color="auto"/>
            </w:tcBorders>
          </w:tcPr>
          <w:p w14:paraId="1435596F" w14:textId="77777777" w:rsidR="002F4662" w:rsidRPr="002F4662" w:rsidRDefault="002F4662" w:rsidP="002F4662">
            <w:pPr>
              <w:keepNext/>
              <w:keepLines/>
              <w:spacing w:before="60" w:after="60"/>
              <w:outlineLvl w:val="3"/>
              <w:rPr>
                <w:rFonts w:eastAsia="Times New Roman" w:cs="Times New Roman"/>
                <w:b/>
                <w:iCs/>
                <w:sz w:val="18"/>
                <w:szCs w:val="18"/>
              </w:rPr>
            </w:pPr>
            <w:r w:rsidRPr="002F4662">
              <w:rPr>
                <w:rFonts w:eastAsia="Times New Roman" w:cs="Times New Roman"/>
                <w:b/>
                <w:iCs/>
                <w:sz w:val="18"/>
                <w:szCs w:val="18"/>
              </w:rPr>
              <w:t>Antibiotic resistance</w:t>
            </w:r>
          </w:p>
          <w:p w14:paraId="7A7324D4" w14:textId="3CA859AF" w:rsidR="002F4662" w:rsidRPr="002F4662" w:rsidRDefault="002F4662" w:rsidP="002F4662">
            <w:pPr>
              <w:spacing w:before="60" w:after="60"/>
              <w:rPr>
                <w:rFonts w:eastAsia="Calibri"/>
                <w:sz w:val="18"/>
                <w:szCs w:val="18"/>
              </w:rPr>
            </w:pPr>
            <w:r w:rsidRPr="002F4662">
              <w:rPr>
                <w:rFonts w:eastAsia="Calibri"/>
                <w:sz w:val="18"/>
                <w:szCs w:val="18"/>
              </w:rPr>
              <w:t xml:space="preserve">The learners could </w:t>
            </w:r>
            <w:r w:rsidR="005B3A40">
              <w:rPr>
                <w:rFonts w:eastAsia="Calibri"/>
                <w:sz w:val="18"/>
                <w:szCs w:val="18"/>
              </w:rPr>
              <w:t>use this</w:t>
            </w:r>
            <w:r w:rsidRPr="002F4662">
              <w:rPr>
                <w:rFonts w:eastAsia="Calibri"/>
                <w:sz w:val="18"/>
                <w:szCs w:val="18"/>
              </w:rPr>
              <w:t xml:space="preserve"> </w:t>
            </w:r>
            <w:hyperlink r:id="rId54" w:history="1">
              <w:r w:rsidRPr="005B3A40">
                <w:rPr>
                  <w:rStyle w:val="Hyperlink"/>
                  <w:rFonts w:eastAsia="Calibri"/>
                  <w:sz w:val="18"/>
                  <w:szCs w:val="18"/>
                </w:rPr>
                <w:t>resource</w:t>
              </w:r>
            </w:hyperlink>
            <w:r w:rsidRPr="002F4662">
              <w:rPr>
                <w:rFonts w:eastAsia="Calibri"/>
                <w:sz w:val="18"/>
                <w:szCs w:val="18"/>
              </w:rPr>
              <w:t xml:space="preserve"> that would allow them to </w:t>
            </w:r>
            <w:r w:rsidR="005B3A40">
              <w:rPr>
                <w:rFonts w:eastAsia="Calibri"/>
                <w:sz w:val="18"/>
                <w:szCs w:val="18"/>
              </w:rPr>
              <w:t>develop their understanding</w:t>
            </w:r>
            <w:r w:rsidRPr="002F4662">
              <w:rPr>
                <w:rFonts w:eastAsia="Calibri"/>
                <w:sz w:val="18"/>
                <w:szCs w:val="18"/>
              </w:rPr>
              <w:t xml:space="preserve"> and m</w:t>
            </w:r>
            <w:r w:rsidR="005B3A40">
              <w:rPr>
                <w:rFonts w:eastAsia="Calibri"/>
                <w:sz w:val="18"/>
                <w:szCs w:val="18"/>
              </w:rPr>
              <w:t>a</w:t>
            </w:r>
            <w:r w:rsidRPr="002F4662">
              <w:rPr>
                <w:rFonts w:eastAsia="Calibri"/>
                <w:sz w:val="18"/>
                <w:szCs w:val="18"/>
              </w:rPr>
              <w:t xml:space="preserve">y potentially produce a </w:t>
            </w:r>
            <w:r w:rsidR="008A651D">
              <w:rPr>
                <w:rFonts w:eastAsia="Calibri"/>
                <w:sz w:val="18"/>
                <w:szCs w:val="18"/>
              </w:rPr>
              <w:t>‘</w:t>
            </w:r>
            <w:r w:rsidRPr="002F4662">
              <w:rPr>
                <w:rFonts w:eastAsia="Calibri"/>
                <w:sz w:val="18"/>
                <w:szCs w:val="18"/>
              </w:rPr>
              <w:t>public information</w:t>
            </w:r>
            <w:r w:rsidR="008A651D">
              <w:rPr>
                <w:rFonts w:eastAsia="Calibri"/>
                <w:sz w:val="18"/>
                <w:szCs w:val="18"/>
              </w:rPr>
              <w:t>’</w:t>
            </w:r>
            <w:r w:rsidRPr="002F4662">
              <w:rPr>
                <w:rFonts w:eastAsia="Calibri"/>
                <w:sz w:val="18"/>
                <w:szCs w:val="18"/>
              </w:rPr>
              <w:t xml:space="preserve"> resource highlighting how antibiotic resistant bacteria develop and what can be done to limit their development.</w:t>
            </w:r>
          </w:p>
          <w:p w14:paraId="57187E3D" w14:textId="77777777" w:rsidR="002F4662" w:rsidRPr="002F4662" w:rsidRDefault="002F4662" w:rsidP="002F4662">
            <w:pPr>
              <w:spacing w:before="60" w:after="60"/>
              <w:rPr>
                <w:sz w:val="18"/>
                <w:szCs w:val="18"/>
              </w:rPr>
            </w:pPr>
            <w:r w:rsidRPr="002F4662">
              <w:rPr>
                <w:sz w:val="18"/>
                <w:szCs w:val="18"/>
              </w:rPr>
              <w:t xml:space="preserve">The video clip found </w:t>
            </w:r>
            <w:hyperlink r:id="rId55" w:history="1">
              <w:r w:rsidRPr="002F4662">
                <w:rPr>
                  <w:rStyle w:val="Hyperlink"/>
                  <w:sz w:val="18"/>
                  <w:szCs w:val="18"/>
                </w:rPr>
                <w:t>here</w:t>
              </w:r>
            </w:hyperlink>
            <w:r w:rsidRPr="002F4662">
              <w:rPr>
                <w:sz w:val="18"/>
                <w:szCs w:val="18"/>
              </w:rPr>
              <w:t xml:space="preserve"> is an animated description of antibiotic resistance but is at an appropriate level including information about genetic mutations.</w:t>
            </w:r>
          </w:p>
          <w:p w14:paraId="2F35A337" w14:textId="77777777" w:rsidR="002F4662" w:rsidRPr="002F4662" w:rsidRDefault="002F4662" w:rsidP="002F4662">
            <w:pPr>
              <w:spacing w:before="60" w:after="60"/>
              <w:rPr>
                <w:sz w:val="18"/>
                <w:szCs w:val="18"/>
              </w:rPr>
            </w:pPr>
            <w:r w:rsidRPr="002F4662">
              <w:rPr>
                <w:sz w:val="18"/>
                <w:szCs w:val="18"/>
              </w:rPr>
              <w:t xml:space="preserve">The presentation </w:t>
            </w:r>
            <w:hyperlink r:id="rId56" w:history="1">
              <w:r w:rsidRPr="002F4662">
                <w:rPr>
                  <w:rStyle w:val="Hyperlink"/>
                  <w:sz w:val="18"/>
                  <w:szCs w:val="18"/>
                </w:rPr>
                <w:t>here</w:t>
              </w:r>
            </w:hyperlink>
            <w:r w:rsidRPr="002F4662">
              <w:rPr>
                <w:sz w:val="18"/>
                <w:szCs w:val="18"/>
              </w:rPr>
              <w:t xml:space="preserve"> has a great animated section that shows the reality of antibiotic resistance in a fun and engaging way. One caveat is that the presentation is designed for Foundation tier learners but could easily be adapted to incorporate some of the Higher tier ideas.</w:t>
            </w:r>
          </w:p>
          <w:p w14:paraId="5A660374" w14:textId="4BEA652D" w:rsidR="002F4662" w:rsidRPr="002F4662" w:rsidRDefault="006A3F73" w:rsidP="002F4662">
            <w:pPr>
              <w:spacing w:before="60" w:after="60"/>
              <w:rPr>
                <w:sz w:val="18"/>
                <w:szCs w:val="18"/>
              </w:rPr>
            </w:pPr>
            <w:hyperlink r:id="rId57" w:history="1">
              <w:r w:rsidR="005B3A40">
                <w:rPr>
                  <w:rStyle w:val="Hyperlink"/>
                  <w:sz w:val="18"/>
                  <w:szCs w:val="18"/>
                </w:rPr>
                <w:t>T</w:t>
              </w:r>
              <w:r w:rsidR="002F4662" w:rsidRPr="002F4662">
                <w:rPr>
                  <w:rStyle w:val="Hyperlink"/>
                  <w:sz w:val="18"/>
                  <w:szCs w:val="18"/>
                </w:rPr>
                <w:t>his</w:t>
              </w:r>
            </w:hyperlink>
            <w:r w:rsidR="002F4662" w:rsidRPr="002F4662">
              <w:rPr>
                <w:sz w:val="18"/>
                <w:szCs w:val="18"/>
              </w:rPr>
              <w:t xml:space="preserve"> is another visual way of representing some of the reasons why antibiotic resistance emerges that learners will find helpful in their understanding of the concept.</w:t>
            </w:r>
          </w:p>
          <w:p w14:paraId="30CC3157" w14:textId="4DA71BF1" w:rsidR="002F4662" w:rsidRPr="002F4662" w:rsidRDefault="002F4662" w:rsidP="002F4662">
            <w:pPr>
              <w:spacing w:before="60" w:after="60"/>
              <w:rPr>
                <w:rFonts w:eastAsia="Times New Roman" w:cs="Times New Roman"/>
                <w:b/>
                <w:iCs/>
                <w:sz w:val="18"/>
                <w:szCs w:val="18"/>
              </w:rPr>
            </w:pPr>
            <w:r w:rsidRPr="002F4662">
              <w:rPr>
                <w:sz w:val="18"/>
                <w:szCs w:val="18"/>
              </w:rPr>
              <w:t xml:space="preserve">The activity found </w:t>
            </w:r>
            <w:hyperlink r:id="rId58" w:history="1">
              <w:r w:rsidRPr="002F4662">
                <w:rPr>
                  <w:rStyle w:val="Hyperlink"/>
                  <w:sz w:val="18"/>
                  <w:szCs w:val="18"/>
                </w:rPr>
                <w:t>here</w:t>
              </w:r>
            </w:hyperlink>
            <w:r w:rsidRPr="002F4662">
              <w:rPr>
                <w:sz w:val="18"/>
                <w:szCs w:val="18"/>
              </w:rPr>
              <w:t xml:space="preserve"> has a literacy focus and contains an article for learners to read about antibiotic resistance followed by questions to consider.</w:t>
            </w:r>
          </w:p>
        </w:tc>
        <w:tc>
          <w:tcPr>
            <w:tcW w:w="2924" w:type="dxa"/>
            <w:tcBorders>
              <w:top w:val="single" w:sz="4" w:space="0" w:color="auto"/>
              <w:left w:val="single" w:sz="4" w:space="0" w:color="auto"/>
              <w:bottom w:val="single" w:sz="4" w:space="0" w:color="auto"/>
              <w:right w:val="single" w:sz="4" w:space="0" w:color="auto"/>
            </w:tcBorders>
          </w:tcPr>
          <w:p w14:paraId="248DA6DB" w14:textId="77777777" w:rsidR="002F4662" w:rsidRPr="002F4662" w:rsidRDefault="002F4662" w:rsidP="002F4662">
            <w:pPr>
              <w:pStyle w:val="Default"/>
              <w:spacing w:before="60" w:after="60"/>
              <w:rPr>
                <w:sz w:val="18"/>
                <w:szCs w:val="18"/>
              </w:rPr>
            </w:pPr>
          </w:p>
        </w:tc>
      </w:tr>
    </w:tbl>
    <w:p w14:paraId="29520213" w14:textId="77A53719" w:rsidR="000610BE" w:rsidRPr="004F79BE" w:rsidRDefault="00B20813" w:rsidP="000610BE">
      <w:pPr>
        <w:pStyle w:val="Heading3"/>
      </w:pPr>
      <w:r w:rsidRPr="00B20813">
        <w:lastRenderedPageBreak/>
        <w:t>B6.2 How do sexual and asexual reproduction affect evolution? (Separate science only)</w:t>
      </w:r>
    </w:p>
    <w:tbl>
      <w:tblPr>
        <w:tblStyle w:val="TableGrid"/>
        <w:tblW w:w="15384" w:type="dxa"/>
        <w:tblInd w:w="9"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Pr>
      <w:tblGrid>
        <w:gridCol w:w="1120"/>
        <w:gridCol w:w="3119"/>
        <w:gridCol w:w="8930"/>
        <w:gridCol w:w="2215"/>
      </w:tblGrid>
      <w:tr w:rsidR="000610BE" w:rsidRPr="009308D2" w14:paraId="2AD8CBE1" w14:textId="77777777" w:rsidTr="00170ED6">
        <w:trPr>
          <w:cantSplit/>
          <w:tblHeader/>
        </w:trPr>
        <w:tc>
          <w:tcPr>
            <w:tcW w:w="1120" w:type="dxa"/>
            <w:tcBorders>
              <w:top w:val="single" w:sz="4" w:space="0" w:color="auto"/>
              <w:left w:val="single" w:sz="4" w:space="0" w:color="auto"/>
              <w:bottom w:val="single" w:sz="4" w:space="0" w:color="auto"/>
              <w:right w:val="single" w:sz="4" w:space="0" w:color="auto"/>
            </w:tcBorders>
            <w:shd w:val="clear" w:color="auto" w:fill="BE5D57"/>
          </w:tcPr>
          <w:p w14:paraId="4A265942" w14:textId="77777777" w:rsidR="000610BE" w:rsidRPr="009308D2" w:rsidRDefault="000610BE" w:rsidP="008B37D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Lesson</w:t>
            </w:r>
          </w:p>
        </w:tc>
        <w:tc>
          <w:tcPr>
            <w:tcW w:w="3119" w:type="dxa"/>
            <w:tcBorders>
              <w:top w:val="single" w:sz="4" w:space="0" w:color="auto"/>
              <w:left w:val="single" w:sz="4" w:space="0" w:color="auto"/>
              <w:bottom w:val="single" w:sz="4" w:space="0" w:color="auto"/>
              <w:right w:val="single" w:sz="4" w:space="0" w:color="auto"/>
            </w:tcBorders>
            <w:shd w:val="clear" w:color="auto" w:fill="BE5D57"/>
          </w:tcPr>
          <w:p w14:paraId="3C3B2852" w14:textId="77777777" w:rsidR="000610BE" w:rsidRPr="009308D2" w:rsidRDefault="000610BE" w:rsidP="008B37D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8930" w:type="dxa"/>
            <w:tcBorders>
              <w:top w:val="single" w:sz="4" w:space="0" w:color="auto"/>
              <w:left w:val="single" w:sz="4" w:space="0" w:color="auto"/>
              <w:bottom w:val="single" w:sz="4" w:space="0" w:color="auto"/>
              <w:right w:val="single" w:sz="4" w:space="0" w:color="auto"/>
            </w:tcBorders>
            <w:shd w:val="clear" w:color="auto" w:fill="BE5D57"/>
          </w:tcPr>
          <w:p w14:paraId="4486A87B" w14:textId="77777777" w:rsidR="000610BE" w:rsidRPr="009308D2" w:rsidRDefault="000610BE" w:rsidP="008B37D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215" w:type="dxa"/>
            <w:tcBorders>
              <w:top w:val="single" w:sz="4" w:space="0" w:color="auto"/>
              <w:left w:val="single" w:sz="4" w:space="0" w:color="auto"/>
              <w:bottom w:val="single" w:sz="4" w:space="0" w:color="auto"/>
              <w:right w:val="single" w:sz="4" w:space="0" w:color="auto"/>
            </w:tcBorders>
            <w:shd w:val="clear" w:color="auto" w:fill="BE5D57"/>
          </w:tcPr>
          <w:p w14:paraId="7CFA5697" w14:textId="77777777" w:rsidR="000610BE" w:rsidRPr="009308D2" w:rsidRDefault="000610BE" w:rsidP="008B37D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B20813" w:rsidRPr="00170ED6" w14:paraId="0215E1FF" w14:textId="77777777" w:rsidTr="00170ED6">
        <w:trPr>
          <w:cantSplit/>
        </w:trPr>
        <w:tc>
          <w:tcPr>
            <w:tcW w:w="1120" w:type="dxa"/>
            <w:tcBorders>
              <w:top w:val="single" w:sz="4" w:space="0" w:color="auto"/>
              <w:left w:val="single" w:sz="4" w:space="0" w:color="auto"/>
              <w:bottom w:val="single" w:sz="4" w:space="0" w:color="auto"/>
              <w:right w:val="single" w:sz="4" w:space="0" w:color="auto"/>
            </w:tcBorders>
          </w:tcPr>
          <w:p w14:paraId="5A12354D" w14:textId="158FC10B" w:rsidR="00B20813" w:rsidRPr="00B20813" w:rsidRDefault="00B20813" w:rsidP="00B20813">
            <w:pPr>
              <w:spacing w:before="60" w:after="60"/>
              <w:rPr>
                <w:rFonts w:eastAsia="Calibri"/>
                <w:sz w:val="18"/>
                <w:szCs w:val="18"/>
              </w:rPr>
            </w:pPr>
            <w:r w:rsidRPr="00B20813">
              <w:rPr>
                <w:rFonts w:eastAsia="Calibri"/>
                <w:sz w:val="18"/>
                <w:szCs w:val="18"/>
              </w:rPr>
              <w:t>1</w:t>
            </w:r>
          </w:p>
        </w:tc>
        <w:tc>
          <w:tcPr>
            <w:tcW w:w="3119" w:type="dxa"/>
            <w:tcBorders>
              <w:top w:val="single" w:sz="4" w:space="0" w:color="auto"/>
              <w:left w:val="single" w:sz="4" w:space="0" w:color="auto"/>
              <w:bottom w:val="single" w:sz="4" w:space="0" w:color="auto"/>
              <w:right w:val="single" w:sz="4" w:space="0" w:color="auto"/>
            </w:tcBorders>
          </w:tcPr>
          <w:p w14:paraId="52E99318" w14:textId="5CE017FA" w:rsidR="00B20813" w:rsidRPr="00B20813" w:rsidRDefault="00B20813" w:rsidP="00B20813">
            <w:pPr>
              <w:spacing w:before="60" w:after="60"/>
              <w:rPr>
                <w:rFonts w:eastAsia="Calibri"/>
                <w:sz w:val="18"/>
                <w:szCs w:val="18"/>
              </w:rPr>
            </w:pPr>
            <w:r w:rsidRPr="00B20813">
              <w:rPr>
                <w:rFonts w:eastAsia="Calibri"/>
                <w:sz w:val="18"/>
                <w:szCs w:val="18"/>
              </w:rPr>
              <w:t>B6.2.1 explain some of the advantages and disadvantages of asexual and sexual reproduction in a range of organisms</w:t>
            </w:r>
          </w:p>
        </w:tc>
        <w:tc>
          <w:tcPr>
            <w:tcW w:w="8930" w:type="dxa"/>
            <w:tcBorders>
              <w:top w:val="single" w:sz="4" w:space="0" w:color="auto"/>
              <w:left w:val="single" w:sz="4" w:space="0" w:color="auto"/>
              <w:bottom w:val="single" w:sz="4" w:space="0" w:color="auto"/>
              <w:right w:val="single" w:sz="4" w:space="0" w:color="auto"/>
            </w:tcBorders>
          </w:tcPr>
          <w:p w14:paraId="11D3C643" w14:textId="77777777" w:rsidR="00B20813" w:rsidRPr="00B20813" w:rsidRDefault="00B20813" w:rsidP="00B20813">
            <w:pPr>
              <w:keepNext/>
              <w:keepLines/>
              <w:spacing w:before="60" w:after="60"/>
              <w:outlineLvl w:val="3"/>
              <w:rPr>
                <w:rFonts w:eastAsia="Times New Roman" w:cs="Times New Roman"/>
                <w:b/>
                <w:iCs/>
                <w:sz w:val="18"/>
                <w:szCs w:val="18"/>
              </w:rPr>
            </w:pPr>
            <w:r w:rsidRPr="00B20813">
              <w:rPr>
                <w:rFonts w:eastAsia="Times New Roman" w:cs="Times New Roman"/>
                <w:b/>
                <w:iCs/>
                <w:sz w:val="18"/>
                <w:szCs w:val="18"/>
              </w:rPr>
              <w:t>Asexual vs sexual reproduction</w:t>
            </w:r>
          </w:p>
          <w:p w14:paraId="0469B2CA" w14:textId="4BBB248E" w:rsidR="00B20813" w:rsidRPr="00B20813" w:rsidRDefault="00B20813" w:rsidP="00B20813">
            <w:pPr>
              <w:spacing w:before="60" w:after="60"/>
              <w:rPr>
                <w:rFonts w:eastAsia="Calibri"/>
                <w:sz w:val="18"/>
                <w:szCs w:val="18"/>
              </w:rPr>
            </w:pPr>
            <w:r w:rsidRPr="00B20813">
              <w:rPr>
                <w:rFonts w:eastAsia="Calibri"/>
                <w:sz w:val="18"/>
                <w:szCs w:val="18"/>
              </w:rPr>
              <w:t>Learners are able to discover what is meant by the terms asexual and sexual reproduction</w:t>
            </w:r>
            <w:r w:rsidR="004A71C6">
              <w:rPr>
                <w:rFonts w:eastAsia="Calibri"/>
                <w:sz w:val="18"/>
                <w:szCs w:val="18"/>
              </w:rPr>
              <w:t xml:space="preserve"> in this </w:t>
            </w:r>
            <w:hyperlink r:id="rId59" w:history="1">
              <w:r w:rsidR="004A71C6" w:rsidRPr="004A71C6">
                <w:rPr>
                  <w:rStyle w:val="Hyperlink"/>
                  <w:rFonts w:eastAsia="Calibri"/>
                  <w:sz w:val="18"/>
                  <w:szCs w:val="18"/>
                </w:rPr>
                <w:t>resource</w:t>
              </w:r>
            </w:hyperlink>
            <w:r w:rsidRPr="00B20813">
              <w:rPr>
                <w:rFonts w:eastAsia="Calibri"/>
                <w:sz w:val="18"/>
                <w:szCs w:val="18"/>
              </w:rPr>
              <w:t xml:space="preserve"> before under taking a sorting task to group organisms.</w:t>
            </w:r>
          </w:p>
          <w:p w14:paraId="00F83EC7" w14:textId="77777777" w:rsidR="004A71C6" w:rsidRDefault="004A71C6" w:rsidP="00B20813">
            <w:pPr>
              <w:keepNext/>
              <w:keepLines/>
              <w:spacing w:before="60" w:after="60"/>
              <w:outlineLvl w:val="3"/>
            </w:pPr>
          </w:p>
          <w:p w14:paraId="21C8E8A5" w14:textId="65762863" w:rsidR="00B20813" w:rsidRPr="00B20813" w:rsidRDefault="00B20813" w:rsidP="00B20813">
            <w:pPr>
              <w:keepNext/>
              <w:keepLines/>
              <w:spacing w:before="60" w:after="60"/>
              <w:outlineLvl w:val="3"/>
              <w:rPr>
                <w:rFonts w:eastAsia="Times New Roman" w:cs="Times New Roman"/>
                <w:b/>
                <w:iCs/>
                <w:sz w:val="18"/>
                <w:szCs w:val="18"/>
              </w:rPr>
            </w:pPr>
            <w:r w:rsidRPr="00B20813">
              <w:rPr>
                <w:rFonts w:eastAsia="Times New Roman" w:cs="Times New Roman"/>
                <w:b/>
                <w:iCs/>
                <w:sz w:val="18"/>
                <w:szCs w:val="18"/>
              </w:rPr>
              <w:t>Investigating reproductive strategies</w:t>
            </w:r>
          </w:p>
          <w:p w14:paraId="3391CFCB" w14:textId="2B546E00" w:rsidR="00B20813" w:rsidRPr="00B20813" w:rsidRDefault="00B20813" w:rsidP="00B20813">
            <w:pPr>
              <w:spacing w:before="60" w:after="60"/>
              <w:rPr>
                <w:rFonts w:eastAsia="Calibri"/>
                <w:sz w:val="18"/>
                <w:szCs w:val="18"/>
              </w:rPr>
            </w:pPr>
            <w:r w:rsidRPr="00B20813">
              <w:rPr>
                <w:rFonts w:eastAsia="Calibri"/>
                <w:sz w:val="18"/>
                <w:szCs w:val="18"/>
              </w:rPr>
              <w:t xml:space="preserve">Learn Genetics provides a comprehensive </w:t>
            </w:r>
            <w:hyperlink r:id="rId60" w:history="1">
              <w:r w:rsidRPr="004A71C6">
                <w:rPr>
                  <w:rStyle w:val="Hyperlink"/>
                  <w:rFonts w:eastAsia="Calibri"/>
                  <w:sz w:val="18"/>
                  <w:szCs w:val="18"/>
                </w:rPr>
                <w:t>lesson plan and resources</w:t>
              </w:r>
            </w:hyperlink>
            <w:r w:rsidRPr="00B20813">
              <w:rPr>
                <w:rFonts w:eastAsia="Calibri"/>
                <w:sz w:val="18"/>
                <w:szCs w:val="18"/>
              </w:rPr>
              <w:t xml:space="preserve"> that will allow students to investigate a range of organisms and their reproductive strategies. The resource provides objectives, worksheets and full details.</w:t>
            </w:r>
          </w:p>
          <w:p w14:paraId="6E477370" w14:textId="610CB769" w:rsidR="00B20813" w:rsidRPr="00B20813" w:rsidRDefault="00B20813" w:rsidP="00B20813">
            <w:pPr>
              <w:spacing w:before="60" w:after="60"/>
              <w:jc w:val="right"/>
              <w:rPr>
                <w:sz w:val="18"/>
                <w:szCs w:val="18"/>
              </w:rPr>
            </w:pPr>
          </w:p>
        </w:tc>
        <w:tc>
          <w:tcPr>
            <w:tcW w:w="2215" w:type="dxa"/>
            <w:tcBorders>
              <w:top w:val="single" w:sz="4" w:space="0" w:color="auto"/>
              <w:left w:val="single" w:sz="4" w:space="0" w:color="auto"/>
              <w:bottom w:val="single" w:sz="4" w:space="0" w:color="auto"/>
              <w:right w:val="single" w:sz="4" w:space="0" w:color="auto"/>
            </w:tcBorders>
          </w:tcPr>
          <w:p w14:paraId="4624852D" w14:textId="77777777" w:rsidR="00B20813" w:rsidRPr="00B20813" w:rsidRDefault="00B20813" w:rsidP="00B20813">
            <w:pPr>
              <w:spacing w:before="60" w:after="60"/>
              <w:rPr>
                <w:rFonts w:eastAsia="Calibri"/>
                <w:sz w:val="18"/>
                <w:szCs w:val="18"/>
              </w:rPr>
            </w:pPr>
          </w:p>
        </w:tc>
      </w:tr>
    </w:tbl>
    <w:p w14:paraId="1C8BB487" w14:textId="77777777" w:rsidR="000610BE" w:rsidRDefault="000610BE" w:rsidP="008B37D7">
      <w:pPr>
        <w:spacing w:after="0" w:line="240" w:lineRule="auto"/>
        <w:rPr>
          <w:rFonts w:eastAsiaTheme="majorEastAsia" w:cstheme="majorBidi"/>
          <w:b/>
          <w:color w:val="BE5D57"/>
          <w:szCs w:val="24"/>
        </w:rPr>
      </w:pPr>
      <w:r>
        <w:br w:type="page"/>
      </w:r>
    </w:p>
    <w:p w14:paraId="36995E10" w14:textId="67F32900" w:rsidR="000610BE" w:rsidRPr="004F79BE" w:rsidRDefault="00432DB1" w:rsidP="000610BE">
      <w:pPr>
        <w:pStyle w:val="Heading3"/>
      </w:pPr>
      <w:r w:rsidRPr="00432DB1">
        <w:t>B6.3 How does our understanding of biology help us classify the diversity of organisms on Earth?</w:t>
      </w:r>
    </w:p>
    <w:tbl>
      <w:tblPr>
        <w:tblStyle w:val="TableGrid"/>
        <w:tblW w:w="15384" w:type="dxa"/>
        <w:tblInd w:w="9"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Pr>
      <w:tblGrid>
        <w:gridCol w:w="1120"/>
        <w:gridCol w:w="2694"/>
        <w:gridCol w:w="9355"/>
        <w:gridCol w:w="2215"/>
      </w:tblGrid>
      <w:tr w:rsidR="005864C7" w:rsidRPr="009308D2" w14:paraId="5DB38C01" w14:textId="77777777" w:rsidTr="005864C7">
        <w:trPr>
          <w:cantSplit/>
          <w:tblHeader/>
        </w:trPr>
        <w:tc>
          <w:tcPr>
            <w:tcW w:w="1120" w:type="dxa"/>
            <w:tcBorders>
              <w:top w:val="single" w:sz="4" w:space="0" w:color="auto"/>
              <w:left w:val="single" w:sz="4" w:space="0" w:color="auto"/>
              <w:bottom w:val="single" w:sz="4" w:space="0" w:color="auto"/>
              <w:right w:val="single" w:sz="4" w:space="0" w:color="auto"/>
            </w:tcBorders>
            <w:shd w:val="clear" w:color="auto" w:fill="BE5D57"/>
          </w:tcPr>
          <w:p w14:paraId="34BA4D13" w14:textId="77777777" w:rsidR="005864C7" w:rsidRPr="009308D2" w:rsidRDefault="005864C7" w:rsidP="00036FC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Lesson</w:t>
            </w:r>
          </w:p>
        </w:tc>
        <w:tc>
          <w:tcPr>
            <w:tcW w:w="2694" w:type="dxa"/>
            <w:tcBorders>
              <w:top w:val="single" w:sz="4" w:space="0" w:color="auto"/>
              <w:left w:val="single" w:sz="4" w:space="0" w:color="auto"/>
              <w:bottom w:val="single" w:sz="4" w:space="0" w:color="auto"/>
              <w:right w:val="single" w:sz="4" w:space="0" w:color="auto"/>
            </w:tcBorders>
            <w:shd w:val="clear" w:color="auto" w:fill="BE5D57"/>
          </w:tcPr>
          <w:p w14:paraId="6A2BB3C2" w14:textId="77777777" w:rsidR="005864C7" w:rsidRPr="009308D2" w:rsidRDefault="005864C7" w:rsidP="00036FC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9355" w:type="dxa"/>
            <w:tcBorders>
              <w:top w:val="single" w:sz="4" w:space="0" w:color="auto"/>
              <w:left w:val="single" w:sz="4" w:space="0" w:color="auto"/>
              <w:bottom w:val="single" w:sz="4" w:space="0" w:color="auto"/>
              <w:right w:val="single" w:sz="4" w:space="0" w:color="auto"/>
            </w:tcBorders>
            <w:shd w:val="clear" w:color="auto" w:fill="BE5D57"/>
          </w:tcPr>
          <w:p w14:paraId="299BFBDC" w14:textId="77777777" w:rsidR="005864C7" w:rsidRPr="009308D2" w:rsidRDefault="005864C7" w:rsidP="00036FC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215" w:type="dxa"/>
            <w:tcBorders>
              <w:top w:val="single" w:sz="4" w:space="0" w:color="auto"/>
              <w:left w:val="single" w:sz="4" w:space="0" w:color="auto"/>
              <w:bottom w:val="single" w:sz="4" w:space="0" w:color="auto"/>
              <w:right w:val="single" w:sz="4" w:space="0" w:color="auto"/>
            </w:tcBorders>
            <w:shd w:val="clear" w:color="auto" w:fill="BE5D57"/>
          </w:tcPr>
          <w:p w14:paraId="6019ED5A" w14:textId="77777777" w:rsidR="005864C7" w:rsidRPr="009308D2" w:rsidRDefault="005864C7" w:rsidP="00036FC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432DB1" w:rsidRPr="00170ED6" w14:paraId="41EFA928" w14:textId="77777777" w:rsidTr="005864C7">
        <w:trPr>
          <w:cantSplit/>
        </w:trPr>
        <w:tc>
          <w:tcPr>
            <w:tcW w:w="1120" w:type="dxa"/>
            <w:tcBorders>
              <w:top w:val="single" w:sz="4" w:space="0" w:color="auto"/>
              <w:left w:val="single" w:sz="4" w:space="0" w:color="auto"/>
              <w:bottom w:val="single" w:sz="4" w:space="0" w:color="auto"/>
              <w:right w:val="single" w:sz="4" w:space="0" w:color="auto"/>
            </w:tcBorders>
          </w:tcPr>
          <w:p w14:paraId="4C0EFB4C" w14:textId="2728E3C2" w:rsidR="00432DB1" w:rsidRPr="00432DB1" w:rsidRDefault="00432DB1" w:rsidP="00432DB1">
            <w:pPr>
              <w:spacing w:before="60" w:after="60"/>
              <w:rPr>
                <w:rFonts w:eastAsia="Calibri"/>
                <w:sz w:val="18"/>
                <w:szCs w:val="18"/>
              </w:rPr>
            </w:pPr>
            <w:r w:rsidRPr="00432DB1">
              <w:rPr>
                <w:rFonts w:eastAsia="Calibri"/>
                <w:sz w:val="18"/>
                <w:szCs w:val="18"/>
              </w:rPr>
              <w:t>1</w:t>
            </w:r>
          </w:p>
        </w:tc>
        <w:tc>
          <w:tcPr>
            <w:tcW w:w="2694" w:type="dxa"/>
            <w:tcBorders>
              <w:top w:val="single" w:sz="4" w:space="0" w:color="auto"/>
              <w:left w:val="single" w:sz="4" w:space="0" w:color="auto"/>
              <w:bottom w:val="single" w:sz="4" w:space="0" w:color="auto"/>
              <w:right w:val="single" w:sz="4" w:space="0" w:color="auto"/>
            </w:tcBorders>
          </w:tcPr>
          <w:p w14:paraId="36122CC4" w14:textId="75041D7D" w:rsidR="00432DB1" w:rsidRPr="00432DB1" w:rsidRDefault="00432DB1" w:rsidP="00432DB1">
            <w:pPr>
              <w:spacing w:before="60" w:after="60"/>
              <w:rPr>
                <w:rFonts w:eastAsia="Calibri"/>
                <w:sz w:val="18"/>
                <w:szCs w:val="18"/>
              </w:rPr>
            </w:pPr>
            <w:r w:rsidRPr="00432DB1">
              <w:rPr>
                <w:rFonts w:eastAsia="Calibri"/>
                <w:sz w:val="18"/>
                <w:szCs w:val="18"/>
              </w:rPr>
              <w:t>B6.3.1 describe the impact of developments in biology on classification systems, including the use of DNA analysis to classify organisms</w:t>
            </w:r>
          </w:p>
        </w:tc>
        <w:tc>
          <w:tcPr>
            <w:tcW w:w="9355" w:type="dxa"/>
            <w:tcBorders>
              <w:top w:val="single" w:sz="4" w:space="0" w:color="auto"/>
              <w:left w:val="single" w:sz="4" w:space="0" w:color="auto"/>
              <w:bottom w:val="single" w:sz="4" w:space="0" w:color="auto"/>
              <w:right w:val="single" w:sz="4" w:space="0" w:color="auto"/>
            </w:tcBorders>
          </w:tcPr>
          <w:p w14:paraId="50E97194" w14:textId="77777777" w:rsidR="00432DB1" w:rsidRPr="00432DB1" w:rsidRDefault="00432DB1" w:rsidP="00432DB1">
            <w:pPr>
              <w:keepNext/>
              <w:keepLines/>
              <w:spacing w:before="60" w:after="60"/>
              <w:outlineLvl w:val="3"/>
              <w:rPr>
                <w:rFonts w:eastAsia="Times New Roman" w:cs="Times New Roman"/>
                <w:b/>
                <w:iCs/>
                <w:sz w:val="18"/>
                <w:szCs w:val="18"/>
              </w:rPr>
            </w:pPr>
            <w:r w:rsidRPr="00432DB1">
              <w:rPr>
                <w:rFonts w:eastAsia="Times New Roman" w:cs="Times New Roman"/>
                <w:b/>
                <w:iCs/>
                <w:sz w:val="18"/>
                <w:szCs w:val="18"/>
              </w:rPr>
              <w:t>Classification</w:t>
            </w:r>
          </w:p>
          <w:p w14:paraId="26B71701" w14:textId="0E3590C1" w:rsidR="00432DB1" w:rsidRPr="00432DB1" w:rsidRDefault="00432DB1" w:rsidP="00432DB1">
            <w:pPr>
              <w:spacing w:before="60" w:after="60"/>
              <w:rPr>
                <w:rFonts w:eastAsia="Calibri"/>
                <w:sz w:val="18"/>
                <w:szCs w:val="18"/>
              </w:rPr>
            </w:pPr>
            <w:r w:rsidRPr="00432DB1">
              <w:rPr>
                <w:rFonts w:eastAsia="Calibri"/>
                <w:sz w:val="18"/>
                <w:szCs w:val="18"/>
              </w:rPr>
              <w:t xml:space="preserve">BBC provides a </w:t>
            </w:r>
            <w:hyperlink r:id="rId61" w:history="1">
              <w:r w:rsidRPr="004A71C6">
                <w:rPr>
                  <w:rStyle w:val="Hyperlink"/>
                  <w:rFonts w:eastAsia="Calibri"/>
                  <w:sz w:val="18"/>
                  <w:szCs w:val="18"/>
                </w:rPr>
                <w:t>simple overview</w:t>
              </w:r>
            </w:hyperlink>
            <w:r w:rsidRPr="00432DB1">
              <w:rPr>
                <w:rFonts w:eastAsia="Calibri"/>
                <w:sz w:val="18"/>
                <w:szCs w:val="18"/>
              </w:rPr>
              <w:t xml:space="preserve"> of the binomial classification system that may be useful to learners in the introduction to this topic. It may be useful to show the learners diagrams of specific organisms and allow them to classify them on their observable characteristics.</w:t>
            </w:r>
          </w:p>
          <w:p w14:paraId="49DE49AA" w14:textId="77777777" w:rsidR="004A71C6" w:rsidRDefault="004A71C6" w:rsidP="00432DB1">
            <w:pPr>
              <w:keepNext/>
              <w:keepLines/>
              <w:spacing w:before="60" w:after="60"/>
              <w:outlineLvl w:val="3"/>
              <w:rPr>
                <w:rFonts w:eastAsia="Calibri"/>
                <w:color w:val="0563C1"/>
                <w:sz w:val="18"/>
                <w:szCs w:val="18"/>
                <w:u w:val="single"/>
              </w:rPr>
            </w:pPr>
          </w:p>
          <w:p w14:paraId="4924C11E" w14:textId="37FEED31" w:rsidR="00432DB1" w:rsidRPr="00432DB1" w:rsidRDefault="00432DB1" w:rsidP="00432DB1">
            <w:pPr>
              <w:keepNext/>
              <w:keepLines/>
              <w:spacing w:before="60" w:after="60"/>
              <w:outlineLvl w:val="3"/>
              <w:rPr>
                <w:rFonts w:eastAsia="Times New Roman" w:cs="Times New Roman"/>
                <w:b/>
                <w:iCs/>
                <w:sz w:val="18"/>
                <w:szCs w:val="18"/>
              </w:rPr>
            </w:pPr>
            <w:r w:rsidRPr="00432DB1">
              <w:rPr>
                <w:rFonts w:eastAsia="Times New Roman" w:cs="Times New Roman"/>
                <w:b/>
                <w:iCs/>
                <w:sz w:val="18"/>
                <w:szCs w:val="18"/>
              </w:rPr>
              <w:t>Using DNA analysis in classification</w:t>
            </w:r>
          </w:p>
          <w:p w14:paraId="22116A0D" w14:textId="326C2B3F" w:rsidR="00432DB1" w:rsidRPr="00432DB1" w:rsidRDefault="00432DB1" w:rsidP="00432DB1">
            <w:pPr>
              <w:spacing w:before="60" w:after="60"/>
              <w:rPr>
                <w:rFonts w:eastAsia="Calibri"/>
                <w:sz w:val="18"/>
                <w:szCs w:val="18"/>
              </w:rPr>
            </w:pPr>
            <w:r w:rsidRPr="00432DB1">
              <w:rPr>
                <w:rFonts w:eastAsia="Calibri"/>
                <w:sz w:val="18"/>
                <w:szCs w:val="18"/>
              </w:rPr>
              <w:t>A short 2</w:t>
            </w:r>
            <w:r w:rsidR="00F93F52">
              <w:rPr>
                <w:rFonts w:eastAsia="Calibri"/>
                <w:sz w:val="18"/>
                <w:szCs w:val="18"/>
              </w:rPr>
              <w:t>-</w:t>
            </w:r>
            <w:r w:rsidRPr="00432DB1">
              <w:rPr>
                <w:rFonts w:eastAsia="Calibri"/>
                <w:sz w:val="18"/>
                <w:szCs w:val="18"/>
              </w:rPr>
              <w:t xml:space="preserve">minute video clip with transcript is provided by Science Learn New Zealand which explains how DNA is used in classification that learners can use to develop their understanding. </w:t>
            </w:r>
          </w:p>
          <w:p w14:paraId="111E3983" w14:textId="77777777" w:rsidR="00432DB1" w:rsidRPr="00432DB1" w:rsidRDefault="00432DB1" w:rsidP="00432DB1">
            <w:pPr>
              <w:spacing w:before="60" w:after="60"/>
              <w:rPr>
                <w:rFonts w:eastAsia="Calibri"/>
                <w:sz w:val="18"/>
                <w:szCs w:val="18"/>
              </w:rPr>
            </w:pPr>
            <w:r w:rsidRPr="00432DB1">
              <w:rPr>
                <w:rFonts w:eastAsia="Calibri"/>
                <w:sz w:val="18"/>
                <w:szCs w:val="18"/>
              </w:rPr>
              <w:t>For more able learners the second resource allows the same opportunities but at a higher level.</w:t>
            </w:r>
          </w:p>
          <w:p w14:paraId="4F910053" w14:textId="436CF8F0" w:rsidR="00432DB1" w:rsidRPr="00432DB1" w:rsidRDefault="006A3F73" w:rsidP="00432DB1">
            <w:pPr>
              <w:spacing w:before="60" w:after="60"/>
              <w:rPr>
                <w:rFonts w:eastAsia="Calibri"/>
                <w:sz w:val="18"/>
                <w:szCs w:val="18"/>
              </w:rPr>
            </w:pPr>
            <w:hyperlink r:id="rId62" w:anchor="293943" w:history="1">
              <w:r w:rsidR="00432DB1" w:rsidRPr="00432DB1">
                <w:rPr>
                  <w:rFonts w:eastAsia="Calibri"/>
                  <w:color w:val="0563C1"/>
                  <w:sz w:val="18"/>
                  <w:szCs w:val="18"/>
                  <w:u w:val="single"/>
                </w:rPr>
                <w:t>View full activity in B6.3 How does our understanding of biology help us classify the diversity of organisms on Earth?</w:t>
              </w:r>
              <w:r w:rsidR="008A651D">
                <w:rPr>
                  <w:rFonts w:eastAsia="Calibri"/>
                  <w:color w:val="0563C1"/>
                  <w:sz w:val="18"/>
                  <w:szCs w:val="18"/>
                  <w:u w:val="single"/>
                </w:rPr>
                <w:t xml:space="preserve"> – </w:t>
              </w:r>
              <w:r w:rsidR="00432DB1" w:rsidRPr="00432DB1">
                <w:rPr>
                  <w:rFonts w:eastAsia="Calibri"/>
                  <w:color w:val="0563C1"/>
                  <w:sz w:val="18"/>
                  <w:szCs w:val="18"/>
                  <w:u w:val="single"/>
                </w:rPr>
                <w:t>Online delivery guide</w:t>
              </w:r>
            </w:hyperlink>
          </w:p>
          <w:p w14:paraId="08C650AA" w14:textId="6FBCE8EE" w:rsidR="00432DB1" w:rsidRPr="00432DB1" w:rsidRDefault="00432DB1" w:rsidP="00432DB1">
            <w:pPr>
              <w:spacing w:before="60" w:after="60"/>
              <w:jc w:val="right"/>
              <w:rPr>
                <w:rFonts w:eastAsia="Times New Roman" w:cs="Times New Roman"/>
                <w:spacing w:val="-10"/>
                <w:kern w:val="28"/>
                <w:sz w:val="18"/>
                <w:szCs w:val="18"/>
              </w:rPr>
            </w:pPr>
            <w:r w:rsidRPr="00432DB1">
              <w:rPr>
                <w:rFonts w:eastAsia="Times New Roman" w:cs="Times New Roman"/>
                <w:spacing w:val="-10"/>
                <w:kern w:val="28"/>
                <w:sz w:val="18"/>
                <w:szCs w:val="18"/>
              </w:rPr>
              <w:t xml:space="preserve"> </w:t>
            </w:r>
          </w:p>
          <w:p w14:paraId="1F21FB93" w14:textId="77777777" w:rsidR="00432DB1" w:rsidRPr="00432DB1" w:rsidRDefault="00432DB1" w:rsidP="00432DB1">
            <w:pPr>
              <w:keepNext/>
              <w:keepLines/>
              <w:spacing w:before="60" w:after="60"/>
              <w:outlineLvl w:val="3"/>
              <w:rPr>
                <w:rFonts w:eastAsia="Times New Roman" w:cs="Times New Roman"/>
                <w:b/>
                <w:iCs/>
                <w:sz w:val="18"/>
                <w:szCs w:val="18"/>
              </w:rPr>
            </w:pPr>
            <w:r w:rsidRPr="00432DB1">
              <w:rPr>
                <w:rFonts w:eastAsia="Times New Roman" w:cs="Times New Roman"/>
                <w:b/>
                <w:iCs/>
                <w:sz w:val="18"/>
                <w:szCs w:val="18"/>
              </w:rPr>
              <w:t>Classify that</w:t>
            </w:r>
          </w:p>
          <w:p w14:paraId="75BCFF9B" w14:textId="2B1E7350" w:rsidR="00432DB1" w:rsidRPr="00432DB1" w:rsidRDefault="00432DB1" w:rsidP="00432DB1">
            <w:pPr>
              <w:spacing w:before="60" w:after="60"/>
              <w:rPr>
                <w:rFonts w:eastAsia="Calibri"/>
                <w:sz w:val="18"/>
                <w:szCs w:val="18"/>
              </w:rPr>
            </w:pPr>
            <w:r w:rsidRPr="00432DB1">
              <w:rPr>
                <w:rFonts w:eastAsia="Calibri"/>
                <w:sz w:val="18"/>
                <w:szCs w:val="18"/>
              </w:rPr>
              <w:t xml:space="preserve">The </w:t>
            </w:r>
            <w:hyperlink r:id="rId63" w:history="1">
              <w:r w:rsidRPr="004A71C6">
                <w:rPr>
                  <w:rStyle w:val="Hyperlink"/>
                  <w:rFonts w:eastAsia="Calibri"/>
                  <w:sz w:val="18"/>
                  <w:szCs w:val="18"/>
                </w:rPr>
                <w:t>resource</w:t>
              </w:r>
            </w:hyperlink>
            <w:r w:rsidRPr="00432DB1">
              <w:rPr>
                <w:rFonts w:eastAsia="Calibri"/>
                <w:sz w:val="18"/>
                <w:szCs w:val="18"/>
              </w:rPr>
              <w:t xml:space="preserve"> by </w:t>
            </w:r>
            <w:proofErr w:type="spellStart"/>
            <w:r w:rsidRPr="00432DB1">
              <w:rPr>
                <w:rFonts w:eastAsia="Calibri"/>
                <w:sz w:val="18"/>
                <w:szCs w:val="18"/>
              </w:rPr>
              <w:t>Sciencenet</w:t>
            </w:r>
            <w:proofErr w:type="spellEnd"/>
            <w:r w:rsidRPr="00432DB1">
              <w:rPr>
                <w:rFonts w:eastAsia="Calibri"/>
                <w:sz w:val="18"/>
                <w:szCs w:val="18"/>
              </w:rPr>
              <w:t xml:space="preserve"> Links provides teachers with a complete lesson plan and worksheet that allows less able learners to develop an understanding of classification. This resource is also well suited as an introductory homework.</w:t>
            </w:r>
          </w:p>
          <w:p w14:paraId="6FDCC905" w14:textId="4A3A94D6" w:rsidR="00432DB1" w:rsidRPr="00432DB1" w:rsidRDefault="00432DB1" w:rsidP="00432DB1">
            <w:pPr>
              <w:spacing w:before="60" w:after="60"/>
              <w:jc w:val="right"/>
              <w:rPr>
                <w:sz w:val="18"/>
                <w:szCs w:val="18"/>
              </w:rPr>
            </w:pPr>
          </w:p>
        </w:tc>
        <w:tc>
          <w:tcPr>
            <w:tcW w:w="2215" w:type="dxa"/>
            <w:tcBorders>
              <w:top w:val="single" w:sz="4" w:space="0" w:color="auto"/>
              <w:left w:val="single" w:sz="4" w:space="0" w:color="auto"/>
              <w:bottom w:val="single" w:sz="4" w:space="0" w:color="auto"/>
              <w:right w:val="single" w:sz="4" w:space="0" w:color="auto"/>
            </w:tcBorders>
          </w:tcPr>
          <w:p w14:paraId="0418AE9E" w14:textId="2123C58A" w:rsidR="00432DB1" w:rsidRPr="00432DB1" w:rsidRDefault="00432DB1" w:rsidP="00432DB1">
            <w:pPr>
              <w:spacing w:before="60" w:after="60"/>
              <w:rPr>
                <w:rFonts w:eastAsia="Calibri"/>
                <w:sz w:val="18"/>
                <w:szCs w:val="18"/>
              </w:rPr>
            </w:pPr>
          </w:p>
        </w:tc>
      </w:tr>
    </w:tbl>
    <w:p w14:paraId="77608728" w14:textId="77777777" w:rsidR="000610BE" w:rsidRDefault="000610BE" w:rsidP="000610BE">
      <w:pPr>
        <w:rPr>
          <w:rFonts w:eastAsiaTheme="majorEastAsia" w:cstheme="majorBidi"/>
          <w:b/>
          <w:color w:val="BE5D57"/>
          <w:szCs w:val="24"/>
        </w:rPr>
      </w:pPr>
      <w:r>
        <w:br w:type="page"/>
      </w:r>
    </w:p>
    <w:p w14:paraId="4D2E0C21" w14:textId="4ADD5AD3" w:rsidR="000610BE" w:rsidRPr="004F79BE" w:rsidRDefault="008A651D" w:rsidP="000610BE">
      <w:pPr>
        <w:pStyle w:val="Heading3"/>
      </w:pPr>
      <w:r w:rsidRPr="008A651D">
        <w:lastRenderedPageBreak/>
        <w:t>B6.4 How is biodiversity threatened and how can we protect it?</w:t>
      </w:r>
    </w:p>
    <w:tbl>
      <w:tblPr>
        <w:tblStyle w:val="TableGrid"/>
        <w:tblW w:w="15384" w:type="dxa"/>
        <w:tblInd w:w="9"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Pr>
      <w:tblGrid>
        <w:gridCol w:w="1120"/>
        <w:gridCol w:w="3119"/>
        <w:gridCol w:w="9214"/>
        <w:gridCol w:w="1931"/>
      </w:tblGrid>
      <w:tr w:rsidR="000610BE" w:rsidRPr="009308D2" w14:paraId="69DF105B" w14:textId="77777777" w:rsidTr="00170ED6">
        <w:trPr>
          <w:cantSplit/>
          <w:tblHeader/>
        </w:trPr>
        <w:tc>
          <w:tcPr>
            <w:tcW w:w="1120" w:type="dxa"/>
            <w:tcBorders>
              <w:top w:val="single" w:sz="4" w:space="0" w:color="auto"/>
              <w:left w:val="single" w:sz="4" w:space="0" w:color="auto"/>
              <w:bottom w:val="single" w:sz="4" w:space="0" w:color="auto"/>
              <w:right w:val="single" w:sz="4" w:space="0" w:color="auto"/>
            </w:tcBorders>
            <w:shd w:val="clear" w:color="auto" w:fill="BE5D57"/>
          </w:tcPr>
          <w:p w14:paraId="7A943EE7" w14:textId="77777777" w:rsidR="000610BE" w:rsidRPr="009308D2" w:rsidRDefault="000610BE" w:rsidP="008B37D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Lesson</w:t>
            </w:r>
          </w:p>
        </w:tc>
        <w:tc>
          <w:tcPr>
            <w:tcW w:w="3119" w:type="dxa"/>
            <w:tcBorders>
              <w:top w:val="single" w:sz="4" w:space="0" w:color="auto"/>
              <w:left w:val="single" w:sz="4" w:space="0" w:color="auto"/>
              <w:bottom w:val="single" w:sz="4" w:space="0" w:color="auto"/>
              <w:right w:val="single" w:sz="4" w:space="0" w:color="auto"/>
            </w:tcBorders>
            <w:shd w:val="clear" w:color="auto" w:fill="BE5D57"/>
          </w:tcPr>
          <w:p w14:paraId="243E19DB" w14:textId="77777777" w:rsidR="000610BE" w:rsidRPr="009308D2" w:rsidRDefault="000610BE" w:rsidP="008B37D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9214" w:type="dxa"/>
            <w:tcBorders>
              <w:top w:val="single" w:sz="4" w:space="0" w:color="auto"/>
              <w:left w:val="single" w:sz="4" w:space="0" w:color="auto"/>
              <w:bottom w:val="single" w:sz="4" w:space="0" w:color="auto"/>
              <w:right w:val="single" w:sz="4" w:space="0" w:color="auto"/>
            </w:tcBorders>
            <w:shd w:val="clear" w:color="auto" w:fill="BE5D57"/>
          </w:tcPr>
          <w:p w14:paraId="7D72BCCC" w14:textId="77777777" w:rsidR="000610BE" w:rsidRPr="009308D2" w:rsidRDefault="000610BE" w:rsidP="008B37D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1931" w:type="dxa"/>
            <w:tcBorders>
              <w:top w:val="single" w:sz="4" w:space="0" w:color="auto"/>
              <w:left w:val="single" w:sz="4" w:space="0" w:color="auto"/>
              <w:bottom w:val="single" w:sz="4" w:space="0" w:color="auto"/>
              <w:right w:val="single" w:sz="4" w:space="0" w:color="auto"/>
            </w:tcBorders>
            <w:shd w:val="clear" w:color="auto" w:fill="BE5D57"/>
          </w:tcPr>
          <w:p w14:paraId="35C1E0EF" w14:textId="77777777" w:rsidR="000610BE" w:rsidRPr="009308D2" w:rsidRDefault="000610BE" w:rsidP="008B37D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8A651D" w:rsidRPr="008A651D" w14:paraId="7D6BDF5F" w14:textId="77777777" w:rsidTr="00170ED6">
        <w:trPr>
          <w:cantSplit/>
        </w:trPr>
        <w:tc>
          <w:tcPr>
            <w:tcW w:w="1120" w:type="dxa"/>
            <w:tcBorders>
              <w:top w:val="single" w:sz="4" w:space="0" w:color="auto"/>
              <w:left w:val="single" w:sz="4" w:space="0" w:color="auto"/>
              <w:bottom w:val="single" w:sz="4" w:space="0" w:color="auto"/>
              <w:right w:val="single" w:sz="4" w:space="0" w:color="auto"/>
            </w:tcBorders>
          </w:tcPr>
          <w:p w14:paraId="2D83639A" w14:textId="750A39B9" w:rsidR="008A651D" w:rsidRPr="008A651D" w:rsidRDefault="008A651D" w:rsidP="008A651D">
            <w:pPr>
              <w:spacing w:before="60" w:after="60"/>
              <w:rPr>
                <w:rFonts w:eastAsia="Calibri"/>
                <w:sz w:val="18"/>
                <w:szCs w:val="18"/>
              </w:rPr>
            </w:pPr>
            <w:r w:rsidRPr="008A651D">
              <w:rPr>
                <w:rFonts w:eastAsia="Calibri"/>
                <w:sz w:val="18"/>
                <w:szCs w:val="18"/>
              </w:rPr>
              <w:t>1 &amp; 2</w:t>
            </w:r>
          </w:p>
        </w:tc>
        <w:tc>
          <w:tcPr>
            <w:tcW w:w="3119" w:type="dxa"/>
            <w:tcBorders>
              <w:top w:val="single" w:sz="4" w:space="0" w:color="auto"/>
              <w:left w:val="single" w:sz="4" w:space="0" w:color="auto"/>
              <w:bottom w:val="single" w:sz="4" w:space="0" w:color="auto"/>
              <w:right w:val="single" w:sz="4" w:space="0" w:color="auto"/>
            </w:tcBorders>
          </w:tcPr>
          <w:p w14:paraId="24556A38" w14:textId="77777777" w:rsidR="008A651D" w:rsidRPr="008A651D" w:rsidRDefault="008A651D" w:rsidP="008A651D">
            <w:pPr>
              <w:spacing w:before="60" w:after="60"/>
              <w:rPr>
                <w:rFonts w:eastAsia="Calibri"/>
                <w:sz w:val="18"/>
                <w:szCs w:val="18"/>
              </w:rPr>
            </w:pPr>
            <w:r w:rsidRPr="008A651D">
              <w:rPr>
                <w:rFonts w:eastAsia="Calibri"/>
                <w:sz w:val="18"/>
                <w:szCs w:val="18"/>
              </w:rPr>
              <w:t>B6.4.1 describe both positive and negative human interactions within ecosystems and explain their impact on biodiversity</w:t>
            </w:r>
          </w:p>
          <w:p w14:paraId="40CE10BC" w14:textId="77777777" w:rsidR="008A651D" w:rsidRPr="008A651D" w:rsidRDefault="008A651D" w:rsidP="008A651D">
            <w:pPr>
              <w:spacing w:before="60" w:after="60"/>
              <w:rPr>
                <w:rFonts w:eastAsia="Calibri"/>
                <w:b/>
                <w:sz w:val="18"/>
                <w:szCs w:val="18"/>
              </w:rPr>
            </w:pPr>
            <w:r w:rsidRPr="008A651D">
              <w:rPr>
                <w:rFonts w:eastAsia="Calibri"/>
                <w:b/>
                <w:sz w:val="18"/>
                <w:szCs w:val="18"/>
              </w:rPr>
              <w:t>B6.4.2 evaluate evidence for the impact of environmental changes on the distribution of organisms, with reference to water and atmospheric gases</w:t>
            </w:r>
          </w:p>
          <w:p w14:paraId="5EB65987" w14:textId="3C64DCBB" w:rsidR="008A651D" w:rsidRPr="008A651D" w:rsidRDefault="008A651D" w:rsidP="008A651D">
            <w:pPr>
              <w:spacing w:before="60" w:after="60"/>
              <w:rPr>
                <w:rFonts w:eastAsia="Calibri"/>
                <w:sz w:val="18"/>
                <w:szCs w:val="18"/>
              </w:rPr>
            </w:pPr>
            <w:r w:rsidRPr="008A651D">
              <w:rPr>
                <w:rFonts w:eastAsia="Calibri"/>
                <w:i/>
                <w:sz w:val="18"/>
                <w:szCs w:val="18"/>
              </w:rPr>
              <w:t>(separate science only)</w:t>
            </w:r>
          </w:p>
        </w:tc>
        <w:tc>
          <w:tcPr>
            <w:tcW w:w="9214" w:type="dxa"/>
            <w:tcBorders>
              <w:top w:val="single" w:sz="4" w:space="0" w:color="auto"/>
              <w:left w:val="single" w:sz="4" w:space="0" w:color="auto"/>
              <w:bottom w:val="single" w:sz="4" w:space="0" w:color="auto"/>
              <w:right w:val="single" w:sz="4" w:space="0" w:color="auto"/>
            </w:tcBorders>
          </w:tcPr>
          <w:p w14:paraId="0474C303" w14:textId="77777777" w:rsidR="008A651D" w:rsidRPr="008A651D" w:rsidRDefault="008A651D" w:rsidP="008A651D">
            <w:pPr>
              <w:keepNext/>
              <w:keepLines/>
              <w:spacing w:before="60" w:after="60"/>
              <w:outlineLvl w:val="3"/>
              <w:rPr>
                <w:rFonts w:eastAsia="Times New Roman"/>
                <w:b/>
                <w:iCs/>
                <w:sz w:val="18"/>
                <w:szCs w:val="18"/>
              </w:rPr>
            </w:pPr>
            <w:r w:rsidRPr="008A651D">
              <w:rPr>
                <w:rFonts w:eastAsia="Times New Roman"/>
                <w:b/>
                <w:iCs/>
                <w:sz w:val="18"/>
                <w:szCs w:val="18"/>
              </w:rPr>
              <w:t>Human impact on biodiversity</w:t>
            </w:r>
          </w:p>
          <w:p w14:paraId="0E69EBBC" w14:textId="77777777" w:rsidR="008A651D" w:rsidRPr="008A651D" w:rsidRDefault="008A651D" w:rsidP="008A651D">
            <w:pPr>
              <w:spacing w:before="60" w:after="60"/>
              <w:rPr>
                <w:rFonts w:eastAsia="Calibri"/>
                <w:sz w:val="18"/>
                <w:szCs w:val="18"/>
              </w:rPr>
            </w:pPr>
            <w:r w:rsidRPr="008A651D">
              <w:rPr>
                <w:rFonts w:eastAsia="Calibri"/>
                <w:sz w:val="18"/>
                <w:szCs w:val="18"/>
              </w:rPr>
              <w:t>Learners can formulate ideas following watching the video clip which they can then use to debate the importance of biodiversity and the positive and negative impact humans have on it. The learners can then go on to use the second resource to help consolidate their arguments.</w:t>
            </w:r>
          </w:p>
          <w:p w14:paraId="10855421" w14:textId="616C1DF4" w:rsidR="008A651D" w:rsidRPr="008A651D" w:rsidRDefault="006A3F73" w:rsidP="008A651D">
            <w:pPr>
              <w:spacing w:before="60" w:after="60"/>
              <w:rPr>
                <w:rFonts w:eastAsia="Calibri"/>
                <w:sz w:val="18"/>
                <w:szCs w:val="18"/>
              </w:rPr>
            </w:pPr>
            <w:hyperlink r:id="rId64" w:anchor="293974" w:history="1">
              <w:r w:rsidR="008A651D" w:rsidRPr="008A651D">
                <w:rPr>
                  <w:rFonts w:eastAsia="Calibri"/>
                  <w:color w:val="0563C1"/>
                  <w:sz w:val="18"/>
                  <w:szCs w:val="18"/>
                  <w:u w:val="single"/>
                </w:rPr>
                <w:t>View full activity in B6.4 How is biodiversity threatened and how can we protect it?</w:t>
              </w:r>
              <w:r w:rsidR="008A651D">
                <w:rPr>
                  <w:rFonts w:eastAsia="Calibri"/>
                  <w:color w:val="0563C1"/>
                  <w:sz w:val="18"/>
                  <w:szCs w:val="18"/>
                  <w:u w:val="single"/>
                </w:rPr>
                <w:t xml:space="preserve"> – </w:t>
              </w:r>
              <w:r w:rsidR="008A651D" w:rsidRPr="008A651D">
                <w:rPr>
                  <w:rFonts w:eastAsia="Calibri"/>
                  <w:color w:val="0563C1"/>
                  <w:sz w:val="18"/>
                  <w:szCs w:val="18"/>
                  <w:u w:val="single"/>
                </w:rPr>
                <w:t>Online delivery guide</w:t>
              </w:r>
            </w:hyperlink>
          </w:p>
          <w:p w14:paraId="65F93EBE" w14:textId="77777777" w:rsidR="008A651D" w:rsidRPr="008A651D" w:rsidRDefault="008A651D" w:rsidP="008A651D">
            <w:pPr>
              <w:spacing w:before="60" w:after="60"/>
              <w:jc w:val="right"/>
              <w:rPr>
                <w:rFonts w:eastAsia="Times New Roman"/>
                <w:spacing w:val="-10"/>
                <w:kern w:val="28"/>
                <w:sz w:val="18"/>
                <w:szCs w:val="18"/>
              </w:rPr>
            </w:pPr>
            <w:r w:rsidRPr="008A651D">
              <w:rPr>
                <w:rFonts w:eastAsia="Times New Roman"/>
                <w:spacing w:val="-10"/>
                <w:kern w:val="28"/>
                <w:sz w:val="18"/>
                <w:szCs w:val="18"/>
              </w:rPr>
              <w:t xml:space="preserve"> THINKING CONCEPTUALLY</w:t>
            </w:r>
          </w:p>
          <w:p w14:paraId="25E8E72D" w14:textId="77777777" w:rsidR="008A651D" w:rsidRPr="008A651D" w:rsidRDefault="008A651D" w:rsidP="008A651D">
            <w:pPr>
              <w:keepNext/>
              <w:keepLines/>
              <w:spacing w:before="60" w:after="60"/>
              <w:outlineLvl w:val="3"/>
              <w:rPr>
                <w:rFonts w:eastAsia="Times New Roman"/>
                <w:b/>
                <w:iCs/>
                <w:sz w:val="18"/>
                <w:szCs w:val="18"/>
              </w:rPr>
            </w:pPr>
            <w:r w:rsidRPr="008A651D">
              <w:rPr>
                <w:rFonts w:eastAsia="Times New Roman"/>
                <w:b/>
                <w:iCs/>
                <w:sz w:val="18"/>
                <w:szCs w:val="18"/>
              </w:rPr>
              <w:t>Environmental change</w:t>
            </w:r>
          </w:p>
          <w:p w14:paraId="72F96F41" w14:textId="2977C64F" w:rsidR="008A651D" w:rsidRPr="008A651D" w:rsidRDefault="008A651D" w:rsidP="008A651D">
            <w:pPr>
              <w:spacing w:before="60" w:after="60"/>
              <w:rPr>
                <w:rFonts w:eastAsia="Calibri"/>
                <w:sz w:val="18"/>
                <w:szCs w:val="18"/>
              </w:rPr>
            </w:pPr>
            <w:r w:rsidRPr="008A651D">
              <w:rPr>
                <w:rFonts w:eastAsia="Calibri"/>
                <w:sz w:val="18"/>
                <w:szCs w:val="18"/>
              </w:rPr>
              <w:t xml:space="preserve">Learners </w:t>
            </w:r>
            <w:proofErr w:type="gramStart"/>
            <w:r w:rsidRPr="008A651D">
              <w:rPr>
                <w:rFonts w:eastAsia="Calibri"/>
                <w:sz w:val="18"/>
                <w:szCs w:val="18"/>
              </w:rPr>
              <w:t>are able to</w:t>
            </w:r>
            <w:proofErr w:type="gramEnd"/>
            <w:r w:rsidRPr="008A651D">
              <w:rPr>
                <w:rFonts w:eastAsia="Calibri"/>
                <w:sz w:val="18"/>
                <w:szCs w:val="18"/>
              </w:rPr>
              <w:t xml:space="preserve"> use both </w:t>
            </w:r>
            <w:r w:rsidR="004A71C6">
              <w:rPr>
                <w:rFonts w:eastAsia="Calibri"/>
                <w:sz w:val="18"/>
                <w:szCs w:val="18"/>
              </w:rPr>
              <w:t xml:space="preserve">of the following </w:t>
            </w:r>
            <w:r w:rsidRPr="008A651D">
              <w:rPr>
                <w:rFonts w:eastAsia="Calibri"/>
                <w:sz w:val="18"/>
                <w:szCs w:val="18"/>
              </w:rPr>
              <w:t xml:space="preserve">resources to learn about environmental change and how it can be measured. </w:t>
            </w:r>
            <w:r w:rsidR="004A71C6">
              <w:rPr>
                <w:rFonts w:eastAsia="Calibri"/>
                <w:sz w:val="18"/>
                <w:szCs w:val="18"/>
              </w:rPr>
              <w:t xml:space="preserve">The </w:t>
            </w:r>
            <w:hyperlink r:id="rId65" w:history="1">
              <w:r w:rsidR="004A71C6" w:rsidRPr="004A71C6">
                <w:rPr>
                  <w:rStyle w:val="Hyperlink"/>
                  <w:rFonts w:eastAsia="Calibri"/>
                  <w:sz w:val="18"/>
                  <w:szCs w:val="18"/>
                </w:rPr>
                <w:t>video clip</w:t>
              </w:r>
            </w:hyperlink>
            <w:r w:rsidR="004A71C6">
              <w:rPr>
                <w:rFonts w:eastAsia="Calibri"/>
                <w:sz w:val="18"/>
                <w:szCs w:val="18"/>
              </w:rPr>
              <w:t xml:space="preserve"> can allow learners to formulate ideas which they can use to debate the importance of biodiversity, and the impact humans have on it. </w:t>
            </w:r>
            <w:r w:rsidRPr="008A651D">
              <w:rPr>
                <w:rFonts w:eastAsia="Calibri"/>
                <w:sz w:val="18"/>
                <w:szCs w:val="18"/>
              </w:rPr>
              <w:t xml:space="preserve">Learners can produce their own revision notes and use the </w:t>
            </w:r>
            <w:hyperlink r:id="rId66" w:history="1">
              <w:r w:rsidRPr="004A71C6">
                <w:rPr>
                  <w:rStyle w:val="Hyperlink"/>
                  <w:rFonts w:eastAsia="Calibri"/>
                  <w:sz w:val="18"/>
                  <w:szCs w:val="18"/>
                </w:rPr>
                <w:t>online test</w:t>
              </w:r>
            </w:hyperlink>
            <w:r w:rsidRPr="008A651D">
              <w:rPr>
                <w:rFonts w:eastAsia="Calibri"/>
                <w:sz w:val="18"/>
                <w:szCs w:val="18"/>
              </w:rPr>
              <w:t xml:space="preserve"> by BBC Bitesize to assess their understanding.</w:t>
            </w:r>
          </w:p>
          <w:p w14:paraId="4E646B81" w14:textId="77777777" w:rsidR="004A71C6" w:rsidRDefault="004A71C6" w:rsidP="008A651D">
            <w:pPr>
              <w:spacing w:before="60" w:after="60"/>
            </w:pPr>
          </w:p>
          <w:p w14:paraId="672218F9" w14:textId="72FF7CD2" w:rsidR="008A651D" w:rsidRPr="008A651D" w:rsidRDefault="008A651D" w:rsidP="008A651D">
            <w:pPr>
              <w:spacing w:before="60" w:after="60"/>
              <w:rPr>
                <w:sz w:val="18"/>
                <w:szCs w:val="18"/>
              </w:rPr>
            </w:pPr>
            <w:r w:rsidRPr="008A651D">
              <w:rPr>
                <w:sz w:val="18"/>
                <w:szCs w:val="18"/>
              </w:rPr>
              <w:t xml:space="preserve">The activity found </w:t>
            </w:r>
            <w:hyperlink r:id="rId67" w:history="1">
              <w:r w:rsidRPr="008A651D">
                <w:rPr>
                  <w:rStyle w:val="Hyperlink"/>
                  <w:sz w:val="18"/>
                  <w:szCs w:val="18"/>
                </w:rPr>
                <w:t>here</w:t>
              </w:r>
            </w:hyperlink>
            <w:r w:rsidRPr="008A651D">
              <w:rPr>
                <w:sz w:val="18"/>
                <w:szCs w:val="18"/>
              </w:rPr>
              <w:t xml:space="preserve"> has some interesting information and pictures of a range of organism</w:t>
            </w:r>
            <w:r w:rsidR="00B23438">
              <w:rPr>
                <w:sz w:val="18"/>
                <w:szCs w:val="18"/>
              </w:rPr>
              <w:t>s</w:t>
            </w:r>
            <w:r w:rsidRPr="008A651D">
              <w:rPr>
                <w:sz w:val="18"/>
                <w:szCs w:val="18"/>
              </w:rPr>
              <w:t xml:space="preserve"> that are being affected by human activity.</w:t>
            </w:r>
          </w:p>
        </w:tc>
        <w:tc>
          <w:tcPr>
            <w:tcW w:w="1931" w:type="dxa"/>
            <w:tcBorders>
              <w:top w:val="single" w:sz="4" w:space="0" w:color="auto"/>
              <w:left w:val="single" w:sz="4" w:space="0" w:color="auto"/>
              <w:bottom w:val="single" w:sz="4" w:space="0" w:color="auto"/>
              <w:right w:val="single" w:sz="4" w:space="0" w:color="auto"/>
            </w:tcBorders>
          </w:tcPr>
          <w:p w14:paraId="2B102368" w14:textId="77777777" w:rsidR="008A651D" w:rsidRPr="008A651D" w:rsidRDefault="008A651D" w:rsidP="008A651D">
            <w:pPr>
              <w:spacing w:before="60" w:after="60"/>
              <w:rPr>
                <w:rFonts w:eastAsia="Calibri"/>
                <w:sz w:val="18"/>
                <w:szCs w:val="18"/>
              </w:rPr>
            </w:pPr>
            <w:r w:rsidRPr="008A651D">
              <w:rPr>
                <w:rFonts w:eastAsia="Calibri"/>
                <w:sz w:val="18"/>
                <w:szCs w:val="18"/>
              </w:rPr>
              <w:t>From the Key Stage 3 Programme of Study:</w:t>
            </w:r>
          </w:p>
          <w:p w14:paraId="2224EB84" w14:textId="252B0ECC" w:rsidR="008A651D" w:rsidRPr="008A651D" w:rsidRDefault="008A651D" w:rsidP="008A651D">
            <w:pPr>
              <w:spacing w:before="60" w:after="60"/>
              <w:rPr>
                <w:rFonts w:eastAsia="Calibri"/>
                <w:sz w:val="18"/>
                <w:szCs w:val="18"/>
              </w:rPr>
            </w:pPr>
            <w:r w:rsidRPr="008A651D">
              <w:rPr>
                <w:rFonts w:eastAsia="Calibri"/>
                <w:sz w:val="18"/>
                <w:szCs w:val="18"/>
              </w:rPr>
              <w:t>The importance of maintaining biodiversity and the use of gene banks to preserve hereditary material.</w:t>
            </w:r>
          </w:p>
        </w:tc>
      </w:tr>
      <w:tr w:rsidR="008A651D" w:rsidRPr="008A651D" w14:paraId="3DC4F468" w14:textId="77777777" w:rsidTr="00170ED6">
        <w:trPr>
          <w:cantSplit/>
        </w:trPr>
        <w:tc>
          <w:tcPr>
            <w:tcW w:w="1120" w:type="dxa"/>
            <w:tcBorders>
              <w:top w:val="single" w:sz="4" w:space="0" w:color="auto"/>
              <w:left w:val="single" w:sz="4" w:space="0" w:color="auto"/>
              <w:bottom w:val="single" w:sz="4" w:space="0" w:color="auto"/>
              <w:right w:val="single" w:sz="4" w:space="0" w:color="auto"/>
            </w:tcBorders>
          </w:tcPr>
          <w:p w14:paraId="2E653719" w14:textId="5B06FF9F" w:rsidR="008A651D" w:rsidRPr="008A651D" w:rsidRDefault="008A651D" w:rsidP="008A651D">
            <w:pPr>
              <w:spacing w:before="60" w:after="60"/>
              <w:rPr>
                <w:rFonts w:eastAsia="Calibri"/>
                <w:sz w:val="18"/>
                <w:szCs w:val="18"/>
              </w:rPr>
            </w:pPr>
            <w:r w:rsidRPr="008A651D">
              <w:rPr>
                <w:rFonts w:eastAsia="Calibri"/>
                <w:sz w:val="18"/>
                <w:szCs w:val="18"/>
              </w:rPr>
              <w:t>3 &amp; 4</w:t>
            </w:r>
          </w:p>
        </w:tc>
        <w:tc>
          <w:tcPr>
            <w:tcW w:w="3119" w:type="dxa"/>
            <w:tcBorders>
              <w:top w:val="single" w:sz="4" w:space="0" w:color="auto"/>
              <w:left w:val="single" w:sz="4" w:space="0" w:color="auto"/>
              <w:bottom w:val="single" w:sz="4" w:space="0" w:color="auto"/>
              <w:right w:val="single" w:sz="4" w:space="0" w:color="auto"/>
            </w:tcBorders>
          </w:tcPr>
          <w:p w14:paraId="36896163" w14:textId="77777777" w:rsidR="008A651D" w:rsidRPr="008A651D" w:rsidRDefault="008A651D" w:rsidP="008A651D">
            <w:pPr>
              <w:spacing w:before="60" w:after="60"/>
              <w:rPr>
                <w:rFonts w:eastAsia="Calibri"/>
                <w:sz w:val="18"/>
                <w:szCs w:val="18"/>
              </w:rPr>
            </w:pPr>
            <w:r w:rsidRPr="008A651D">
              <w:rPr>
                <w:rFonts w:eastAsia="Calibri"/>
                <w:sz w:val="18"/>
                <w:szCs w:val="18"/>
              </w:rPr>
              <w:t>B6.4.3 describe some of the biological factors affecting levels of food security including increasing human population, changing diets in wealthier populations, new pests and pathogens, environmental change, sustainability and cost of agricultural inputs</w:t>
            </w:r>
          </w:p>
          <w:p w14:paraId="7BFF9005" w14:textId="4A9C14CF" w:rsidR="008A651D" w:rsidRPr="008A651D" w:rsidRDefault="008A651D" w:rsidP="008A651D">
            <w:pPr>
              <w:spacing w:before="60" w:after="60"/>
              <w:rPr>
                <w:rFonts w:eastAsia="Calibri"/>
                <w:sz w:val="18"/>
                <w:szCs w:val="18"/>
              </w:rPr>
            </w:pPr>
            <w:r w:rsidRPr="008A651D">
              <w:rPr>
                <w:rFonts w:eastAsia="Calibri"/>
                <w:i/>
                <w:sz w:val="18"/>
                <w:szCs w:val="18"/>
              </w:rPr>
              <w:t>(separate science only)</w:t>
            </w:r>
          </w:p>
        </w:tc>
        <w:tc>
          <w:tcPr>
            <w:tcW w:w="9214" w:type="dxa"/>
            <w:tcBorders>
              <w:top w:val="single" w:sz="4" w:space="0" w:color="auto"/>
              <w:left w:val="single" w:sz="4" w:space="0" w:color="auto"/>
              <w:bottom w:val="single" w:sz="4" w:space="0" w:color="auto"/>
              <w:right w:val="single" w:sz="4" w:space="0" w:color="auto"/>
            </w:tcBorders>
          </w:tcPr>
          <w:p w14:paraId="2AA92F4C" w14:textId="77777777" w:rsidR="008A651D" w:rsidRPr="008A651D" w:rsidRDefault="008A651D" w:rsidP="008A651D">
            <w:pPr>
              <w:keepNext/>
              <w:keepLines/>
              <w:spacing w:before="60" w:after="60"/>
              <w:outlineLvl w:val="3"/>
              <w:rPr>
                <w:rFonts w:eastAsia="Times New Roman"/>
                <w:b/>
                <w:iCs/>
                <w:sz w:val="18"/>
                <w:szCs w:val="18"/>
              </w:rPr>
            </w:pPr>
            <w:r w:rsidRPr="008A651D">
              <w:rPr>
                <w:rFonts w:eastAsia="Times New Roman"/>
                <w:b/>
                <w:iCs/>
                <w:sz w:val="18"/>
                <w:szCs w:val="18"/>
              </w:rPr>
              <w:t>Food security</w:t>
            </w:r>
          </w:p>
          <w:p w14:paraId="37884C07" w14:textId="77777777" w:rsidR="008A651D" w:rsidRPr="008A651D" w:rsidRDefault="008A651D" w:rsidP="008A651D">
            <w:pPr>
              <w:spacing w:before="60" w:after="60"/>
              <w:rPr>
                <w:rFonts w:eastAsia="Calibri"/>
                <w:sz w:val="18"/>
                <w:szCs w:val="18"/>
              </w:rPr>
            </w:pPr>
            <w:r w:rsidRPr="008A651D">
              <w:rPr>
                <w:rFonts w:eastAsia="Calibri"/>
                <w:sz w:val="18"/>
                <w:szCs w:val="18"/>
              </w:rPr>
              <w:t xml:space="preserve">Learners </w:t>
            </w:r>
            <w:proofErr w:type="gramStart"/>
            <w:r w:rsidRPr="008A651D">
              <w:rPr>
                <w:rFonts w:eastAsia="Calibri"/>
                <w:sz w:val="18"/>
                <w:szCs w:val="18"/>
              </w:rPr>
              <w:t>are able to</w:t>
            </w:r>
            <w:proofErr w:type="gramEnd"/>
            <w:r w:rsidRPr="008A651D">
              <w:rPr>
                <w:rFonts w:eastAsia="Calibri"/>
                <w:sz w:val="18"/>
                <w:szCs w:val="18"/>
              </w:rPr>
              <w:t xml:space="preserve"> work through a comprehensive description of some factors affecting levels of food security. The resource will suit more able learners as it will allow them to continually expand their understanding with the wide range of addition references available.</w:t>
            </w:r>
          </w:p>
          <w:p w14:paraId="02D98515" w14:textId="3B6215D5" w:rsidR="008A651D" w:rsidRPr="008A651D" w:rsidRDefault="006A3F73" w:rsidP="008A651D">
            <w:pPr>
              <w:spacing w:before="60" w:after="60"/>
              <w:rPr>
                <w:rFonts w:eastAsia="Calibri"/>
                <w:sz w:val="18"/>
                <w:szCs w:val="18"/>
              </w:rPr>
            </w:pPr>
            <w:hyperlink r:id="rId68" w:anchor="293978" w:history="1">
              <w:r w:rsidR="008A651D" w:rsidRPr="008A651D">
                <w:rPr>
                  <w:rFonts w:eastAsia="Calibri"/>
                  <w:color w:val="0563C1"/>
                  <w:sz w:val="18"/>
                  <w:szCs w:val="18"/>
                  <w:u w:val="single"/>
                </w:rPr>
                <w:t>View full activity in B6.4 How is biodiversity threatened and how can we protect it?</w:t>
              </w:r>
              <w:r w:rsidR="008A651D">
                <w:rPr>
                  <w:rFonts w:eastAsia="Calibri"/>
                  <w:color w:val="0563C1"/>
                  <w:sz w:val="18"/>
                  <w:szCs w:val="18"/>
                  <w:u w:val="single"/>
                </w:rPr>
                <w:t xml:space="preserve"> – </w:t>
              </w:r>
              <w:r w:rsidR="008A651D" w:rsidRPr="008A651D">
                <w:rPr>
                  <w:rFonts w:eastAsia="Calibri"/>
                  <w:color w:val="0563C1"/>
                  <w:sz w:val="18"/>
                  <w:szCs w:val="18"/>
                  <w:u w:val="single"/>
                </w:rPr>
                <w:t>Online delivery guide</w:t>
              </w:r>
            </w:hyperlink>
          </w:p>
          <w:p w14:paraId="6DD3369D" w14:textId="7D7D029C" w:rsidR="008A651D" w:rsidRPr="008A651D" w:rsidRDefault="008A651D" w:rsidP="008A651D">
            <w:pPr>
              <w:spacing w:before="60" w:after="60"/>
              <w:jc w:val="right"/>
              <w:rPr>
                <w:rFonts w:eastAsia="Calibri"/>
                <w:sz w:val="18"/>
                <w:szCs w:val="18"/>
              </w:rPr>
            </w:pPr>
            <w:r w:rsidRPr="008A651D">
              <w:rPr>
                <w:rFonts w:eastAsia="Calibri"/>
                <w:sz w:val="18"/>
                <w:szCs w:val="18"/>
              </w:rPr>
              <w:t xml:space="preserve"> </w:t>
            </w:r>
          </w:p>
          <w:p w14:paraId="57CAB5D1" w14:textId="77777777" w:rsidR="008A651D" w:rsidRPr="008A651D" w:rsidRDefault="008A651D" w:rsidP="008A651D">
            <w:pPr>
              <w:spacing w:before="60" w:after="60"/>
              <w:rPr>
                <w:sz w:val="18"/>
                <w:szCs w:val="18"/>
              </w:rPr>
            </w:pPr>
            <w:r w:rsidRPr="008A651D">
              <w:rPr>
                <w:sz w:val="18"/>
                <w:szCs w:val="18"/>
              </w:rPr>
              <w:t xml:space="preserve">The video clip </w:t>
            </w:r>
            <w:hyperlink r:id="rId69" w:anchor="files" w:history="1">
              <w:r w:rsidRPr="008A651D">
                <w:rPr>
                  <w:rStyle w:val="Hyperlink"/>
                  <w:sz w:val="18"/>
                  <w:szCs w:val="18"/>
                </w:rPr>
                <w:t>here</w:t>
              </w:r>
            </w:hyperlink>
            <w:r w:rsidRPr="008A651D">
              <w:rPr>
                <w:sz w:val="18"/>
                <w:szCs w:val="18"/>
              </w:rPr>
              <w:t xml:space="preserve"> is a really interesting description of the loss of honey bees and what impact this is having on pollination of crop species and then food security. </w:t>
            </w:r>
          </w:p>
          <w:p w14:paraId="16451D22" w14:textId="75986D4E" w:rsidR="008A651D" w:rsidRPr="008A651D" w:rsidRDefault="008A651D" w:rsidP="008A651D">
            <w:pPr>
              <w:spacing w:before="60" w:after="60"/>
              <w:rPr>
                <w:sz w:val="18"/>
                <w:szCs w:val="18"/>
              </w:rPr>
            </w:pPr>
            <w:r w:rsidRPr="008A651D">
              <w:rPr>
                <w:sz w:val="18"/>
                <w:szCs w:val="18"/>
              </w:rPr>
              <w:t>The content in these lessons, and possibly that in subsequent ones, may well be suitable to consider setting as independent learning or project work as it is the type of content that lends itself to research by learners. They could present their findings in a variety of ways such as posters, leaflets or presentations.</w:t>
            </w:r>
          </w:p>
        </w:tc>
        <w:tc>
          <w:tcPr>
            <w:tcW w:w="1931" w:type="dxa"/>
            <w:tcBorders>
              <w:top w:val="single" w:sz="4" w:space="0" w:color="auto"/>
              <w:left w:val="single" w:sz="4" w:space="0" w:color="auto"/>
              <w:bottom w:val="single" w:sz="4" w:space="0" w:color="auto"/>
              <w:right w:val="single" w:sz="4" w:space="0" w:color="auto"/>
            </w:tcBorders>
          </w:tcPr>
          <w:p w14:paraId="747B6B01" w14:textId="77777777" w:rsidR="008A651D" w:rsidRPr="008A651D" w:rsidRDefault="008A651D" w:rsidP="008A651D">
            <w:pPr>
              <w:spacing w:before="60" w:after="60"/>
              <w:rPr>
                <w:rFonts w:eastAsia="Calibri"/>
                <w:sz w:val="18"/>
                <w:szCs w:val="18"/>
              </w:rPr>
            </w:pPr>
          </w:p>
        </w:tc>
      </w:tr>
      <w:tr w:rsidR="008A651D" w:rsidRPr="008A651D" w14:paraId="693D0838" w14:textId="77777777" w:rsidTr="00170ED6">
        <w:trPr>
          <w:cantSplit/>
        </w:trPr>
        <w:tc>
          <w:tcPr>
            <w:tcW w:w="1120" w:type="dxa"/>
            <w:tcBorders>
              <w:top w:val="single" w:sz="4" w:space="0" w:color="auto"/>
              <w:left w:val="single" w:sz="4" w:space="0" w:color="auto"/>
              <w:bottom w:val="single" w:sz="4" w:space="0" w:color="auto"/>
              <w:right w:val="single" w:sz="4" w:space="0" w:color="auto"/>
            </w:tcBorders>
          </w:tcPr>
          <w:p w14:paraId="47E11B1D" w14:textId="7CF44054" w:rsidR="008A651D" w:rsidRPr="008A651D" w:rsidRDefault="008A651D" w:rsidP="008A651D">
            <w:pPr>
              <w:spacing w:before="60" w:after="60"/>
              <w:rPr>
                <w:rFonts w:eastAsia="Calibri"/>
                <w:sz w:val="18"/>
                <w:szCs w:val="18"/>
              </w:rPr>
            </w:pPr>
            <w:r w:rsidRPr="008A651D">
              <w:rPr>
                <w:rFonts w:eastAsia="Calibri"/>
                <w:sz w:val="18"/>
                <w:szCs w:val="18"/>
              </w:rPr>
              <w:lastRenderedPageBreak/>
              <w:t>5 &amp; 6</w:t>
            </w:r>
          </w:p>
        </w:tc>
        <w:tc>
          <w:tcPr>
            <w:tcW w:w="3119" w:type="dxa"/>
            <w:tcBorders>
              <w:top w:val="single" w:sz="4" w:space="0" w:color="auto"/>
              <w:left w:val="single" w:sz="4" w:space="0" w:color="auto"/>
              <w:bottom w:val="single" w:sz="4" w:space="0" w:color="auto"/>
              <w:right w:val="single" w:sz="4" w:space="0" w:color="auto"/>
            </w:tcBorders>
          </w:tcPr>
          <w:p w14:paraId="4154DA9E" w14:textId="77777777" w:rsidR="008A651D" w:rsidRPr="008A651D" w:rsidRDefault="008A651D" w:rsidP="008A651D">
            <w:pPr>
              <w:spacing w:before="60" w:after="60"/>
              <w:rPr>
                <w:rFonts w:eastAsia="Calibri"/>
                <w:sz w:val="18"/>
                <w:szCs w:val="18"/>
              </w:rPr>
            </w:pPr>
            <w:r w:rsidRPr="008A651D">
              <w:rPr>
                <w:rFonts w:eastAsia="Calibri"/>
                <w:sz w:val="18"/>
                <w:szCs w:val="18"/>
              </w:rPr>
              <w:t>B6.4.4 explain some of the benefits and challenges of maintaining local and global biodiversity</w:t>
            </w:r>
          </w:p>
          <w:p w14:paraId="3D5370E8" w14:textId="77777777" w:rsidR="008A651D" w:rsidRDefault="008A651D" w:rsidP="008A651D">
            <w:pPr>
              <w:spacing w:before="60" w:after="60"/>
              <w:rPr>
                <w:rFonts w:eastAsia="Calibri"/>
                <w:sz w:val="18"/>
                <w:szCs w:val="18"/>
              </w:rPr>
            </w:pPr>
            <w:r w:rsidRPr="008A651D">
              <w:rPr>
                <w:rFonts w:eastAsia="Calibri"/>
                <w:sz w:val="18"/>
                <w:szCs w:val="18"/>
              </w:rPr>
              <w:t>B6.4.5 extract and interpret information related to biodiversity from charts, graphs and tables</w:t>
            </w:r>
          </w:p>
          <w:p w14:paraId="21D9FF81" w14:textId="027AD53F" w:rsidR="008A651D" w:rsidRPr="008A651D" w:rsidRDefault="008A651D" w:rsidP="008A651D">
            <w:pPr>
              <w:spacing w:before="60" w:after="60"/>
              <w:rPr>
                <w:rFonts w:eastAsia="Calibri"/>
                <w:sz w:val="18"/>
                <w:szCs w:val="18"/>
              </w:rPr>
            </w:pPr>
            <w:r w:rsidRPr="008A651D">
              <w:rPr>
                <w:rFonts w:eastAsia="Calibri"/>
                <w:sz w:val="18"/>
                <w:szCs w:val="18"/>
              </w:rPr>
              <w:t>M2c, M4a</w:t>
            </w:r>
          </w:p>
        </w:tc>
        <w:tc>
          <w:tcPr>
            <w:tcW w:w="9214" w:type="dxa"/>
            <w:tcBorders>
              <w:top w:val="single" w:sz="4" w:space="0" w:color="auto"/>
              <w:left w:val="single" w:sz="4" w:space="0" w:color="auto"/>
              <w:bottom w:val="single" w:sz="4" w:space="0" w:color="auto"/>
              <w:right w:val="single" w:sz="4" w:space="0" w:color="auto"/>
            </w:tcBorders>
          </w:tcPr>
          <w:p w14:paraId="682E742B" w14:textId="77777777" w:rsidR="008A651D" w:rsidRPr="008A651D" w:rsidRDefault="008A651D" w:rsidP="008A651D">
            <w:pPr>
              <w:keepNext/>
              <w:keepLines/>
              <w:spacing w:before="60" w:after="60"/>
              <w:outlineLvl w:val="3"/>
              <w:rPr>
                <w:rFonts w:eastAsia="Times New Roman"/>
                <w:b/>
                <w:iCs/>
                <w:sz w:val="18"/>
                <w:szCs w:val="18"/>
              </w:rPr>
            </w:pPr>
            <w:r w:rsidRPr="008A651D">
              <w:rPr>
                <w:rFonts w:eastAsia="Times New Roman"/>
                <w:b/>
                <w:iCs/>
                <w:sz w:val="18"/>
                <w:szCs w:val="18"/>
              </w:rPr>
              <w:t>Maintaining local and global biodiversity</w:t>
            </w:r>
          </w:p>
          <w:p w14:paraId="592B906D" w14:textId="4D48E902" w:rsidR="008A651D" w:rsidRPr="008A651D" w:rsidRDefault="008A651D" w:rsidP="008A651D">
            <w:pPr>
              <w:spacing w:before="60" w:after="60"/>
              <w:rPr>
                <w:rFonts w:eastAsia="Calibri"/>
                <w:sz w:val="18"/>
                <w:szCs w:val="18"/>
              </w:rPr>
            </w:pPr>
            <w:r w:rsidRPr="008A651D">
              <w:rPr>
                <w:rFonts w:eastAsia="Calibri"/>
                <w:sz w:val="18"/>
                <w:szCs w:val="18"/>
              </w:rPr>
              <w:t xml:space="preserve">Global issues.org provides a </w:t>
            </w:r>
            <w:hyperlink r:id="rId70" w:history="1">
              <w:r w:rsidRPr="004A71C6">
                <w:rPr>
                  <w:rStyle w:val="Hyperlink"/>
                  <w:rFonts w:eastAsia="Calibri"/>
                  <w:sz w:val="18"/>
                  <w:szCs w:val="18"/>
                </w:rPr>
                <w:t>comprehensive resource</w:t>
              </w:r>
            </w:hyperlink>
            <w:r w:rsidRPr="008A651D">
              <w:rPr>
                <w:rFonts w:eastAsia="Calibri"/>
                <w:sz w:val="18"/>
                <w:szCs w:val="18"/>
              </w:rPr>
              <w:t xml:space="preserve"> where learners can develop an understanding about the benefits and challenges of maintaining local and global biodiversity.</w:t>
            </w:r>
          </w:p>
          <w:p w14:paraId="3B5AD0A7" w14:textId="011FC8CC" w:rsidR="008A651D" w:rsidRPr="008A651D" w:rsidRDefault="008A651D" w:rsidP="008A651D">
            <w:pPr>
              <w:spacing w:before="60" w:after="60"/>
              <w:jc w:val="right"/>
              <w:rPr>
                <w:rFonts w:eastAsia="Times New Roman"/>
                <w:spacing w:val="-10"/>
                <w:kern w:val="28"/>
                <w:sz w:val="18"/>
                <w:szCs w:val="18"/>
              </w:rPr>
            </w:pPr>
          </w:p>
        </w:tc>
        <w:tc>
          <w:tcPr>
            <w:tcW w:w="1931" w:type="dxa"/>
            <w:tcBorders>
              <w:top w:val="single" w:sz="4" w:space="0" w:color="auto"/>
              <w:left w:val="single" w:sz="4" w:space="0" w:color="auto"/>
              <w:bottom w:val="single" w:sz="4" w:space="0" w:color="auto"/>
              <w:right w:val="single" w:sz="4" w:space="0" w:color="auto"/>
            </w:tcBorders>
          </w:tcPr>
          <w:p w14:paraId="26035768" w14:textId="77777777" w:rsidR="008A651D" w:rsidRPr="008A651D" w:rsidRDefault="008A651D" w:rsidP="008A651D">
            <w:pPr>
              <w:spacing w:before="60" w:after="60"/>
              <w:rPr>
                <w:rFonts w:eastAsia="Calibri"/>
                <w:sz w:val="18"/>
                <w:szCs w:val="18"/>
              </w:rPr>
            </w:pPr>
          </w:p>
        </w:tc>
      </w:tr>
      <w:tr w:rsidR="008A651D" w:rsidRPr="008A651D" w14:paraId="011D4602" w14:textId="77777777" w:rsidTr="00170ED6">
        <w:trPr>
          <w:cantSplit/>
        </w:trPr>
        <w:tc>
          <w:tcPr>
            <w:tcW w:w="1120" w:type="dxa"/>
            <w:tcBorders>
              <w:top w:val="single" w:sz="4" w:space="0" w:color="auto"/>
              <w:left w:val="single" w:sz="4" w:space="0" w:color="auto"/>
              <w:bottom w:val="single" w:sz="4" w:space="0" w:color="auto"/>
              <w:right w:val="single" w:sz="4" w:space="0" w:color="auto"/>
            </w:tcBorders>
          </w:tcPr>
          <w:p w14:paraId="6C610395" w14:textId="23380A2C" w:rsidR="008A651D" w:rsidRPr="008A651D" w:rsidRDefault="008A651D" w:rsidP="008A651D">
            <w:pPr>
              <w:spacing w:before="60" w:after="60"/>
              <w:rPr>
                <w:rFonts w:eastAsia="Calibri"/>
                <w:sz w:val="18"/>
                <w:szCs w:val="18"/>
              </w:rPr>
            </w:pPr>
            <w:r w:rsidRPr="008A651D">
              <w:rPr>
                <w:rFonts w:eastAsia="Calibri"/>
                <w:sz w:val="18"/>
                <w:szCs w:val="18"/>
              </w:rPr>
              <w:t>7 &amp; 8</w:t>
            </w:r>
          </w:p>
        </w:tc>
        <w:tc>
          <w:tcPr>
            <w:tcW w:w="3119" w:type="dxa"/>
            <w:tcBorders>
              <w:top w:val="single" w:sz="4" w:space="0" w:color="auto"/>
              <w:left w:val="single" w:sz="4" w:space="0" w:color="auto"/>
              <w:bottom w:val="single" w:sz="4" w:space="0" w:color="auto"/>
              <w:right w:val="single" w:sz="4" w:space="0" w:color="auto"/>
            </w:tcBorders>
          </w:tcPr>
          <w:p w14:paraId="37EB0BF5" w14:textId="77777777" w:rsidR="008A651D" w:rsidRPr="008A651D" w:rsidRDefault="008A651D" w:rsidP="008A651D">
            <w:pPr>
              <w:spacing w:before="60" w:after="60"/>
              <w:rPr>
                <w:rFonts w:eastAsia="Calibri"/>
                <w:sz w:val="18"/>
                <w:szCs w:val="18"/>
              </w:rPr>
            </w:pPr>
            <w:r w:rsidRPr="008A651D">
              <w:rPr>
                <w:rFonts w:eastAsia="Calibri"/>
                <w:sz w:val="18"/>
                <w:szCs w:val="18"/>
              </w:rPr>
              <w:t>B6.4.6 describe and explain some possible biotechnological and agricultural solutions, including genetic modification, to the demands of the growing human population</w:t>
            </w:r>
          </w:p>
          <w:p w14:paraId="60D34A4A" w14:textId="7A718C7F" w:rsidR="008A651D" w:rsidRPr="008A651D" w:rsidRDefault="008A651D" w:rsidP="008A651D">
            <w:pPr>
              <w:spacing w:before="60" w:after="60"/>
              <w:rPr>
                <w:rFonts w:eastAsia="Calibri"/>
                <w:sz w:val="18"/>
                <w:szCs w:val="18"/>
              </w:rPr>
            </w:pPr>
            <w:r w:rsidRPr="008A651D">
              <w:rPr>
                <w:rFonts w:eastAsia="Calibri"/>
                <w:i/>
                <w:sz w:val="18"/>
                <w:szCs w:val="18"/>
              </w:rPr>
              <w:t>(separate science only)</w:t>
            </w:r>
          </w:p>
        </w:tc>
        <w:tc>
          <w:tcPr>
            <w:tcW w:w="9214" w:type="dxa"/>
            <w:tcBorders>
              <w:top w:val="single" w:sz="4" w:space="0" w:color="auto"/>
              <w:left w:val="single" w:sz="4" w:space="0" w:color="auto"/>
              <w:bottom w:val="single" w:sz="4" w:space="0" w:color="auto"/>
              <w:right w:val="single" w:sz="4" w:space="0" w:color="auto"/>
            </w:tcBorders>
          </w:tcPr>
          <w:p w14:paraId="79957605" w14:textId="77777777" w:rsidR="008A651D" w:rsidRPr="008A651D" w:rsidRDefault="008A651D" w:rsidP="008A651D">
            <w:pPr>
              <w:keepNext/>
              <w:keepLines/>
              <w:spacing w:before="60" w:after="60"/>
              <w:outlineLvl w:val="3"/>
              <w:rPr>
                <w:rFonts w:eastAsia="Times New Roman"/>
                <w:b/>
                <w:iCs/>
                <w:sz w:val="18"/>
                <w:szCs w:val="18"/>
              </w:rPr>
            </w:pPr>
            <w:r w:rsidRPr="008A651D">
              <w:rPr>
                <w:rFonts w:eastAsia="Times New Roman"/>
                <w:b/>
                <w:iCs/>
                <w:sz w:val="18"/>
                <w:szCs w:val="18"/>
              </w:rPr>
              <w:t>Pollution and indicator species</w:t>
            </w:r>
          </w:p>
          <w:p w14:paraId="75DD916E" w14:textId="77777777" w:rsidR="008A651D" w:rsidRPr="008A651D" w:rsidRDefault="008A651D" w:rsidP="008A651D">
            <w:pPr>
              <w:spacing w:before="60" w:after="60"/>
              <w:rPr>
                <w:rFonts w:eastAsia="Calibri"/>
                <w:sz w:val="18"/>
                <w:szCs w:val="18"/>
              </w:rPr>
            </w:pPr>
            <w:r w:rsidRPr="008A651D">
              <w:rPr>
                <w:rFonts w:eastAsia="Calibri"/>
                <w:sz w:val="18"/>
                <w:szCs w:val="18"/>
              </w:rPr>
              <w:t xml:space="preserve">Learners </w:t>
            </w:r>
            <w:proofErr w:type="gramStart"/>
            <w:r w:rsidRPr="008A651D">
              <w:rPr>
                <w:rFonts w:eastAsia="Calibri"/>
                <w:sz w:val="18"/>
                <w:szCs w:val="18"/>
              </w:rPr>
              <w:t>have the opportunity to</w:t>
            </w:r>
            <w:proofErr w:type="gramEnd"/>
            <w:r w:rsidRPr="008A651D">
              <w:rPr>
                <w:rFonts w:eastAsia="Calibri"/>
                <w:sz w:val="18"/>
                <w:szCs w:val="18"/>
              </w:rPr>
              <w:t xml:space="preserve"> get involved with their own research by looking at the impact of pollution on freshwater invertebrate species.</w:t>
            </w:r>
          </w:p>
          <w:p w14:paraId="50210D4A" w14:textId="2DE52C1D" w:rsidR="008A651D" w:rsidRPr="008A651D" w:rsidRDefault="006A3F73" w:rsidP="008A651D">
            <w:pPr>
              <w:spacing w:before="60" w:after="60"/>
              <w:rPr>
                <w:rFonts w:eastAsia="Calibri"/>
                <w:sz w:val="18"/>
                <w:szCs w:val="18"/>
              </w:rPr>
            </w:pPr>
            <w:hyperlink r:id="rId71" w:anchor="293982" w:history="1">
              <w:r w:rsidR="008A651D" w:rsidRPr="008A651D">
                <w:rPr>
                  <w:rFonts w:eastAsia="Calibri"/>
                  <w:color w:val="0563C1"/>
                  <w:sz w:val="18"/>
                  <w:szCs w:val="18"/>
                  <w:u w:val="single"/>
                </w:rPr>
                <w:t>View full activity in B6.4 How is biodiversity threatened and how can we protect it?</w:t>
              </w:r>
              <w:r w:rsidR="008A651D">
                <w:rPr>
                  <w:rFonts w:eastAsia="Calibri"/>
                  <w:color w:val="0563C1"/>
                  <w:sz w:val="18"/>
                  <w:szCs w:val="18"/>
                  <w:u w:val="single"/>
                </w:rPr>
                <w:t xml:space="preserve"> – </w:t>
              </w:r>
              <w:r w:rsidR="008A651D" w:rsidRPr="008A651D">
                <w:rPr>
                  <w:rFonts w:eastAsia="Calibri"/>
                  <w:color w:val="0563C1"/>
                  <w:sz w:val="18"/>
                  <w:szCs w:val="18"/>
                  <w:u w:val="single"/>
                </w:rPr>
                <w:t>Online delivery guide</w:t>
              </w:r>
            </w:hyperlink>
          </w:p>
          <w:p w14:paraId="24D5D220" w14:textId="3B66F022" w:rsidR="008A651D" w:rsidRPr="008A651D" w:rsidRDefault="008A651D" w:rsidP="008A651D">
            <w:pPr>
              <w:spacing w:before="60" w:after="60"/>
              <w:jc w:val="right"/>
              <w:rPr>
                <w:rFonts w:eastAsia="Times New Roman"/>
                <w:b/>
                <w:iCs/>
                <w:sz w:val="18"/>
                <w:szCs w:val="18"/>
              </w:rPr>
            </w:pPr>
            <w:r w:rsidRPr="008A651D">
              <w:rPr>
                <w:rFonts w:eastAsia="Calibri"/>
                <w:sz w:val="18"/>
                <w:szCs w:val="18"/>
              </w:rPr>
              <w:t xml:space="preserve"> </w:t>
            </w:r>
          </w:p>
        </w:tc>
        <w:tc>
          <w:tcPr>
            <w:tcW w:w="1931" w:type="dxa"/>
            <w:tcBorders>
              <w:top w:val="single" w:sz="4" w:space="0" w:color="auto"/>
              <w:left w:val="single" w:sz="4" w:space="0" w:color="auto"/>
              <w:bottom w:val="single" w:sz="4" w:space="0" w:color="auto"/>
              <w:right w:val="single" w:sz="4" w:space="0" w:color="auto"/>
            </w:tcBorders>
          </w:tcPr>
          <w:p w14:paraId="39EAD5EA" w14:textId="77777777" w:rsidR="008A651D" w:rsidRPr="008A651D" w:rsidRDefault="008A651D" w:rsidP="008A651D">
            <w:pPr>
              <w:spacing w:before="60" w:after="60"/>
              <w:rPr>
                <w:rFonts w:eastAsia="Calibri"/>
                <w:sz w:val="18"/>
                <w:szCs w:val="18"/>
              </w:rPr>
            </w:pPr>
          </w:p>
        </w:tc>
      </w:tr>
    </w:tbl>
    <w:p w14:paraId="63CB7F4A" w14:textId="32D3DBE5" w:rsidR="0070563E" w:rsidRDefault="0070563E" w:rsidP="008A651D"/>
    <w:p w14:paraId="04A7A56E" w14:textId="77777777" w:rsidR="00A3728F" w:rsidRDefault="00A3728F" w:rsidP="008A651D"/>
    <w:p w14:paraId="0AB5DC7F" w14:textId="4C5CA5F0" w:rsidR="00A3728F" w:rsidRDefault="00A3728F" w:rsidP="008A651D">
      <w:r>
        <w:rPr>
          <w:noProof/>
          <w:lang w:eastAsia="en-GB"/>
        </w:rPr>
        <mc:AlternateContent>
          <mc:Choice Requires="wps">
            <w:drawing>
              <wp:anchor distT="0" distB="0" distL="114300" distR="114300" simplePos="0" relativeHeight="251661312" behindDoc="0" locked="0" layoutInCell="1" allowOverlap="1" wp14:anchorId="6409FEFB" wp14:editId="1956D270">
                <wp:simplePos x="0" y="0"/>
                <wp:positionH relativeFrom="margin">
                  <wp:align>left</wp:align>
                </wp:positionH>
                <wp:positionV relativeFrom="paragraph">
                  <wp:posOffset>10160</wp:posOffset>
                </wp:positionV>
                <wp:extent cx="9791700" cy="78486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0" cy="784860"/>
                        </a:xfrm>
                        <a:prstGeom prst="rect">
                          <a:avLst/>
                        </a:prstGeom>
                        <a:noFill/>
                        <a:ln w="9525">
                          <a:noFill/>
                          <a:miter lim="800000"/>
                          <a:headEnd/>
                          <a:tailEnd/>
                        </a:ln>
                      </wps:spPr>
                      <wps:txbx>
                        <w:txbxContent>
                          <w:p w14:paraId="42DEA7D7" w14:textId="5BF807E0" w:rsidR="00A5344F" w:rsidRPr="00685A49" w:rsidRDefault="00A5344F" w:rsidP="00A5344F">
                            <w:pPr>
                              <w:pStyle w:val="Header"/>
                              <w:spacing w:after="57" w:line="276" w:lineRule="auto"/>
                              <w:rPr>
                                <w:sz w:val="16"/>
                                <w:szCs w:val="16"/>
                              </w:rPr>
                            </w:pPr>
                            <w:r w:rsidRPr="00685A49">
                              <w:rPr>
                                <w:sz w:val="16"/>
                                <w:szCs w:val="16"/>
                              </w:rPr>
                              <w:t>We’d like to know your view on the resources we produce. By clicking o</w:t>
                            </w:r>
                            <w:r>
                              <w:rPr>
                                <w:sz w:val="16"/>
                                <w:szCs w:val="16"/>
                              </w:rPr>
                              <w:t>n ‘</w:t>
                            </w:r>
                            <w:hyperlink r:id="rId72" w:history="1">
                              <w:r w:rsidRPr="00A5344F">
                                <w:rPr>
                                  <w:rStyle w:val="Hyperlink"/>
                                  <w:sz w:val="16"/>
                                  <w:szCs w:val="16"/>
                                </w:rPr>
                                <w:t>Li</w:t>
                              </w:r>
                              <w:r w:rsidRPr="00A5344F">
                                <w:rPr>
                                  <w:rStyle w:val="Hyperlink"/>
                                  <w:sz w:val="16"/>
                                  <w:szCs w:val="16"/>
                                </w:rPr>
                                <w:t>k</w:t>
                              </w:r>
                              <w:r w:rsidRPr="00A5344F">
                                <w:rPr>
                                  <w:rStyle w:val="Hyperlink"/>
                                  <w:sz w:val="16"/>
                                  <w:szCs w:val="16"/>
                                </w:rPr>
                                <w:t>e’</w:t>
                              </w:r>
                            </w:hyperlink>
                            <w:r>
                              <w:rPr>
                                <w:sz w:val="16"/>
                                <w:szCs w:val="16"/>
                              </w:rPr>
                              <w:t xml:space="preserve"> or ‘</w:t>
                            </w:r>
                            <w:hyperlink r:id="rId73" w:history="1">
                              <w:r w:rsidRPr="00A5344F">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w:t>
                            </w:r>
                            <w:bookmarkStart w:id="0" w:name="_GoBack"/>
                            <w:bookmarkEnd w:id="0"/>
                            <w:r w:rsidRPr="00685A49">
                              <w:rPr>
                                <w:sz w:val="16"/>
                                <w:szCs w:val="16"/>
                              </w:rPr>
                              <w:t>u.</w:t>
                            </w:r>
                          </w:p>
                          <w:p w14:paraId="72D9AC3C" w14:textId="77777777" w:rsidR="00A5344F" w:rsidRPr="00301B34" w:rsidRDefault="00A5344F" w:rsidP="00A5344F">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OCR qualification but would like to do so, please complete the Expression of Interest Form which can be found here: </w:t>
                            </w:r>
                            <w:hyperlink r:id="rId74" w:history="1">
                              <w:r w:rsidRPr="00301B34">
                                <w:rPr>
                                  <w:rStyle w:val="Hyperlink"/>
                                  <w:sz w:val="16"/>
                                  <w:szCs w:val="16"/>
                                </w:rPr>
                                <w:t>www.ocr.org.uk/expression-of-interest</w:t>
                              </w:r>
                            </w:hyperlink>
                          </w:p>
                          <w:p w14:paraId="23B15E6D" w14:textId="77777777" w:rsidR="00A5344F" w:rsidRPr="00FB63C2" w:rsidRDefault="00A5344F" w:rsidP="00A5344F">
                            <w:pPr>
                              <w:suppressAutoHyphens/>
                              <w:autoSpaceDE w:val="0"/>
                              <w:autoSpaceDN w:val="0"/>
                              <w:adjustRightInd w:val="0"/>
                              <w:spacing w:after="57" w:line="288" w:lineRule="auto"/>
                              <w:textAlignment w:val="center"/>
                              <w:rPr>
                                <w:color w:val="0000FF"/>
                                <w:sz w:val="16"/>
                                <w:szCs w:val="16"/>
                                <w:u w:val="thick"/>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75" w:history="1">
                              <w:r w:rsidRPr="00301B34">
                                <w:rPr>
                                  <w:rStyle w:val="Hyperlink"/>
                                  <w:sz w:val="16"/>
                                  <w:szCs w:val="16"/>
                                </w:rPr>
                                <w:t>www.ocr.org.uk/i-want-to/find-resources/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9FEFB" id="Text Box 13" o:spid="_x0000_s1027" type="#_x0000_t202" style="position:absolute;margin-left:0;margin-top:.8pt;width:771pt;height:61.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" filled="f" stroked="f">
                <v:textbox>
                  <w:txbxContent>
                    <w:p w14:paraId="42DEA7D7" w14:textId="5BF807E0" w:rsidR="00A5344F" w:rsidRPr="00685A49" w:rsidRDefault="00A5344F" w:rsidP="00A5344F">
                      <w:pPr>
                        <w:pStyle w:val="Header"/>
                        <w:spacing w:after="57" w:line="276" w:lineRule="auto"/>
                        <w:rPr>
                          <w:sz w:val="16"/>
                          <w:szCs w:val="16"/>
                        </w:rPr>
                      </w:pPr>
                      <w:r w:rsidRPr="00685A49">
                        <w:rPr>
                          <w:sz w:val="16"/>
                          <w:szCs w:val="16"/>
                        </w:rPr>
                        <w:t>We’d like to know your view on the resources we produce. By clicking o</w:t>
                      </w:r>
                      <w:r>
                        <w:rPr>
                          <w:sz w:val="16"/>
                          <w:szCs w:val="16"/>
                        </w:rPr>
                        <w:t>n ‘</w:t>
                      </w:r>
                      <w:hyperlink r:id="rId76" w:history="1">
                        <w:r w:rsidRPr="00A5344F">
                          <w:rPr>
                            <w:rStyle w:val="Hyperlink"/>
                            <w:sz w:val="16"/>
                            <w:szCs w:val="16"/>
                          </w:rPr>
                          <w:t>Li</w:t>
                        </w:r>
                        <w:r w:rsidRPr="00A5344F">
                          <w:rPr>
                            <w:rStyle w:val="Hyperlink"/>
                            <w:sz w:val="16"/>
                            <w:szCs w:val="16"/>
                          </w:rPr>
                          <w:t>k</w:t>
                        </w:r>
                        <w:r w:rsidRPr="00A5344F">
                          <w:rPr>
                            <w:rStyle w:val="Hyperlink"/>
                            <w:sz w:val="16"/>
                            <w:szCs w:val="16"/>
                          </w:rPr>
                          <w:t>e’</w:t>
                        </w:r>
                      </w:hyperlink>
                      <w:r>
                        <w:rPr>
                          <w:sz w:val="16"/>
                          <w:szCs w:val="16"/>
                        </w:rPr>
                        <w:t xml:space="preserve"> or ‘</w:t>
                      </w:r>
                      <w:hyperlink r:id="rId77" w:history="1">
                        <w:r w:rsidRPr="00A5344F">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w:t>
                      </w:r>
                      <w:bookmarkStart w:id="1" w:name="_GoBack"/>
                      <w:bookmarkEnd w:id="1"/>
                      <w:r w:rsidRPr="00685A49">
                        <w:rPr>
                          <w:sz w:val="16"/>
                          <w:szCs w:val="16"/>
                        </w:rPr>
                        <w:t>u.</w:t>
                      </w:r>
                    </w:p>
                    <w:p w14:paraId="72D9AC3C" w14:textId="77777777" w:rsidR="00A5344F" w:rsidRPr="00301B34" w:rsidRDefault="00A5344F" w:rsidP="00A5344F">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OCR qualification but would like to do so, please complete the Expression of Interest Form which can be found here: </w:t>
                      </w:r>
                      <w:hyperlink r:id="rId78" w:history="1">
                        <w:r w:rsidRPr="00301B34">
                          <w:rPr>
                            <w:rStyle w:val="Hyperlink"/>
                            <w:sz w:val="16"/>
                            <w:szCs w:val="16"/>
                          </w:rPr>
                          <w:t>www.ocr.org.uk/expression-of-interest</w:t>
                        </w:r>
                      </w:hyperlink>
                    </w:p>
                    <w:p w14:paraId="23B15E6D" w14:textId="77777777" w:rsidR="00A5344F" w:rsidRPr="00FB63C2" w:rsidRDefault="00A5344F" w:rsidP="00A5344F">
                      <w:pPr>
                        <w:suppressAutoHyphens/>
                        <w:autoSpaceDE w:val="0"/>
                        <w:autoSpaceDN w:val="0"/>
                        <w:adjustRightInd w:val="0"/>
                        <w:spacing w:after="57" w:line="288" w:lineRule="auto"/>
                        <w:textAlignment w:val="center"/>
                        <w:rPr>
                          <w:color w:val="0000FF"/>
                          <w:sz w:val="16"/>
                          <w:szCs w:val="16"/>
                          <w:u w:val="thick"/>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79" w:history="1">
                        <w:r w:rsidRPr="00301B34">
                          <w:rPr>
                            <w:rStyle w:val="Hyperlink"/>
                            <w:sz w:val="16"/>
                            <w:szCs w:val="16"/>
                          </w:rPr>
                          <w:t>www.ocr.org.uk/i-want-to/find-resources/</w:t>
                        </w:r>
                      </w:hyperlink>
                    </w:p>
                  </w:txbxContent>
                </v:textbox>
                <w10:wrap anchorx="margin"/>
              </v:shape>
            </w:pict>
          </mc:Fallback>
        </mc:AlternateContent>
      </w:r>
    </w:p>
    <w:p w14:paraId="1EE4E024" w14:textId="5B252C2A" w:rsidR="00A3728F" w:rsidRDefault="00A3728F" w:rsidP="008A651D"/>
    <w:p w14:paraId="79419F1F" w14:textId="59CF784F" w:rsidR="00A3728F" w:rsidRDefault="00A3728F" w:rsidP="008A651D"/>
    <w:p w14:paraId="3715A240" w14:textId="623B2BE8" w:rsidR="00AB0BFA" w:rsidRPr="00FF36F8" w:rsidRDefault="00A3728F" w:rsidP="008A651D">
      <w:pPr>
        <w:rPr>
          <w:b/>
          <w:color w:val="000000"/>
          <w:sz w:val="16"/>
          <w:szCs w:val="12"/>
        </w:rPr>
      </w:pPr>
      <w:r>
        <w:rPr>
          <w:noProof/>
        </w:rPr>
        <mc:AlternateContent>
          <mc:Choice Requires="wps">
            <w:drawing>
              <wp:inline distT="0" distB="0" distL="0" distR="0" wp14:anchorId="0AFEF402" wp14:editId="6A552753">
                <wp:extent cx="9785350" cy="1371600"/>
                <wp:effectExtent l="0" t="0" r="6350" b="0"/>
                <wp:docPr id="4" name="Rounded Rectangle 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0" cy="137160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242B6B10" w14:textId="77777777" w:rsidR="00A3728F" w:rsidRDefault="00A3728F" w:rsidP="00A3728F">
                            <w:pPr>
                              <w:spacing w:after="0"/>
                              <w:rPr>
                                <w:iCs/>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but in no way constitute an endorsed teaching method that is required by the Board, and the decision to use them lies</w:t>
                            </w:r>
                            <w:r>
                              <w:rPr>
                                <w:iCs/>
                                <w:color w:val="000000"/>
                                <w:sz w:val="12"/>
                                <w:szCs w:val="12"/>
                              </w:rPr>
                              <w:t xml:space="preserve"> with the individual teacher. </w:t>
                            </w:r>
                            <w:r w:rsidRPr="00301B34">
                              <w:rPr>
                                <w:iCs/>
                                <w:color w:val="000000"/>
                                <w:sz w:val="12"/>
                                <w:szCs w:val="12"/>
                              </w:rPr>
                              <w:t xml:space="preserve">Whilst every effort is made to ensure the accuracy of the content, OCR cannot be held responsible for any errors or omissions within these resources. </w:t>
                            </w:r>
                          </w:p>
                          <w:p w14:paraId="30B71D61" w14:textId="77777777" w:rsidR="00A3728F" w:rsidRDefault="00A3728F" w:rsidP="00A3728F">
                            <w:pPr>
                              <w:spacing w:after="0"/>
                              <w:rPr>
                                <w:iCs/>
                                <w:color w:val="000000"/>
                                <w:sz w:val="12"/>
                                <w:szCs w:val="12"/>
                              </w:rPr>
                            </w:pPr>
                          </w:p>
                          <w:p w14:paraId="7BEEE089" w14:textId="77777777" w:rsidR="00A3728F" w:rsidRPr="00101892" w:rsidRDefault="00A3728F" w:rsidP="00A3728F">
                            <w:pPr>
                              <w:spacing w:after="0"/>
                              <w:rPr>
                                <w:iCs/>
                                <w:color w:val="000000"/>
                                <w:sz w:val="12"/>
                                <w:szCs w:val="12"/>
                              </w:rPr>
                            </w:pPr>
                            <w:r w:rsidRPr="00101892">
                              <w:rPr>
                                <w:iCs/>
                                <w:color w:val="000000"/>
                                <w:sz w:val="12"/>
                                <w:szCs w:val="12"/>
                              </w:rPr>
                              <w:t xml:space="preserve">Our documents are updated over time. Whilst every effort is made to check all documents, there may be contradictions between published support and the specification, therefore please </w:t>
                            </w:r>
                            <w:proofErr w:type="gramStart"/>
                            <w:r w:rsidRPr="00101892">
                              <w:rPr>
                                <w:iCs/>
                                <w:color w:val="000000"/>
                                <w:sz w:val="12"/>
                                <w:szCs w:val="12"/>
                              </w:rPr>
                              <w:t>use the information on the latest specification at all times</w:t>
                            </w:r>
                            <w:proofErr w:type="gramEnd"/>
                            <w:r w:rsidRPr="00101892">
                              <w:rPr>
                                <w:iCs/>
                                <w:color w:val="000000"/>
                                <w:sz w:val="12"/>
                                <w:szCs w:val="12"/>
                              </w:rPr>
                              <w:t xml:space="preserve">. Where changes are made to specifications these will be indicated within the document, there will be a new version number indicated, and a summary of the changes. If you do notice a discrepancy between the specification and a resource please contact us at: </w:t>
                            </w:r>
                          </w:p>
                          <w:p w14:paraId="1628E0DB" w14:textId="77777777" w:rsidR="00A3728F" w:rsidRDefault="00A3728F" w:rsidP="00A3728F">
                            <w:pPr>
                              <w:spacing w:after="0"/>
                              <w:rPr>
                                <w:iCs/>
                                <w:color w:val="000000"/>
                                <w:sz w:val="12"/>
                                <w:szCs w:val="12"/>
                              </w:rPr>
                            </w:pPr>
                            <w:hyperlink r:id="rId80" w:history="1">
                              <w:r w:rsidRPr="00101892">
                                <w:rPr>
                                  <w:rStyle w:val="Hyperlink"/>
                                  <w:iCs/>
                                  <w:sz w:val="12"/>
                                  <w:szCs w:val="12"/>
                                </w:rPr>
                                <w:t>resources.feedback@ocr.org.uk</w:t>
                              </w:r>
                            </w:hyperlink>
                            <w:r w:rsidRPr="00101892">
                              <w:rPr>
                                <w:iCs/>
                                <w:color w:val="000000"/>
                                <w:sz w:val="12"/>
                                <w:szCs w:val="12"/>
                              </w:rPr>
                              <w:t>.</w:t>
                            </w:r>
                          </w:p>
                          <w:p w14:paraId="3946F96A" w14:textId="77777777" w:rsidR="00A3728F" w:rsidRPr="00301B34" w:rsidRDefault="00A3728F" w:rsidP="00A3728F">
                            <w:pPr>
                              <w:spacing w:after="0"/>
                              <w:rPr>
                                <w:color w:val="000000"/>
                                <w:sz w:val="12"/>
                                <w:szCs w:val="12"/>
                              </w:rPr>
                            </w:pPr>
                            <w:r w:rsidRPr="00301B34">
                              <w:rPr>
                                <w:iCs/>
                                <w:color w:val="000000"/>
                                <w:sz w:val="12"/>
                                <w:szCs w:val="12"/>
                              </w:rPr>
                              <w:br/>
                            </w:r>
                            <w:r w:rsidRPr="00301B34">
                              <w:rPr>
                                <w:color w:val="000000"/>
                                <w:sz w:val="12"/>
                                <w:szCs w:val="12"/>
                              </w:rPr>
                              <w:t>© OCR 20</w:t>
                            </w:r>
                            <w:r>
                              <w:rPr>
                                <w:color w:val="000000"/>
                                <w:sz w:val="12"/>
                                <w:szCs w:val="12"/>
                              </w:rPr>
                              <w:t>20</w:t>
                            </w:r>
                            <w:r w:rsidRPr="00301B34">
                              <w:rPr>
                                <w:color w:val="000000"/>
                                <w:sz w:val="12"/>
                                <w:szCs w:val="12"/>
                              </w:rPr>
                              <w:t xml:space="preserve"> - This resource may be freely copied and distributed, </w:t>
                            </w:r>
                            <w:proofErr w:type="gramStart"/>
                            <w:r w:rsidRPr="00301B34">
                              <w:rPr>
                                <w:color w:val="000000"/>
                                <w:sz w:val="12"/>
                                <w:szCs w:val="12"/>
                              </w:rPr>
                              <w:t>as long as</w:t>
                            </w:r>
                            <w:proofErr w:type="gramEnd"/>
                            <w:r w:rsidRPr="00301B34">
                              <w:rPr>
                                <w:color w:val="000000"/>
                                <w:sz w:val="12"/>
                                <w:szCs w:val="12"/>
                              </w:rPr>
                              <w:t xml:space="preserve"> the OCR logo and this message remain intact and OCR is acknowledged as the originator of this work.</w:t>
                            </w:r>
                            <w:r>
                              <w:rPr>
                                <w:color w:val="000000"/>
                                <w:sz w:val="12"/>
                                <w:szCs w:val="12"/>
                              </w:rPr>
                              <w:t xml:space="preserve"> </w:t>
                            </w:r>
                            <w:r w:rsidRPr="00301B34">
                              <w:rPr>
                                <w:color w:val="000000"/>
                                <w:sz w:val="12"/>
                                <w:szCs w:val="12"/>
                              </w:rPr>
                              <w:t>OCR acknowledges the use of the following content: n/a</w:t>
                            </w:r>
                          </w:p>
                          <w:p w14:paraId="72DB38C3" w14:textId="77777777" w:rsidR="00A3728F" w:rsidRPr="00301B34" w:rsidRDefault="00A3728F" w:rsidP="00A3728F">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81" w:history="1">
                              <w:r w:rsidRPr="00301B34">
                                <w:rPr>
                                  <w:rStyle w:val="Hyperlink"/>
                                  <w:sz w:val="12"/>
                                  <w:szCs w:val="12"/>
                                  <w:lang w:eastAsia="en-GB"/>
                                </w:rPr>
                                <w:t>resources.feedback@ocr.org.uk</w:t>
                              </w:r>
                            </w:hyperlink>
                          </w:p>
                        </w:txbxContent>
                      </wps:txbx>
                      <wps:bodyPr rot="0" vert="horz" wrap="square" lIns="91440" tIns="45720" rIns="91440" bIns="45720" anchor="ctr" anchorCtr="0" upright="1">
                        <a:noAutofit/>
                      </wps:bodyPr>
                    </wps:wsp>
                  </a:graphicData>
                </a:graphic>
              </wp:inline>
            </w:drawing>
          </mc:Choice>
          <mc:Fallback>
            <w:pict>
              <v:roundrect w14:anchorId="0AFEF402" id="Rounded Rectangle 1"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770.5pt;height:10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" fillcolor="#d8d8d8" stroked="f" strokeweight="2pt">
                <v:textbox>
                  <w:txbxContent>
                    <w:p w14:paraId="242B6B10" w14:textId="77777777" w:rsidR="00A3728F" w:rsidRDefault="00A3728F" w:rsidP="00A3728F">
                      <w:pPr>
                        <w:spacing w:after="0"/>
                        <w:rPr>
                          <w:iCs/>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but in no way constitute an endorsed teaching method that is required by the Board, and the decision to use them lies</w:t>
                      </w:r>
                      <w:r>
                        <w:rPr>
                          <w:iCs/>
                          <w:color w:val="000000"/>
                          <w:sz w:val="12"/>
                          <w:szCs w:val="12"/>
                        </w:rPr>
                        <w:t xml:space="preserve"> with the individual teacher. </w:t>
                      </w:r>
                      <w:r w:rsidRPr="00301B34">
                        <w:rPr>
                          <w:iCs/>
                          <w:color w:val="000000"/>
                          <w:sz w:val="12"/>
                          <w:szCs w:val="12"/>
                        </w:rPr>
                        <w:t xml:space="preserve">Whilst every effort is made to ensure the accuracy of the content, OCR cannot be held responsible for any errors or omissions within these resources. </w:t>
                      </w:r>
                    </w:p>
                    <w:p w14:paraId="30B71D61" w14:textId="77777777" w:rsidR="00A3728F" w:rsidRDefault="00A3728F" w:rsidP="00A3728F">
                      <w:pPr>
                        <w:spacing w:after="0"/>
                        <w:rPr>
                          <w:iCs/>
                          <w:color w:val="000000"/>
                          <w:sz w:val="12"/>
                          <w:szCs w:val="12"/>
                        </w:rPr>
                      </w:pPr>
                    </w:p>
                    <w:p w14:paraId="7BEEE089" w14:textId="77777777" w:rsidR="00A3728F" w:rsidRPr="00101892" w:rsidRDefault="00A3728F" w:rsidP="00A3728F">
                      <w:pPr>
                        <w:spacing w:after="0"/>
                        <w:rPr>
                          <w:iCs/>
                          <w:color w:val="000000"/>
                          <w:sz w:val="12"/>
                          <w:szCs w:val="12"/>
                        </w:rPr>
                      </w:pPr>
                      <w:r w:rsidRPr="00101892">
                        <w:rPr>
                          <w:iCs/>
                          <w:color w:val="000000"/>
                          <w:sz w:val="12"/>
                          <w:szCs w:val="12"/>
                        </w:rPr>
                        <w:t xml:space="preserve">Our documents are updated over time. Whilst every effort is made to check all documents, there may be contradictions between published support and the specification, therefore please </w:t>
                      </w:r>
                      <w:proofErr w:type="gramStart"/>
                      <w:r w:rsidRPr="00101892">
                        <w:rPr>
                          <w:iCs/>
                          <w:color w:val="000000"/>
                          <w:sz w:val="12"/>
                          <w:szCs w:val="12"/>
                        </w:rPr>
                        <w:t>use the information on the latest specification at all times</w:t>
                      </w:r>
                      <w:proofErr w:type="gramEnd"/>
                      <w:r w:rsidRPr="00101892">
                        <w:rPr>
                          <w:iCs/>
                          <w:color w:val="000000"/>
                          <w:sz w:val="12"/>
                          <w:szCs w:val="12"/>
                        </w:rPr>
                        <w:t xml:space="preserve">. Where changes are made to specifications these will be indicated within the document, there will be a new version number indicated, and a summary of the changes. If you do notice a discrepancy between the specification and a resource please contact us at: </w:t>
                      </w:r>
                    </w:p>
                    <w:p w14:paraId="1628E0DB" w14:textId="77777777" w:rsidR="00A3728F" w:rsidRDefault="00A3728F" w:rsidP="00A3728F">
                      <w:pPr>
                        <w:spacing w:after="0"/>
                        <w:rPr>
                          <w:iCs/>
                          <w:color w:val="000000"/>
                          <w:sz w:val="12"/>
                          <w:szCs w:val="12"/>
                        </w:rPr>
                      </w:pPr>
                      <w:hyperlink r:id="rId82" w:history="1">
                        <w:r w:rsidRPr="00101892">
                          <w:rPr>
                            <w:rStyle w:val="Hyperlink"/>
                            <w:iCs/>
                            <w:sz w:val="12"/>
                            <w:szCs w:val="12"/>
                          </w:rPr>
                          <w:t>resources.feedback@ocr.org.uk</w:t>
                        </w:r>
                      </w:hyperlink>
                      <w:r w:rsidRPr="00101892">
                        <w:rPr>
                          <w:iCs/>
                          <w:color w:val="000000"/>
                          <w:sz w:val="12"/>
                          <w:szCs w:val="12"/>
                        </w:rPr>
                        <w:t>.</w:t>
                      </w:r>
                    </w:p>
                    <w:p w14:paraId="3946F96A" w14:textId="77777777" w:rsidR="00A3728F" w:rsidRPr="00301B34" w:rsidRDefault="00A3728F" w:rsidP="00A3728F">
                      <w:pPr>
                        <w:spacing w:after="0"/>
                        <w:rPr>
                          <w:color w:val="000000"/>
                          <w:sz w:val="12"/>
                          <w:szCs w:val="12"/>
                        </w:rPr>
                      </w:pPr>
                      <w:r w:rsidRPr="00301B34">
                        <w:rPr>
                          <w:iCs/>
                          <w:color w:val="000000"/>
                          <w:sz w:val="12"/>
                          <w:szCs w:val="12"/>
                        </w:rPr>
                        <w:br/>
                      </w:r>
                      <w:r w:rsidRPr="00301B34">
                        <w:rPr>
                          <w:color w:val="000000"/>
                          <w:sz w:val="12"/>
                          <w:szCs w:val="12"/>
                        </w:rPr>
                        <w:t>© OCR 20</w:t>
                      </w:r>
                      <w:r>
                        <w:rPr>
                          <w:color w:val="000000"/>
                          <w:sz w:val="12"/>
                          <w:szCs w:val="12"/>
                        </w:rPr>
                        <w:t>20</w:t>
                      </w:r>
                      <w:r w:rsidRPr="00301B34">
                        <w:rPr>
                          <w:color w:val="000000"/>
                          <w:sz w:val="12"/>
                          <w:szCs w:val="12"/>
                        </w:rPr>
                        <w:t xml:space="preserve"> - This resource may be freely copied and distributed, </w:t>
                      </w:r>
                      <w:proofErr w:type="gramStart"/>
                      <w:r w:rsidRPr="00301B34">
                        <w:rPr>
                          <w:color w:val="000000"/>
                          <w:sz w:val="12"/>
                          <w:szCs w:val="12"/>
                        </w:rPr>
                        <w:t>as long as</w:t>
                      </w:r>
                      <w:proofErr w:type="gramEnd"/>
                      <w:r w:rsidRPr="00301B34">
                        <w:rPr>
                          <w:color w:val="000000"/>
                          <w:sz w:val="12"/>
                          <w:szCs w:val="12"/>
                        </w:rPr>
                        <w:t xml:space="preserve"> the OCR logo and this message remain intact and OCR is acknowledged as the originator of this work.</w:t>
                      </w:r>
                      <w:r>
                        <w:rPr>
                          <w:color w:val="000000"/>
                          <w:sz w:val="12"/>
                          <w:szCs w:val="12"/>
                        </w:rPr>
                        <w:t xml:space="preserve"> </w:t>
                      </w:r>
                      <w:r w:rsidRPr="00301B34">
                        <w:rPr>
                          <w:color w:val="000000"/>
                          <w:sz w:val="12"/>
                          <w:szCs w:val="12"/>
                        </w:rPr>
                        <w:t>OCR acknowledges the use of the following content: n/a</w:t>
                      </w:r>
                    </w:p>
                    <w:p w14:paraId="72DB38C3" w14:textId="77777777" w:rsidR="00A3728F" w:rsidRPr="00301B34" w:rsidRDefault="00A3728F" w:rsidP="00A3728F">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83" w:history="1">
                        <w:r w:rsidRPr="00301B34">
                          <w:rPr>
                            <w:rStyle w:val="Hyperlink"/>
                            <w:sz w:val="12"/>
                            <w:szCs w:val="12"/>
                            <w:lang w:eastAsia="en-GB"/>
                          </w:rPr>
                          <w:t>resources.feedback@ocr.org.uk</w:t>
                        </w:r>
                      </w:hyperlink>
                    </w:p>
                  </w:txbxContent>
                </v:textbox>
                <w10:anchorlock/>
              </v:roundrect>
            </w:pict>
          </mc:Fallback>
        </mc:AlternateContent>
      </w:r>
    </w:p>
    <w:sectPr w:rsidR="00AB0BFA" w:rsidRPr="00FF36F8" w:rsidSect="005967CA">
      <w:headerReference w:type="default" r:id="rId84"/>
      <w:footerReference w:type="default" r:id="rId85"/>
      <w:pgSz w:w="16838" w:h="11906" w:orient="landscape"/>
      <w:pgMar w:top="1702" w:right="720" w:bottom="720" w:left="720" w:header="709"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1AFAD" w14:textId="77777777" w:rsidR="00485940" w:rsidRDefault="00485940" w:rsidP="008D1FF8">
      <w:r>
        <w:separator/>
      </w:r>
    </w:p>
  </w:endnote>
  <w:endnote w:type="continuationSeparator" w:id="0">
    <w:p w14:paraId="27B93092" w14:textId="77777777" w:rsidR="00485940" w:rsidRDefault="00485940" w:rsidP="008D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375E1" w14:textId="42FACA8A" w:rsidR="00A5344F" w:rsidRDefault="00A5344F" w:rsidP="00A5344F">
    <w:pPr>
      <w:tabs>
        <w:tab w:val="left" w:pos="4820"/>
        <w:tab w:val="right" w:pos="10348"/>
      </w:tabs>
      <w:jc w:val="center"/>
      <w:rPr>
        <w:sz w:val="14"/>
        <w:szCs w:val="14"/>
      </w:rPr>
    </w:pPr>
    <w:r>
      <w:rPr>
        <w:noProof/>
        <w:sz w:val="14"/>
        <w:szCs w:val="14"/>
        <w:lang w:eastAsia="en-GB"/>
      </w:rPr>
      <mc:AlternateContent>
        <mc:Choice Requires="wps">
          <w:drawing>
            <wp:anchor distT="0" distB="0" distL="114300" distR="114300" simplePos="0" relativeHeight="251658752" behindDoc="0" locked="0" layoutInCell="1" allowOverlap="1" wp14:anchorId="2908A992" wp14:editId="4C5DFD30">
              <wp:simplePos x="0" y="0"/>
              <wp:positionH relativeFrom="column">
                <wp:posOffset>657225</wp:posOffset>
              </wp:positionH>
              <wp:positionV relativeFrom="paragraph">
                <wp:posOffset>9004300</wp:posOffset>
              </wp:positionV>
              <wp:extent cx="6289675" cy="988060"/>
              <wp:effectExtent l="3810" t="3810" r="254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562699" w14:textId="77777777" w:rsidR="00A5344F" w:rsidRDefault="00A5344F" w:rsidP="00A5344F">
                          <w:pPr>
                            <w:spacing w:after="80"/>
                            <w:rPr>
                              <w:b/>
                              <w:i/>
                              <w:sz w:val="18"/>
                              <w:szCs w:val="18"/>
                            </w:rPr>
                          </w:pPr>
                          <w:r>
                            <w:rPr>
                              <w:b/>
                              <w:i/>
                              <w:sz w:val="18"/>
                              <w:szCs w:val="18"/>
                            </w:rPr>
                            <w:t>DISCLAIMER</w:t>
                          </w:r>
                        </w:p>
                        <w:p w14:paraId="1F139C64" w14:textId="77777777" w:rsidR="00A5344F" w:rsidRDefault="00A5344F" w:rsidP="00A5344F">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08A992" id="_x0000_t202" coordsize="21600,21600" o:spt="202" path="m,l,21600r21600,l21600,xe">
              <v:stroke joinstyle="miter"/>
              <v:path gradientshapeok="t" o:connecttype="rect"/>
            </v:shapetype>
            <v:shape id="Text Box 10" o:spid="_x0000_s1029" type="#_x0000_t202" style="position:absolute;left:0;text-align:left;margin-left:51.75pt;margin-top:709pt;width:495.25pt;height:7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" stroked="f">
              <v:textbox>
                <w:txbxContent>
                  <w:p w14:paraId="57562699" w14:textId="77777777" w:rsidR="00A5344F" w:rsidRDefault="00A5344F" w:rsidP="00A5344F">
                    <w:pPr>
                      <w:spacing w:after="80"/>
                      <w:rPr>
                        <w:b/>
                        <w:i/>
                        <w:sz w:val="18"/>
                        <w:szCs w:val="18"/>
                      </w:rPr>
                    </w:pPr>
                    <w:r>
                      <w:rPr>
                        <w:b/>
                        <w:i/>
                        <w:sz w:val="18"/>
                        <w:szCs w:val="18"/>
                      </w:rPr>
                      <w:t>DISCLAIMER</w:t>
                    </w:r>
                  </w:p>
                  <w:p w14:paraId="1F139C64" w14:textId="77777777" w:rsidR="00A5344F" w:rsidRDefault="00A5344F" w:rsidP="00A5344F">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w:t>
    </w:r>
    <w:r w:rsidR="00AC5483">
      <w:rPr>
        <w:sz w:val="14"/>
        <w:szCs w:val="14"/>
      </w:rPr>
      <w:t>20</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1</w:t>
    </w:r>
    <w:r w:rsidRPr="00887487">
      <w:rPr>
        <w:noProof/>
        <w:sz w:val="14"/>
        <w:szCs w:val="14"/>
      </w:rPr>
      <w:fldChar w:fldCharType="end"/>
    </w:r>
    <w:r w:rsidRPr="00363D55">
      <w:rPr>
        <w:sz w:val="14"/>
        <w:szCs w:val="14"/>
      </w:rPr>
      <w:tab/>
    </w:r>
    <w:r w:rsidRPr="00AE2FD4">
      <w:rPr>
        <w:sz w:val="14"/>
        <w:szCs w:val="14"/>
      </w:rPr>
      <w:t>Version 1.</w:t>
    </w:r>
    <w:r w:rsidR="00AC5483">
      <w:rPr>
        <w:sz w:val="14"/>
        <w:szCs w:val="14"/>
      </w:rPr>
      <w:t>1 July 2020</w:t>
    </w:r>
  </w:p>
  <w:p w14:paraId="0689ED22" w14:textId="4CC6E84A" w:rsidR="00036FC6" w:rsidRPr="00A5344F" w:rsidRDefault="00A5344F" w:rsidP="00A5344F">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3B2A0" w14:textId="03EE09A6" w:rsidR="00A5344F" w:rsidRDefault="00A5344F" w:rsidP="00A5344F">
    <w:pPr>
      <w:tabs>
        <w:tab w:val="left" w:pos="4820"/>
        <w:tab w:val="right" w:pos="10348"/>
      </w:tabs>
      <w:jc w:val="center"/>
      <w:rPr>
        <w:sz w:val="14"/>
        <w:szCs w:val="14"/>
      </w:rPr>
    </w:pPr>
    <w:r>
      <w:rPr>
        <w:noProof/>
        <w:sz w:val="14"/>
        <w:szCs w:val="14"/>
        <w:lang w:eastAsia="en-GB"/>
      </w:rPr>
      <mc:AlternateContent>
        <mc:Choice Requires="wps">
          <w:drawing>
            <wp:anchor distT="0" distB="0" distL="114300" distR="114300" simplePos="0" relativeHeight="251659776" behindDoc="0" locked="0" layoutInCell="1" allowOverlap="1" wp14:anchorId="61A57A77" wp14:editId="24580C89">
              <wp:simplePos x="0" y="0"/>
              <wp:positionH relativeFrom="column">
                <wp:posOffset>657225</wp:posOffset>
              </wp:positionH>
              <wp:positionV relativeFrom="paragraph">
                <wp:posOffset>9004300</wp:posOffset>
              </wp:positionV>
              <wp:extent cx="6289675" cy="988060"/>
              <wp:effectExtent l="3810" t="3810" r="254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59951D" w14:textId="77777777" w:rsidR="00A5344F" w:rsidRDefault="00A5344F" w:rsidP="00A5344F">
                          <w:pPr>
                            <w:spacing w:after="80"/>
                            <w:rPr>
                              <w:b/>
                              <w:i/>
                              <w:sz w:val="18"/>
                              <w:szCs w:val="18"/>
                            </w:rPr>
                          </w:pPr>
                          <w:r>
                            <w:rPr>
                              <w:b/>
                              <w:i/>
                              <w:sz w:val="18"/>
                              <w:szCs w:val="18"/>
                            </w:rPr>
                            <w:t>DISCLAIMER</w:t>
                          </w:r>
                        </w:p>
                        <w:p w14:paraId="5FBA588B" w14:textId="77777777" w:rsidR="00A5344F" w:rsidRDefault="00A5344F" w:rsidP="00A5344F">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A57A77" id="_x0000_t202" coordsize="21600,21600" o:spt="202" path="m,l,21600r21600,l21600,xe">
              <v:stroke joinstyle="miter"/>
              <v:path gradientshapeok="t" o:connecttype="rect"/>
            </v:shapetype>
            <v:shape id="Text Box 8" o:spid="_x0000_s1030" type="#_x0000_t202" style="position:absolute;left:0;text-align:left;margin-left:51.75pt;margin-top:709pt;width:495.25pt;height:7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" stroked="f">
              <v:textbox>
                <w:txbxContent>
                  <w:p w14:paraId="3859951D" w14:textId="77777777" w:rsidR="00A5344F" w:rsidRDefault="00A5344F" w:rsidP="00A5344F">
                    <w:pPr>
                      <w:spacing w:after="80"/>
                      <w:rPr>
                        <w:b/>
                        <w:i/>
                        <w:sz w:val="18"/>
                        <w:szCs w:val="18"/>
                      </w:rPr>
                    </w:pPr>
                    <w:r>
                      <w:rPr>
                        <w:b/>
                        <w:i/>
                        <w:sz w:val="18"/>
                        <w:szCs w:val="18"/>
                      </w:rPr>
                      <w:t>DISCLAIMER</w:t>
                    </w:r>
                  </w:p>
                  <w:p w14:paraId="5FBA588B" w14:textId="77777777" w:rsidR="00A5344F" w:rsidRDefault="00A5344F" w:rsidP="00A5344F">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w:t>
    </w:r>
    <w:r w:rsidR="00AC5483">
      <w:rPr>
        <w:sz w:val="14"/>
        <w:szCs w:val="14"/>
      </w:rPr>
      <w:t>20</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2</w:t>
    </w:r>
    <w:r w:rsidRPr="00887487">
      <w:rPr>
        <w:noProof/>
        <w:sz w:val="14"/>
        <w:szCs w:val="14"/>
      </w:rPr>
      <w:fldChar w:fldCharType="end"/>
    </w:r>
    <w:r w:rsidRPr="00363D55">
      <w:rPr>
        <w:sz w:val="14"/>
        <w:szCs w:val="14"/>
      </w:rPr>
      <w:tab/>
    </w:r>
    <w:r w:rsidRPr="00AE2FD4">
      <w:rPr>
        <w:sz w:val="14"/>
        <w:szCs w:val="14"/>
      </w:rPr>
      <w:t>Version 1.</w:t>
    </w:r>
    <w:r w:rsidR="00AC5483">
      <w:rPr>
        <w:sz w:val="14"/>
        <w:szCs w:val="14"/>
      </w:rPr>
      <w:t>1 July 2020</w:t>
    </w:r>
  </w:p>
  <w:p w14:paraId="27F3259C" w14:textId="60E5AD6C" w:rsidR="00036FC6" w:rsidRPr="00A5344F" w:rsidRDefault="00A5344F" w:rsidP="00A5344F">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8275B" w14:textId="6604265A" w:rsidR="00A5344F" w:rsidRDefault="00A5344F" w:rsidP="00A5344F">
    <w:pPr>
      <w:tabs>
        <w:tab w:val="center" w:pos="7769"/>
        <w:tab w:val="right" w:pos="15384"/>
      </w:tabs>
      <w:rPr>
        <w:sz w:val="14"/>
        <w:szCs w:val="14"/>
      </w:rPr>
    </w:pPr>
    <w:r>
      <w:rPr>
        <w:sz w:val="14"/>
        <w:szCs w:val="14"/>
      </w:rPr>
      <w:t>© OCR 20</w:t>
    </w:r>
    <w:r w:rsidR="00A3728F">
      <w:rPr>
        <w:sz w:val="14"/>
        <w:szCs w:val="14"/>
      </w:rPr>
      <w:t>20</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5</w:t>
    </w:r>
    <w:r w:rsidRPr="00887487">
      <w:rPr>
        <w:noProof/>
        <w:sz w:val="14"/>
        <w:szCs w:val="14"/>
      </w:rPr>
      <w:fldChar w:fldCharType="end"/>
    </w:r>
    <w:r w:rsidRPr="00363D55">
      <w:rPr>
        <w:sz w:val="14"/>
        <w:szCs w:val="14"/>
      </w:rPr>
      <w:tab/>
    </w:r>
    <w:r>
      <w:rPr>
        <w:sz w:val="14"/>
        <w:szCs w:val="14"/>
      </w:rPr>
      <w:t>Version 1.</w:t>
    </w:r>
    <w:r w:rsidR="00A3728F">
      <w:rPr>
        <w:sz w:val="14"/>
        <w:szCs w:val="14"/>
      </w:rPr>
      <w:t>1 Ju</w:t>
    </w:r>
    <w:r w:rsidR="00FF36F8">
      <w:rPr>
        <w:sz w:val="14"/>
        <w:szCs w:val="14"/>
      </w:rPr>
      <w:t>ly</w:t>
    </w:r>
    <w:r w:rsidR="00A3728F">
      <w:rPr>
        <w:sz w:val="14"/>
        <w:szCs w:val="14"/>
      </w:rPr>
      <w:t xml:space="preserve"> 2020</w:t>
    </w:r>
  </w:p>
  <w:p w14:paraId="55A75C15" w14:textId="44DB2B1E" w:rsidR="00036FC6" w:rsidRPr="00A5344F" w:rsidRDefault="00A5344F" w:rsidP="00A5344F">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53C18" w14:textId="77777777" w:rsidR="00485940" w:rsidRDefault="00485940" w:rsidP="008D1FF8">
      <w:r>
        <w:separator/>
      </w:r>
    </w:p>
  </w:footnote>
  <w:footnote w:type="continuationSeparator" w:id="0">
    <w:p w14:paraId="7DD797FB" w14:textId="77777777" w:rsidR="00485940" w:rsidRDefault="00485940" w:rsidP="008D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C6983" w14:textId="0EFA3AEB" w:rsidR="00036FC6" w:rsidRPr="00363D55" w:rsidRDefault="00036FC6" w:rsidP="00887487">
    <w:pPr>
      <w:spacing w:after="0"/>
      <w:jc w:val="center"/>
      <w:rPr>
        <w:b/>
      </w:rPr>
    </w:pPr>
    <w:r>
      <w:rPr>
        <w:noProof/>
        <w:lang w:eastAsia="en-GB"/>
      </w:rPr>
      <w:drawing>
        <wp:anchor distT="0" distB="0" distL="114300" distR="114300" simplePos="0" relativeHeight="251654656" behindDoc="1" locked="0" layoutInCell="1" allowOverlap="1" wp14:anchorId="7A9267DB" wp14:editId="30B31354">
          <wp:simplePos x="0" y="0"/>
          <wp:positionH relativeFrom="column">
            <wp:posOffset>-457200</wp:posOffset>
          </wp:positionH>
          <wp:positionV relativeFrom="paragraph">
            <wp:posOffset>-448945</wp:posOffset>
          </wp:positionV>
          <wp:extent cx="7591425" cy="1085850"/>
          <wp:effectExtent l="0" t="0" r="9525" b="0"/>
          <wp:wrapTight wrapText="bothSides">
            <wp:wrapPolygon edited="0">
              <wp:start x="0" y="0"/>
              <wp:lineTo x="0" y="21221"/>
              <wp:lineTo x="21573" y="21221"/>
              <wp:lineTo x="2157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Science_SOWs\Chem_A\G_ChemA_portrait_logo.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9142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AD1CB" w14:textId="54745F73" w:rsidR="00036FC6" w:rsidRPr="00363D55" w:rsidRDefault="00036FC6" w:rsidP="00887487">
    <w:pPr>
      <w:spacing w:after="0"/>
      <w:jc w:val="center"/>
      <w:rPr>
        <w:b/>
      </w:rPr>
    </w:pPr>
    <w:r>
      <w:rPr>
        <w:noProof/>
        <w:lang w:eastAsia="en-GB"/>
      </w:rPr>
      <w:drawing>
        <wp:anchor distT="0" distB="0" distL="114300" distR="114300" simplePos="0" relativeHeight="251657728" behindDoc="1" locked="0" layoutInCell="1" allowOverlap="1" wp14:anchorId="41A7B54B" wp14:editId="59E2DF34">
          <wp:simplePos x="0" y="0"/>
          <wp:positionH relativeFrom="column">
            <wp:posOffset>-457200</wp:posOffset>
          </wp:positionH>
          <wp:positionV relativeFrom="paragraph">
            <wp:posOffset>-449580</wp:posOffset>
          </wp:positionV>
          <wp:extent cx="7562850" cy="1082040"/>
          <wp:effectExtent l="0" t="0" r="0" b="3810"/>
          <wp:wrapTight wrapText="bothSides">
            <wp:wrapPolygon edited="0">
              <wp:start x="0" y="0"/>
              <wp:lineTo x="0" y="21296"/>
              <wp:lineTo x="21546" y="21296"/>
              <wp:lineTo x="2154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2850" cy="108204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488360986"/>
        <w:docPartObj>
          <w:docPartGallery w:val="Watermarks"/>
          <w:docPartUnique/>
        </w:docPartObj>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649AB" w14:textId="77777777" w:rsidR="00036FC6" w:rsidRPr="00363D55" w:rsidRDefault="00036FC6" w:rsidP="00887487">
    <w:pPr>
      <w:spacing w:after="0"/>
      <w:jc w:val="center"/>
      <w:rPr>
        <w:b/>
      </w:rPr>
    </w:pPr>
    <w:r>
      <w:rPr>
        <w:noProof/>
        <w:lang w:eastAsia="en-GB"/>
      </w:rPr>
      <w:drawing>
        <wp:anchor distT="0" distB="0" distL="114300" distR="114300" simplePos="0" relativeHeight="251655680" behindDoc="1" locked="0" layoutInCell="1" allowOverlap="1" wp14:anchorId="2BE0674B" wp14:editId="5AE77EC9">
          <wp:simplePos x="0" y="0"/>
          <wp:positionH relativeFrom="column">
            <wp:posOffset>-457200</wp:posOffset>
          </wp:positionH>
          <wp:positionV relativeFrom="paragraph">
            <wp:posOffset>-449580</wp:posOffset>
          </wp:positionV>
          <wp:extent cx="7562850" cy="1082040"/>
          <wp:effectExtent l="0" t="0" r="0" b="3810"/>
          <wp:wrapTight wrapText="bothSides">
            <wp:wrapPolygon edited="0">
              <wp:start x="0" y="0"/>
              <wp:lineTo x="0" y="21296"/>
              <wp:lineTo x="21546" y="21296"/>
              <wp:lineTo x="2154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2850" cy="108204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79112570"/>
        <w:docPartObj>
          <w:docPartGallery w:val="Watermarks"/>
          <w:docPartUnique/>
        </w:docPartObj>
      </w:sdtPr>
      <w:sdtEndPr/>
      <w:sdtContent>
        <w:r w:rsidR="006A3F73">
          <w:rPr>
            <w:noProof/>
            <w:lang w:val="en-US" w:eastAsia="zh-TW"/>
          </w:rPr>
          <w:pict w14:anchorId="7DF7DD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872059" o:spid="_x0000_s2050" type="#_x0000_t136" style="position:absolute;left:0;text-align:left;margin-left:0;margin-top:0;width:461.1pt;height:276.65pt;rotation:315;z-index:-251655680;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13875" w14:textId="616B4552" w:rsidR="00036FC6" w:rsidRPr="00363D55" w:rsidRDefault="00036FC6" w:rsidP="00887487">
    <w:pPr>
      <w:spacing w:after="0"/>
      <w:jc w:val="center"/>
      <w:rPr>
        <w:b/>
      </w:rPr>
    </w:pPr>
    <w:r>
      <w:rPr>
        <w:noProof/>
        <w:lang w:eastAsia="en-GB"/>
      </w:rPr>
      <w:drawing>
        <wp:anchor distT="0" distB="0" distL="114300" distR="114300" simplePos="0" relativeHeight="251656704" behindDoc="1" locked="0" layoutInCell="1" allowOverlap="1" wp14:anchorId="28F3BAF6" wp14:editId="29582D2F">
          <wp:simplePos x="0" y="0"/>
          <wp:positionH relativeFrom="column">
            <wp:posOffset>-438150</wp:posOffset>
          </wp:positionH>
          <wp:positionV relativeFrom="paragraph">
            <wp:posOffset>-450850</wp:posOffset>
          </wp:positionV>
          <wp:extent cx="10675620" cy="1080135"/>
          <wp:effectExtent l="0" t="0" r="0" b="5715"/>
          <wp:wrapTight wrapText="bothSides">
            <wp:wrapPolygon edited="0">
              <wp:start x="0" y="0"/>
              <wp:lineTo x="0" y="21333"/>
              <wp:lineTo x="21546" y="21333"/>
              <wp:lineTo x="21546"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Science_SOWs\Chem_A\G_ChemA_landscape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10675620"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46B22"/>
    <w:multiLevelType w:val="hybridMultilevel"/>
    <w:tmpl w:val="6C0E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86646"/>
    <w:multiLevelType w:val="hybridMultilevel"/>
    <w:tmpl w:val="B7526762"/>
    <w:lvl w:ilvl="0" w:tplc="A2E01D8E">
      <w:start w:val="1"/>
      <w:numFmt w:val="bullet"/>
      <w:lvlText w:val="●"/>
      <w:lvlJc w:val="left"/>
      <w:pPr>
        <w:ind w:left="720" w:hanging="360"/>
      </w:pPr>
      <w:rPr>
        <w:rFonts w:ascii="Arial" w:hAnsi="Arial" w:cs="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A5270E"/>
    <w:multiLevelType w:val="hybridMultilevel"/>
    <w:tmpl w:val="EA78A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40632B"/>
    <w:multiLevelType w:val="multilevel"/>
    <w:tmpl w:val="5FD8575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3BB5B8A"/>
    <w:multiLevelType w:val="hybridMultilevel"/>
    <w:tmpl w:val="F74E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D31914"/>
    <w:multiLevelType w:val="hybridMultilevel"/>
    <w:tmpl w:val="8124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383E25"/>
    <w:multiLevelType w:val="hybridMultilevel"/>
    <w:tmpl w:val="AA2E4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36B5C"/>
    <w:multiLevelType w:val="hybridMultilevel"/>
    <w:tmpl w:val="E118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FB5C6D"/>
    <w:multiLevelType w:val="hybridMultilevel"/>
    <w:tmpl w:val="2FFA0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3D111A"/>
    <w:multiLevelType w:val="hybridMultilevel"/>
    <w:tmpl w:val="1E76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920084"/>
    <w:multiLevelType w:val="hybridMultilevel"/>
    <w:tmpl w:val="E49C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9A7C8C"/>
    <w:multiLevelType w:val="multilevel"/>
    <w:tmpl w:val="9BB88F78"/>
    <w:lvl w:ilvl="0">
      <w:start w:val="1"/>
      <w:numFmt w:val="bullet"/>
      <w:lvlText w:val="●"/>
      <w:lvlJc w:val="left"/>
      <w:pPr>
        <w:tabs>
          <w:tab w:val="num" w:pos="720"/>
        </w:tabs>
        <w:ind w:left="720" w:hanging="720"/>
      </w:pPr>
      <w:rPr>
        <w:rFonts w:ascii="Arial" w:hAnsi="Arial" w:cs="Arial" w:hint="default"/>
        <w:sz w:val="18"/>
        <w:szCs w:val="18"/>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5927D2A"/>
    <w:multiLevelType w:val="multilevel"/>
    <w:tmpl w:val="C6229938"/>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71B6C25"/>
    <w:multiLevelType w:val="hybridMultilevel"/>
    <w:tmpl w:val="47A27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523499"/>
    <w:multiLevelType w:val="hybridMultilevel"/>
    <w:tmpl w:val="0366A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243F5B"/>
    <w:multiLevelType w:val="hybridMultilevel"/>
    <w:tmpl w:val="8F6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901F23"/>
    <w:multiLevelType w:val="hybridMultilevel"/>
    <w:tmpl w:val="6DA8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11CF6"/>
    <w:multiLevelType w:val="hybridMultilevel"/>
    <w:tmpl w:val="C8341D32"/>
    <w:lvl w:ilvl="0" w:tplc="53CAC14E">
      <w:start w:val="1"/>
      <w:numFmt w:val="bullet"/>
      <w:pStyle w:val="Tablebullet"/>
      <w:lvlText w:val="●"/>
      <w:lvlJc w:val="left"/>
      <w:pPr>
        <w:ind w:left="360" w:hanging="360"/>
      </w:pPr>
      <w:rPr>
        <w:rFonts w:ascii="Arial" w:hAnsi="Arial" w:cs="Aria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787008"/>
    <w:multiLevelType w:val="hybridMultilevel"/>
    <w:tmpl w:val="66788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CF69BD"/>
    <w:multiLevelType w:val="hybridMultilevel"/>
    <w:tmpl w:val="9C1E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F12F77"/>
    <w:multiLevelType w:val="hybridMultilevel"/>
    <w:tmpl w:val="6AC45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616CD7"/>
    <w:multiLevelType w:val="hybridMultilevel"/>
    <w:tmpl w:val="31C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D238DD"/>
    <w:multiLevelType w:val="hybridMultilevel"/>
    <w:tmpl w:val="6F9AC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344C38"/>
    <w:multiLevelType w:val="hybridMultilevel"/>
    <w:tmpl w:val="E2D829AC"/>
    <w:lvl w:ilvl="0" w:tplc="065E991A">
      <w:start w:val="1"/>
      <w:numFmt w:val="bullet"/>
      <w:pStyle w:val="Top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3236EF"/>
    <w:multiLevelType w:val="hybridMultilevel"/>
    <w:tmpl w:val="1A4AD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9B3553"/>
    <w:multiLevelType w:val="hybridMultilevel"/>
    <w:tmpl w:val="B21E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9A40CB"/>
    <w:multiLevelType w:val="hybridMultilevel"/>
    <w:tmpl w:val="DAAC9042"/>
    <w:lvl w:ilvl="0" w:tplc="3C4C91C0">
      <w:start w:val="1"/>
      <w:numFmt w:val="bullet"/>
      <w:lvlText w:val="●"/>
      <w:lvlJc w:val="left"/>
      <w:pPr>
        <w:ind w:left="720" w:hanging="360"/>
      </w:pPr>
      <w:rPr>
        <w:rFonts w:ascii="Calibri" w:hAnsi="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DE75E2"/>
    <w:multiLevelType w:val="hybridMultilevel"/>
    <w:tmpl w:val="F14ED5E8"/>
    <w:lvl w:ilvl="0" w:tplc="A816D268">
      <w:start w:val="1"/>
      <w:numFmt w:val="bullet"/>
      <w:lvlText w:val="●"/>
      <w:lvlJc w:val="left"/>
      <w:pPr>
        <w:ind w:left="720" w:hanging="360"/>
      </w:pPr>
      <w:rPr>
        <w:rFonts w:ascii="Arial" w:hAnsi="Arial" w:cs="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DB7327"/>
    <w:multiLevelType w:val="hybridMultilevel"/>
    <w:tmpl w:val="BCACAF8A"/>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003CBB"/>
    <w:multiLevelType w:val="hybridMultilevel"/>
    <w:tmpl w:val="0FD6C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C0511D"/>
    <w:multiLevelType w:val="hybridMultilevel"/>
    <w:tmpl w:val="09066F22"/>
    <w:lvl w:ilvl="0" w:tplc="DECCF7C4">
      <w:start w:val="1"/>
      <w:numFmt w:val="bullet"/>
      <w:pStyle w:val="TableNorm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593F0C"/>
    <w:multiLevelType w:val="hybridMultilevel"/>
    <w:tmpl w:val="BAB0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29591D"/>
    <w:multiLevelType w:val="hybridMultilevel"/>
    <w:tmpl w:val="DB6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CD5CDF"/>
    <w:multiLevelType w:val="hybridMultilevel"/>
    <w:tmpl w:val="4E964778"/>
    <w:lvl w:ilvl="0" w:tplc="3A961D26">
      <w:start w:val="1"/>
      <w:numFmt w:val="bullet"/>
      <w:lvlText w:val="●"/>
      <w:lvlJc w:val="left"/>
      <w:pPr>
        <w:ind w:left="720" w:hanging="360"/>
      </w:pPr>
      <w:rPr>
        <w:rFonts w:ascii="Arial" w:hAnsi="Arial" w:cs="Arial"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EC7B09"/>
    <w:multiLevelType w:val="hybridMultilevel"/>
    <w:tmpl w:val="B3DA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9250C7"/>
    <w:multiLevelType w:val="hybridMultilevel"/>
    <w:tmpl w:val="4DB46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7F830B5"/>
    <w:multiLevelType w:val="hybridMultilevel"/>
    <w:tmpl w:val="7910F02C"/>
    <w:lvl w:ilvl="0" w:tplc="EBE68A1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BC0A67"/>
    <w:multiLevelType w:val="multilevel"/>
    <w:tmpl w:val="996A201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FF65021"/>
    <w:multiLevelType w:val="hybridMultilevel"/>
    <w:tmpl w:val="7C04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5"/>
  </w:num>
  <w:num w:numId="4">
    <w:abstractNumId w:val="22"/>
  </w:num>
  <w:num w:numId="5">
    <w:abstractNumId w:val="38"/>
  </w:num>
  <w:num w:numId="6">
    <w:abstractNumId w:val="21"/>
  </w:num>
  <w:num w:numId="7">
    <w:abstractNumId w:val="19"/>
  </w:num>
  <w:num w:numId="8">
    <w:abstractNumId w:val="4"/>
  </w:num>
  <w:num w:numId="9">
    <w:abstractNumId w:val="31"/>
  </w:num>
  <w:num w:numId="10">
    <w:abstractNumId w:val="7"/>
  </w:num>
  <w:num w:numId="11">
    <w:abstractNumId w:val="34"/>
  </w:num>
  <w:num w:numId="12">
    <w:abstractNumId w:val="30"/>
  </w:num>
  <w:num w:numId="13">
    <w:abstractNumId w:val="29"/>
  </w:num>
  <w:num w:numId="14">
    <w:abstractNumId w:val="15"/>
  </w:num>
  <w:num w:numId="15">
    <w:abstractNumId w:val="10"/>
  </w:num>
  <w:num w:numId="16">
    <w:abstractNumId w:val="16"/>
  </w:num>
  <w:num w:numId="17">
    <w:abstractNumId w:val="23"/>
  </w:num>
  <w:num w:numId="18">
    <w:abstractNumId w:val="32"/>
  </w:num>
  <w:num w:numId="19">
    <w:abstractNumId w:val="17"/>
  </w:num>
  <w:num w:numId="20">
    <w:abstractNumId w:val="35"/>
  </w:num>
  <w:num w:numId="21">
    <w:abstractNumId w:val="13"/>
  </w:num>
  <w:num w:numId="22">
    <w:abstractNumId w:val="3"/>
  </w:num>
  <w:num w:numId="23">
    <w:abstractNumId w:val="14"/>
  </w:num>
  <w:num w:numId="24">
    <w:abstractNumId w:val="36"/>
  </w:num>
  <w:num w:numId="25">
    <w:abstractNumId w:val="37"/>
  </w:num>
  <w:num w:numId="26">
    <w:abstractNumId w:val="17"/>
    <w:lvlOverride w:ilvl="0">
      <w:startOverride w:val="1"/>
    </w:lvlOverride>
  </w:num>
  <w:num w:numId="27">
    <w:abstractNumId w:val="17"/>
  </w:num>
  <w:num w:numId="28">
    <w:abstractNumId w:val="12"/>
  </w:num>
  <w:num w:numId="29">
    <w:abstractNumId w:val="27"/>
  </w:num>
  <w:num w:numId="30">
    <w:abstractNumId w:val="11"/>
  </w:num>
  <w:num w:numId="31">
    <w:abstractNumId w:val="20"/>
  </w:num>
  <w:num w:numId="32">
    <w:abstractNumId w:val="33"/>
  </w:num>
  <w:num w:numId="33">
    <w:abstractNumId w:val="8"/>
  </w:num>
  <w:num w:numId="34">
    <w:abstractNumId w:val="17"/>
  </w:num>
  <w:num w:numId="35">
    <w:abstractNumId w:val="2"/>
  </w:num>
  <w:num w:numId="36">
    <w:abstractNumId w:val="18"/>
  </w:num>
  <w:num w:numId="37">
    <w:abstractNumId w:val="0"/>
  </w:num>
  <w:num w:numId="38">
    <w:abstractNumId w:val="24"/>
  </w:num>
  <w:num w:numId="39">
    <w:abstractNumId w:val="1"/>
  </w:num>
  <w:num w:numId="40">
    <w:abstractNumId w:val="25"/>
  </w:num>
  <w:num w:numId="41">
    <w:abstractNumId w:val="26"/>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F8"/>
    <w:rsid w:val="00003CCC"/>
    <w:rsid w:val="00015180"/>
    <w:rsid w:val="0001547B"/>
    <w:rsid w:val="00022970"/>
    <w:rsid w:val="00025C30"/>
    <w:rsid w:val="00036FC6"/>
    <w:rsid w:val="00045EA8"/>
    <w:rsid w:val="00056942"/>
    <w:rsid w:val="000610BE"/>
    <w:rsid w:val="00082524"/>
    <w:rsid w:val="0008469E"/>
    <w:rsid w:val="0008489C"/>
    <w:rsid w:val="00084D86"/>
    <w:rsid w:val="00096C3A"/>
    <w:rsid w:val="000A15F8"/>
    <w:rsid w:val="000A20D4"/>
    <w:rsid w:val="000A4B9C"/>
    <w:rsid w:val="000B0FB4"/>
    <w:rsid w:val="000B2C05"/>
    <w:rsid w:val="000B79EF"/>
    <w:rsid w:val="000D1F7A"/>
    <w:rsid w:val="000F5545"/>
    <w:rsid w:val="00106DCB"/>
    <w:rsid w:val="001311D7"/>
    <w:rsid w:val="00140D6B"/>
    <w:rsid w:val="00166577"/>
    <w:rsid w:val="00170ED6"/>
    <w:rsid w:val="001817E9"/>
    <w:rsid w:val="001979C9"/>
    <w:rsid w:val="00197C8F"/>
    <w:rsid w:val="001B1345"/>
    <w:rsid w:val="001C2409"/>
    <w:rsid w:val="001D7315"/>
    <w:rsid w:val="001E5A0A"/>
    <w:rsid w:val="0020083F"/>
    <w:rsid w:val="00201B4A"/>
    <w:rsid w:val="002078B9"/>
    <w:rsid w:val="00222074"/>
    <w:rsid w:val="002304A6"/>
    <w:rsid w:val="002320C4"/>
    <w:rsid w:val="00232462"/>
    <w:rsid w:val="002507F8"/>
    <w:rsid w:val="00253FCF"/>
    <w:rsid w:val="002615EB"/>
    <w:rsid w:val="00270C69"/>
    <w:rsid w:val="002A2E96"/>
    <w:rsid w:val="002A68DA"/>
    <w:rsid w:val="002D15E2"/>
    <w:rsid w:val="002D1CED"/>
    <w:rsid w:val="002D35A8"/>
    <w:rsid w:val="002D7E91"/>
    <w:rsid w:val="002D7E99"/>
    <w:rsid w:val="002E32BF"/>
    <w:rsid w:val="002E7FFC"/>
    <w:rsid w:val="002F2FA6"/>
    <w:rsid w:val="002F4402"/>
    <w:rsid w:val="002F4662"/>
    <w:rsid w:val="002F730A"/>
    <w:rsid w:val="0030039B"/>
    <w:rsid w:val="0030039E"/>
    <w:rsid w:val="00304B02"/>
    <w:rsid w:val="00305E92"/>
    <w:rsid w:val="00311842"/>
    <w:rsid w:val="00326C3C"/>
    <w:rsid w:val="00363D55"/>
    <w:rsid w:val="00382AEA"/>
    <w:rsid w:val="00387561"/>
    <w:rsid w:val="003B41D0"/>
    <w:rsid w:val="003B515A"/>
    <w:rsid w:val="003C37DC"/>
    <w:rsid w:val="003C4A4E"/>
    <w:rsid w:val="003C5340"/>
    <w:rsid w:val="003E4171"/>
    <w:rsid w:val="003F0A33"/>
    <w:rsid w:val="003F4889"/>
    <w:rsid w:val="003F660D"/>
    <w:rsid w:val="003F66DC"/>
    <w:rsid w:val="0040218F"/>
    <w:rsid w:val="00407674"/>
    <w:rsid w:val="00430A4E"/>
    <w:rsid w:val="00432DB1"/>
    <w:rsid w:val="004370F5"/>
    <w:rsid w:val="00463E78"/>
    <w:rsid w:val="0046436F"/>
    <w:rsid w:val="00485940"/>
    <w:rsid w:val="00490930"/>
    <w:rsid w:val="004A71C6"/>
    <w:rsid w:val="004A7926"/>
    <w:rsid w:val="004B365A"/>
    <w:rsid w:val="004C4155"/>
    <w:rsid w:val="004E3128"/>
    <w:rsid w:val="004F2CAB"/>
    <w:rsid w:val="004F79BE"/>
    <w:rsid w:val="00501070"/>
    <w:rsid w:val="005012E0"/>
    <w:rsid w:val="005016EA"/>
    <w:rsid w:val="00504773"/>
    <w:rsid w:val="005071FB"/>
    <w:rsid w:val="00510346"/>
    <w:rsid w:val="0051526F"/>
    <w:rsid w:val="005230A0"/>
    <w:rsid w:val="00540437"/>
    <w:rsid w:val="00547C6B"/>
    <w:rsid w:val="005600F7"/>
    <w:rsid w:val="00565BAD"/>
    <w:rsid w:val="005712EA"/>
    <w:rsid w:val="005754ED"/>
    <w:rsid w:val="005864C7"/>
    <w:rsid w:val="00593B65"/>
    <w:rsid w:val="005944CC"/>
    <w:rsid w:val="005967CA"/>
    <w:rsid w:val="005A0779"/>
    <w:rsid w:val="005A13BC"/>
    <w:rsid w:val="005A4218"/>
    <w:rsid w:val="005A616F"/>
    <w:rsid w:val="005B1495"/>
    <w:rsid w:val="005B3A40"/>
    <w:rsid w:val="005B576F"/>
    <w:rsid w:val="005C2994"/>
    <w:rsid w:val="005D00C6"/>
    <w:rsid w:val="005E478C"/>
    <w:rsid w:val="00611C92"/>
    <w:rsid w:val="00614CC1"/>
    <w:rsid w:val="00621AC1"/>
    <w:rsid w:val="00621F9C"/>
    <w:rsid w:val="0063707B"/>
    <w:rsid w:val="00642D3A"/>
    <w:rsid w:val="00645569"/>
    <w:rsid w:val="006679CF"/>
    <w:rsid w:val="00671A43"/>
    <w:rsid w:val="006776FD"/>
    <w:rsid w:val="0068795F"/>
    <w:rsid w:val="00693791"/>
    <w:rsid w:val="00694027"/>
    <w:rsid w:val="006A3F6B"/>
    <w:rsid w:val="006A3F73"/>
    <w:rsid w:val="006A4C92"/>
    <w:rsid w:val="006B445F"/>
    <w:rsid w:val="006B4AEC"/>
    <w:rsid w:val="006C36EB"/>
    <w:rsid w:val="006D46EA"/>
    <w:rsid w:val="00704938"/>
    <w:rsid w:val="00705297"/>
    <w:rsid w:val="0070563E"/>
    <w:rsid w:val="007357E7"/>
    <w:rsid w:val="00735C3F"/>
    <w:rsid w:val="007529C9"/>
    <w:rsid w:val="00773C10"/>
    <w:rsid w:val="00776BF6"/>
    <w:rsid w:val="00781B45"/>
    <w:rsid w:val="0078337B"/>
    <w:rsid w:val="00787E0A"/>
    <w:rsid w:val="00795B02"/>
    <w:rsid w:val="007A265C"/>
    <w:rsid w:val="007A5AD4"/>
    <w:rsid w:val="007C01C4"/>
    <w:rsid w:val="0083456B"/>
    <w:rsid w:val="00840176"/>
    <w:rsid w:val="00853EBC"/>
    <w:rsid w:val="00860871"/>
    <w:rsid w:val="0086523A"/>
    <w:rsid w:val="00872447"/>
    <w:rsid w:val="00874F3D"/>
    <w:rsid w:val="008762F5"/>
    <w:rsid w:val="00880B77"/>
    <w:rsid w:val="00887487"/>
    <w:rsid w:val="00895CA9"/>
    <w:rsid w:val="008A5F72"/>
    <w:rsid w:val="008A651D"/>
    <w:rsid w:val="008A6D36"/>
    <w:rsid w:val="008A7A6B"/>
    <w:rsid w:val="008B37D7"/>
    <w:rsid w:val="008C5EF5"/>
    <w:rsid w:val="008C7E56"/>
    <w:rsid w:val="008D1FF8"/>
    <w:rsid w:val="008D5E15"/>
    <w:rsid w:val="008E23E6"/>
    <w:rsid w:val="008E5389"/>
    <w:rsid w:val="008E5CF2"/>
    <w:rsid w:val="008E6BA9"/>
    <w:rsid w:val="008F068A"/>
    <w:rsid w:val="008F2837"/>
    <w:rsid w:val="009002FD"/>
    <w:rsid w:val="0090364E"/>
    <w:rsid w:val="00905F92"/>
    <w:rsid w:val="00906BAF"/>
    <w:rsid w:val="0090708C"/>
    <w:rsid w:val="00917062"/>
    <w:rsid w:val="009206BF"/>
    <w:rsid w:val="00924845"/>
    <w:rsid w:val="0092784C"/>
    <w:rsid w:val="009308D2"/>
    <w:rsid w:val="00931C52"/>
    <w:rsid w:val="00931F4C"/>
    <w:rsid w:val="00934995"/>
    <w:rsid w:val="0094083A"/>
    <w:rsid w:val="00947F30"/>
    <w:rsid w:val="00957A37"/>
    <w:rsid w:val="009645F5"/>
    <w:rsid w:val="00967A9F"/>
    <w:rsid w:val="009701AB"/>
    <w:rsid w:val="009802E9"/>
    <w:rsid w:val="00987AB1"/>
    <w:rsid w:val="009A4CB1"/>
    <w:rsid w:val="009F5114"/>
    <w:rsid w:val="00A152B0"/>
    <w:rsid w:val="00A175CA"/>
    <w:rsid w:val="00A1791F"/>
    <w:rsid w:val="00A26E97"/>
    <w:rsid w:val="00A3728F"/>
    <w:rsid w:val="00A42B5A"/>
    <w:rsid w:val="00A5344F"/>
    <w:rsid w:val="00A564D5"/>
    <w:rsid w:val="00A64F07"/>
    <w:rsid w:val="00A819FC"/>
    <w:rsid w:val="00A8267A"/>
    <w:rsid w:val="00A879B0"/>
    <w:rsid w:val="00A91B49"/>
    <w:rsid w:val="00A9721D"/>
    <w:rsid w:val="00AA2CC5"/>
    <w:rsid w:val="00AA4932"/>
    <w:rsid w:val="00AB02A8"/>
    <w:rsid w:val="00AB0BFA"/>
    <w:rsid w:val="00AB567F"/>
    <w:rsid w:val="00AC5483"/>
    <w:rsid w:val="00AC65AA"/>
    <w:rsid w:val="00AD4E0C"/>
    <w:rsid w:val="00AD518E"/>
    <w:rsid w:val="00AD6C62"/>
    <w:rsid w:val="00AE1D10"/>
    <w:rsid w:val="00AF746C"/>
    <w:rsid w:val="00B01393"/>
    <w:rsid w:val="00B11FB6"/>
    <w:rsid w:val="00B20479"/>
    <w:rsid w:val="00B20813"/>
    <w:rsid w:val="00B23438"/>
    <w:rsid w:val="00B401E2"/>
    <w:rsid w:val="00B47FB6"/>
    <w:rsid w:val="00B6171C"/>
    <w:rsid w:val="00B64C90"/>
    <w:rsid w:val="00BA77E9"/>
    <w:rsid w:val="00BB2BDB"/>
    <w:rsid w:val="00BB5E63"/>
    <w:rsid w:val="00BB6E29"/>
    <w:rsid w:val="00BC1184"/>
    <w:rsid w:val="00BC2B91"/>
    <w:rsid w:val="00BC55C6"/>
    <w:rsid w:val="00BC5903"/>
    <w:rsid w:val="00BE67A2"/>
    <w:rsid w:val="00BE6AC8"/>
    <w:rsid w:val="00BE7739"/>
    <w:rsid w:val="00BF3BA4"/>
    <w:rsid w:val="00C11669"/>
    <w:rsid w:val="00C20702"/>
    <w:rsid w:val="00C2470F"/>
    <w:rsid w:val="00C54011"/>
    <w:rsid w:val="00C57BE2"/>
    <w:rsid w:val="00C87DCF"/>
    <w:rsid w:val="00CC6FE5"/>
    <w:rsid w:val="00CC7A4C"/>
    <w:rsid w:val="00CC7BAC"/>
    <w:rsid w:val="00CF5E55"/>
    <w:rsid w:val="00D23FF7"/>
    <w:rsid w:val="00D316C4"/>
    <w:rsid w:val="00D34188"/>
    <w:rsid w:val="00D405EB"/>
    <w:rsid w:val="00D52EA9"/>
    <w:rsid w:val="00D56BC4"/>
    <w:rsid w:val="00D57403"/>
    <w:rsid w:val="00D609F1"/>
    <w:rsid w:val="00D60BDB"/>
    <w:rsid w:val="00D6371D"/>
    <w:rsid w:val="00D86A83"/>
    <w:rsid w:val="00D9477F"/>
    <w:rsid w:val="00DB5778"/>
    <w:rsid w:val="00DD11EB"/>
    <w:rsid w:val="00DD4AAB"/>
    <w:rsid w:val="00DE0F88"/>
    <w:rsid w:val="00DE41DB"/>
    <w:rsid w:val="00DE5285"/>
    <w:rsid w:val="00E048CF"/>
    <w:rsid w:val="00E126FA"/>
    <w:rsid w:val="00E15927"/>
    <w:rsid w:val="00E16A07"/>
    <w:rsid w:val="00E21F4F"/>
    <w:rsid w:val="00E46C0B"/>
    <w:rsid w:val="00E474E7"/>
    <w:rsid w:val="00E53F91"/>
    <w:rsid w:val="00E57B5E"/>
    <w:rsid w:val="00E6506C"/>
    <w:rsid w:val="00E706F3"/>
    <w:rsid w:val="00EA2D81"/>
    <w:rsid w:val="00EB27CD"/>
    <w:rsid w:val="00EB3645"/>
    <w:rsid w:val="00EB46D4"/>
    <w:rsid w:val="00EC08B7"/>
    <w:rsid w:val="00ED63B2"/>
    <w:rsid w:val="00EE05C5"/>
    <w:rsid w:val="00EE1DA0"/>
    <w:rsid w:val="00EE4465"/>
    <w:rsid w:val="00F35AE9"/>
    <w:rsid w:val="00F37DD8"/>
    <w:rsid w:val="00F41F66"/>
    <w:rsid w:val="00F66E12"/>
    <w:rsid w:val="00F7309E"/>
    <w:rsid w:val="00F7378F"/>
    <w:rsid w:val="00F74D2C"/>
    <w:rsid w:val="00F93F52"/>
    <w:rsid w:val="00FB0DE4"/>
    <w:rsid w:val="00FB3670"/>
    <w:rsid w:val="00FC14D6"/>
    <w:rsid w:val="00FC2D0A"/>
    <w:rsid w:val="00FC51EE"/>
    <w:rsid w:val="00FD6716"/>
    <w:rsid w:val="00FD6D6C"/>
    <w:rsid w:val="00FF3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4814747"/>
  <w15:docId w15:val="{7CE91F7E-B04E-46AA-AD0C-2A79E6BE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65C"/>
    <w:rPr>
      <w:rFonts w:ascii="Arial" w:hAnsi="Arial" w:cs="Arial"/>
      <w:sz w:val="24"/>
      <w:szCs w:val="28"/>
    </w:rPr>
  </w:style>
  <w:style w:type="paragraph" w:styleId="Heading1">
    <w:name w:val="heading 1"/>
    <w:basedOn w:val="Normal"/>
    <w:next w:val="Normal"/>
    <w:link w:val="Heading1Char"/>
    <w:uiPriority w:val="9"/>
    <w:qFormat/>
    <w:rsid w:val="00EB3645"/>
    <w:pPr>
      <w:keepNext/>
      <w:keepLines/>
      <w:spacing w:before="240" w:after="0"/>
      <w:outlineLvl w:val="0"/>
    </w:pPr>
    <w:rPr>
      <w:rFonts w:eastAsia="Times New Roman"/>
      <w:b/>
      <w:color w:val="BE5D57"/>
      <w:sz w:val="40"/>
      <w:szCs w:val="44"/>
      <w:lang w:eastAsia="en-GB"/>
    </w:rPr>
  </w:style>
  <w:style w:type="paragraph" w:styleId="Heading2">
    <w:name w:val="heading 2"/>
    <w:basedOn w:val="Normal"/>
    <w:next w:val="Normal"/>
    <w:link w:val="Heading2Char"/>
    <w:uiPriority w:val="9"/>
    <w:unhideWhenUsed/>
    <w:qFormat/>
    <w:rsid w:val="00EB3645"/>
    <w:pPr>
      <w:spacing w:after="0" w:line="276" w:lineRule="auto"/>
      <w:outlineLvl w:val="1"/>
    </w:pPr>
    <w:rPr>
      <w:rFonts w:eastAsia="Calibri"/>
      <w:b/>
      <w:color w:val="BE5D57"/>
      <w:sz w:val="28"/>
      <w:szCs w:val="24"/>
    </w:rPr>
  </w:style>
  <w:style w:type="paragraph" w:styleId="Heading3">
    <w:name w:val="heading 3"/>
    <w:basedOn w:val="Normal"/>
    <w:next w:val="Normal"/>
    <w:link w:val="Heading3Char"/>
    <w:uiPriority w:val="9"/>
    <w:unhideWhenUsed/>
    <w:qFormat/>
    <w:rsid w:val="00EB3645"/>
    <w:pPr>
      <w:keepNext/>
      <w:keepLines/>
      <w:spacing w:before="40" w:after="120"/>
      <w:outlineLvl w:val="2"/>
    </w:pPr>
    <w:rPr>
      <w:rFonts w:eastAsiaTheme="majorEastAsia" w:cstheme="majorBidi"/>
      <w:b/>
      <w:color w:val="BE5D57"/>
      <w:szCs w:val="24"/>
    </w:rPr>
  </w:style>
  <w:style w:type="paragraph" w:styleId="Heading4">
    <w:name w:val="heading 4"/>
    <w:basedOn w:val="Normal"/>
    <w:next w:val="Normal"/>
    <w:link w:val="Heading4Char"/>
    <w:uiPriority w:val="9"/>
    <w:unhideWhenUsed/>
    <w:qFormat/>
    <w:rsid w:val="008D1FF8"/>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E159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0">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FF8"/>
  </w:style>
  <w:style w:type="paragraph" w:styleId="Footer">
    <w:name w:val="footer"/>
    <w:basedOn w:val="Normal"/>
    <w:link w:val="FooterChar"/>
    <w:uiPriority w:val="99"/>
    <w:unhideWhenUsed/>
    <w:rsid w:val="008D1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FF8"/>
  </w:style>
  <w:style w:type="character" w:customStyle="1" w:styleId="Heading1Char">
    <w:name w:val="Heading 1 Char"/>
    <w:basedOn w:val="DefaultParagraphFont"/>
    <w:link w:val="Heading1"/>
    <w:uiPriority w:val="9"/>
    <w:rsid w:val="00EB3645"/>
    <w:rPr>
      <w:rFonts w:ascii="Arial" w:eastAsia="Times New Roman" w:hAnsi="Arial" w:cs="Arial"/>
      <w:b/>
      <w:color w:val="BE5D57"/>
      <w:sz w:val="40"/>
      <w:szCs w:val="44"/>
      <w:lang w:eastAsia="en-GB"/>
    </w:rPr>
  </w:style>
  <w:style w:type="character" w:customStyle="1" w:styleId="Heading2Char">
    <w:name w:val="Heading 2 Char"/>
    <w:basedOn w:val="DefaultParagraphFont"/>
    <w:link w:val="Heading2"/>
    <w:uiPriority w:val="9"/>
    <w:rsid w:val="00EB3645"/>
    <w:rPr>
      <w:rFonts w:ascii="Arial" w:eastAsia="Calibri" w:hAnsi="Arial" w:cs="Arial"/>
      <w:b/>
      <w:color w:val="BE5D57"/>
      <w:sz w:val="28"/>
      <w:szCs w:val="24"/>
    </w:rPr>
  </w:style>
  <w:style w:type="character" w:customStyle="1" w:styleId="Heading3Char">
    <w:name w:val="Heading 3 Char"/>
    <w:basedOn w:val="DefaultParagraphFont"/>
    <w:link w:val="Heading3"/>
    <w:uiPriority w:val="9"/>
    <w:rsid w:val="00EB3645"/>
    <w:rPr>
      <w:rFonts w:ascii="Arial" w:eastAsiaTheme="majorEastAsia" w:hAnsi="Arial" w:cstheme="majorBidi"/>
      <w:b/>
      <w:color w:val="BE5D57"/>
      <w:sz w:val="24"/>
      <w:szCs w:val="24"/>
    </w:rPr>
  </w:style>
  <w:style w:type="character" w:customStyle="1" w:styleId="Heading4Char">
    <w:name w:val="Heading 4 Char"/>
    <w:basedOn w:val="DefaultParagraphFont"/>
    <w:link w:val="Heading4"/>
    <w:uiPriority w:val="9"/>
    <w:rsid w:val="008D1FF8"/>
    <w:rPr>
      <w:rFonts w:ascii="Arial" w:eastAsiaTheme="majorEastAsia" w:hAnsi="Arial" w:cstheme="majorBidi"/>
      <w:b/>
      <w:iCs/>
      <w:sz w:val="28"/>
      <w:szCs w:val="28"/>
    </w:rPr>
  </w:style>
  <w:style w:type="table" w:styleId="TableGrid">
    <w:name w:val="Table Grid"/>
    <w:basedOn w:val="TableNormal0"/>
    <w:uiPriority w:val="59"/>
    <w:rsid w:val="00F7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Label"/>
    <w:basedOn w:val="Normal"/>
    <w:next w:val="Normal"/>
    <w:link w:val="TitleChar"/>
    <w:uiPriority w:val="10"/>
    <w:qFormat/>
    <w:rsid w:val="00A1791F"/>
    <w:pPr>
      <w:spacing w:after="0" w:line="240" w:lineRule="auto"/>
      <w:contextualSpacing/>
      <w:jc w:val="right"/>
    </w:pPr>
    <w:rPr>
      <w:rFonts w:eastAsiaTheme="majorEastAsia" w:cstheme="majorBidi"/>
      <w:spacing w:val="-10"/>
      <w:kern w:val="28"/>
      <w:sz w:val="20"/>
      <w:szCs w:val="56"/>
    </w:rPr>
  </w:style>
  <w:style w:type="character" w:customStyle="1" w:styleId="TitleChar">
    <w:name w:val="Title Char"/>
    <w:aliases w:val="Label Char"/>
    <w:basedOn w:val="DefaultParagraphFont"/>
    <w:link w:val="Title"/>
    <w:uiPriority w:val="10"/>
    <w:rsid w:val="00A1791F"/>
    <w:rPr>
      <w:rFonts w:ascii="Arial" w:eastAsiaTheme="majorEastAsia" w:hAnsi="Arial" w:cstheme="majorBidi"/>
      <w:spacing w:val="-10"/>
      <w:kern w:val="28"/>
      <w:sz w:val="20"/>
      <w:szCs w:val="56"/>
    </w:rPr>
  </w:style>
  <w:style w:type="paragraph" w:styleId="Subtitle">
    <w:name w:val="Subtitle"/>
    <w:basedOn w:val="Normal"/>
    <w:next w:val="Normal"/>
    <w:link w:val="SubtitleChar"/>
    <w:uiPriority w:val="11"/>
    <w:rsid w:val="00B11FB6"/>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11FB6"/>
    <w:rPr>
      <w:rFonts w:eastAsiaTheme="minorEastAsia"/>
      <w:color w:val="5A5A5A" w:themeColor="text1" w:themeTint="A5"/>
      <w:spacing w:val="15"/>
    </w:rPr>
  </w:style>
  <w:style w:type="character" w:styleId="IntenseReference">
    <w:name w:val="Intense Reference"/>
    <w:basedOn w:val="DefaultParagraphFont"/>
    <w:uiPriority w:val="32"/>
    <w:rsid w:val="00B11FB6"/>
    <w:rPr>
      <w:b/>
      <w:bCs/>
      <w:smallCaps/>
      <w:color w:val="5B9BD5" w:themeColor="accent1"/>
      <w:spacing w:val="5"/>
    </w:rPr>
  </w:style>
  <w:style w:type="character" w:styleId="Hyperlink">
    <w:name w:val="Hyperlink"/>
    <w:basedOn w:val="DefaultParagraphFont"/>
    <w:unhideWhenUsed/>
    <w:rsid w:val="005A4218"/>
    <w:rPr>
      <w:color w:val="0563C1" w:themeColor="hyperlink"/>
      <w:u w:val="single"/>
    </w:rPr>
  </w:style>
  <w:style w:type="character" w:customStyle="1" w:styleId="Heading5Char">
    <w:name w:val="Heading 5 Char"/>
    <w:basedOn w:val="DefaultParagraphFont"/>
    <w:link w:val="Heading5"/>
    <w:uiPriority w:val="9"/>
    <w:semiHidden/>
    <w:rsid w:val="00E15927"/>
    <w:rPr>
      <w:rFonts w:asciiTheme="majorHAnsi" w:eastAsiaTheme="majorEastAsia" w:hAnsiTheme="majorHAnsi" w:cstheme="majorBidi"/>
      <w:color w:val="2E74B5" w:themeColor="accent1" w:themeShade="BF"/>
      <w:sz w:val="24"/>
      <w:szCs w:val="28"/>
    </w:rPr>
  </w:style>
  <w:style w:type="character" w:styleId="FollowedHyperlink">
    <w:name w:val="FollowedHyperlink"/>
    <w:basedOn w:val="DefaultParagraphFont"/>
    <w:uiPriority w:val="99"/>
    <w:semiHidden/>
    <w:unhideWhenUsed/>
    <w:rsid w:val="00874F3D"/>
    <w:rPr>
      <w:color w:val="954F72" w:themeColor="followedHyperlink"/>
      <w:u w:val="single"/>
    </w:rPr>
  </w:style>
  <w:style w:type="paragraph" w:styleId="ListParagraph">
    <w:name w:val="List Paragraph"/>
    <w:basedOn w:val="Normal"/>
    <w:uiPriority w:val="34"/>
    <w:qFormat/>
    <w:rsid w:val="00D405EB"/>
    <w:pPr>
      <w:ind w:left="720"/>
      <w:contextualSpacing/>
    </w:pPr>
  </w:style>
  <w:style w:type="paragraph" w:customStyle="1" w:styleId="TableNormal">
    <w:name w:val="TableNormal"/>
    <w:basedOn w:val="Normal"/>
    <w:qFormat/>
    <w:rsid w:val="00B64C90"/>
    <w:pPr>
      <w:numPr>
        <w:numId w:val="12"/>
      </w:numPr>
      <w:spacing w:after="0" w:line="240" w:lineRule="auto"/>
    </w:pPr>
    <w:rPr>
      <w:sz w:val="20"/>
    </w:rPr>
  </w:style>
  <w:style w:type="paragraph" w:customStyle="1" w:styleId="TableNormalNoBullet">
    <w:name w:val="TableNormalNoBullet"/>
    <w:basedOn w:val="TableNormal"/>
    <w:qFormat/>
    <w:rsid w:val="00B64C90"/>
    <w:pPr>
      <w:numPr>
        <w:numId w:val="0"/>
      </w:numPr>
      <w:spacing w:before="120" w:after="120"/>
      <w:ind w:left="5"/>
    </w:pPr>
  </w:style>
  <w:style w:type="paragraph" w:customStyle="1" w:styleId="TopTableBullet">
    <w:name w:val="TopTableBullet"/>
    <w:basedOn w:val="ListParagraph"/>
    <w:qFormat/>
    <w:rsid w:val="00614CC1"/>
    <w:pPr>
      <w:numPr>
        <w:numId w:val="17"/>
      </w:numPr>
      <w:spacing w:after="0" w:line="240" w:lineRule="auto"/>
      <w:ind w:left="245" w:hanging="245"/>
    </w:pPr>
    <w:rPr>
      <w:sz w:val="20"/>
      <w:szCs w:val="20"/>
    </w:rPr>
  </w:style>
  <w:style w:type="paragraph" w:styleId="BalloonText">
    <w:name w:val="Balloon Text"/>
    <w:basedOn w:val="Normal"/>
    <w:link w:val="BalloonTextChar"/>
    <w:uiPriority w:val="99"/>
    <w:semiHidden/>
    <w:unhideWhenUsed/>
    <w:rsid w:val="00025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C30"/>
    <w:rPr>
      <w:rFonts w:ascii="Tahoma" w:hAnsi="Tahoma" w:cs="Tahoma"/>
      <w:sz w:val="16"/>
      <w:szCs w:val="16"/>
    </w:rPr>
  </w:style>
  <w:style w:type="character" w:styleId="CommentReference">
    <w:name w:val="annotation reference"/>
    <w:basedOn w:val="DefaultParagraphFont"/>
    <w:uiPriority w:val="99"/>
    <w:semiHidden/>
    <w:unhideWhenUsed/>
    <w:rsid w:val="00EB3645"/>
    <w:rPr>
      <w:sz w:val="16"/>
      <w:szCs w:val="16"/>
    </w:rPr>
  </w:style>
  <w:style w:type="paragraph" w:styleId="CommentText">
    <w:name w:val="annotation text"/>
    <w:basedOn w:val="Normal"/>
    <w:link w:val="CommentTextChar"/>
    <w:uiPriority w:val="99"/>
    <w:semiHidden/>
    <w:unhideWhenUsed/>
    <w:rsid w:val="00EB3645"/>
    <w:pPr>
      <w:spacing w:line="240" w:lineRule="auto"/>
    </w:pPr>
    <w:rPr>
      <w:sz w:val="20"/>
      <w:szCs w:val="20"/>
    </w:rPr>
  </w:style>
  <w:style w:type="character" w:customStyle="1" w:styleId="CommentTextChar">
    <w:name w:val="Comment Text Char"/>
    <w:basedOn w:val="DefaultParagraphFont"/>
    <w:link w:val="CommentText"/>
    <w:uiPriority w:val="99"/>
    <w:semiHidden/>
    <w:rsid w:val="00EB364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B3645"/>
    <w:rPr>
      <w:b/>
      <w:bCs/>
    </w:rPr>
  </w:style>
  <w:style w:type="character" w:customStyle="1" w:styleId="CommentSubjectChar">
    <w:name w:val="Comment Subject Char"/>
    <w:basedOn w:val="CommentTextChar"/>
    <w:link w:val="CommentSubject"/>
    <w:uiPriority w:val="99"/>
    <w:semiHidden/>
    <w:rsid w:val="00EB3645"/>
    <w:rPr>
      <w:rFonts w:ascii="Arial" w:hAnsi="Arial" w:cs="Arial"/>
      <w:b/>
      <w:bCs/>
      <w:sz w:val="20"/>
      <w:szCs w:val="20"/>
    </w:rPr>
  </w:style>
  <w:style w:type="paragraph" w:styleId="NormalWeb">
    <w:name w:val="Normal (Web)"/>
    <w:basedOn w:val="Normal"/>
    <w:uiPriority w:val="99"/>
    <w:semiHidden/>
    <w:unhideWhenUsed/>
    <w:rsid w:val="00906BAF"/>
    <w:pPr>
      <w:spacing w:before="100" w:beforeAutospacing="1" w:after="100" w:afterAutospacing="1" w:line="240" w:lineRule="auto"/>
    </w:pPr>
    <w:rPr>
      <w:rFonts w:ascii="Times New Roman" w:eastAsiaTheme="minorEastAsia" w:hAnsi="Times New Roman" w:cs="Times New Roman"/>
      <w:szCs w:val="24"/>
      <w:lang w:eastAsia="en-GB"/>
    </w:rPr>
  </w:style>
  <w:style w:type="paragraph" w:customStyle="1" w:styleId="Tablebullet">
    <w:name w:val="Table bullet"/>
    <w:basedOn w:val="Normal"/>
    <w:rsid w:val="00AA2CC5"/>
    <w:pPr>
      <w:numPr>
        <w:numId w:val="19"/>
      </w:numPr>
    </w:pPr>
  </w:style>
  <w:style w:type="paragraph" w:customStyle="1" w:styleId="Default">
    <w:name w:val="Default"/>
    <w:rsid w:val="00880B77"/>
    <w:pPr>
      <w:autoSpaceDE w:val="0"/>
      <w:autoSpaceDN w:val="0"/>
      <w:adjustRightInd w:val="0"/>
      <w:spacing w:after="0" w:line="240" w:lineRule="auto"/>
    </w:pPr>
    <w:rPr>
      <w:rFonts w:ascii="Arial" w:hAnsi="Arial" w:cs="Arial"/>
      <w:color w:val="000000"/>
      <w:sz w:val="24"/>
      <w:szCs w:val="24"/>
    </w:rPr>
  </w:style>
  <w:style w:type="paragraph" w:customStyle="1" w:styleId="smallprint">
    <w:name w:val="small print"/>
    <w:basedOn w:val="Normal"/>
    <w:link w:val="smallprintChar"/>
    <w:qFormat/>
    <w:rsid w:val="00A5344F"/>
    <w:pPr>
      <w:spacing w:after="0" w:line="360" w:lineRule="auto"/>
    </w:pPr>
    <w:rPr>
      <w:rFonts w:eastAsia="Times New Roman"/>
      <w:iCs/>
      <w:color w:val="000000"/>
      <w:sz w:val="12"/>
      <w:szCs w:val="12"/>
      <w:lang w:eastAsia="en-GB"/>
    </w:rPr>
  </w:style>
  <w:style w:type="character" w:customStyle="1" w:styleId="smallprintChar">
    <w:name w:val="small print Char"/>
    <w:link w:val="smallprint"/>
    <w:rsid w:val="00A5344F"/>
    <w:rPr>
      <w:rFonts w:ascii="Arial" w:eastAsia="Times New Roman" w:hAnsi="Arial" w:cs="Arial"/>
      <w:iCs/>
      <w:color w:val="000000"/>
      <w:sz w:val="12"/>
      <w:szCs w:val="12"/>
      <w:lang w:eastAsia="en-GB"/>
    </w:rPr>
  </w:style>
  <w:style w:type="character" w:styleId="UnresolvedMention">
    <w:name w:val="Unresolved Mention"/>
    <w:basedOn w:val="DefaultParagraphFont"/>
    <w:uiPriority w:val="99"/>
    <w:semiHidden/>
    <w:unhideWhenUsed/>
    <w:rsid w:val="003B41D0"/>
    <w:rPr>
      <w:color w:val="605E5C"/>
      <w:shd w:val="clear" w:color="auto" w:fill="E1DFDD"/>
    </w:rPr>
  </w:style>
  <w:style w:type="paragraph" w:customStyle="1" w:styleId="paragraph">
    <w:name w:val="paragraph"/>
    <w:basedOn w:val="Normal"/>
    <w:rsid w:val="00642D3A"/>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642D3A"/>
  </w:style>
  <w:style w:type="character" w:customStyle="1" w:styleId="eop">
    <w:name w:val="eop"/>
    <w:basedOn w:val="DefaultParagraphFont"/>
    <w:rsid w:val="00642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028068">
      <w:bodyDiv w:val="1"/>
      <w:marLeft w:val="0"/>
      <w:marRight w:val="0"/>
      <w:marTop w:val="0"/>
      <w:marBottom w:val="0"/>
      <w:divBdr>
        <w:top w:val="none" w:sz="0" w:space="0" w:color="auto"/>
        <w:left w:val="none" w:sz="0" w:space="0" w:color="auto"/>
        <w:bottom w:val="none" w:sz="0" w:space="0" w:color="auto"/>
        <w:right w:val="none" w:sz="0" w:space="0" w:color="auto"/>
      </w:divBdr>
    </w:div>
    <w:div w:id="608389303">
      <w:bodyDiv w:val="1"/>
      <w:marLeft w:val="0"/>
      <w:marRight w:val="0"/>
      <w:marTop w:val="0"/>
      <w:marBottom w:val="0"/>
      <w:divBdr>
        <w:top w:val="none" w:sz="0" w:space="0" w:color="auto"/>
        <w:left w:val="none" w:sz="0" w:space="0" w:color="auto"/>
        <w:bottom w:val="none" w:sz="0" w:space="0" w:color="auto"/>
        <w:right w:val="none" w:sz="0" w:space="0" w:color="auto"/>
      </w:divBdr>
    </w:div>
    <w:div w:id="823397738">
      <w:bodyDiv w:val="1"/>
      <w:marLeft w:val="0"/>
      <w:marRight w:val="0"/>
      <w:marTop w:val="0"/>
      <w:marBottom w:val="0"/>
      <w:divBdr>
        <w:top w:val="none" w:sz="0" w:space="0" w:color="auto"/>
        <w:left w:val="none" w:sz="0" w:space="0" w:color="auto"/>
        <w:bottom w:val="none" w:sz="0" w:space="0" w:color="auto"/>
        <w:right w:val="none" w:sz="0" w:space="0" w:color="auto"/>
      </w:divBdr>
      <w:divsChild>
        <w:div w:id="686761237">
          <w:marLeft w:val="0"/>
          <w:marRight w:val="0"/>
          <w:marTop w:val="0"/>
          <w:marBottom w:val="0"/>
          <w:divBdr>
            <w:top w:val="none" w:sz="0" w:space="0" w:color="auto"/>
            <w:left w:val="none" w:sz="0" w:space="0" w:color="auto"/>
            <w:bottom w:val="none" w:sz="0" w:space="0" w:color="auto"/>
            <w:right w:val="none" w:sz="0" w:space="0" w:color="auto"/>
          </w:divBdr>
        </w:div>
        <w:div w:id="762453799">
          <w:marLeft w:val="0"/>
          <w:marRight w:val="0"/>
          <w:marTop w:val="0"/>
          <w:marBottom w:val="0"/>
          <w:divBdr>
            <w:top w:val="none" w:sz="0" w:space="0" w:color="auto"/>
            <w:left w:val="none" w:sz="0" w:space="0" w:color="auto"/>
            <w:bottom w:val="none" w:sz="0" w:space="0" w:color="auto"/>
            <w:right w:val="none" w:sz="0" w:space="0" w:color="auto"/>
          </w:divBdr>
        </w:div>
      </w:divsChild>
    </w:div>
    <w:div w:id="985429128">
      <w:bodyDiv w:val="1"/>
      <w:marLeft w:val="0"/>
      <w:marRight w:val="0"/>
      <w:marTop w:val="0"/>
      <w:marBottom w:val="0"/>
      <w:divBdr>
        <w:top w:val="none" w:sz="0" w:space="0" w:color="auto"/>
        <w:left w:val="none" w:sz="0" w:space="0" w:color="auto"/>
        <w:bottom w:val="none" w:sz="0" w:space="0" w:color="auto"/>
        <w:right w:val="none" w:sz="0" w:space="0" w:color="auto"/>
      </w:divBdr>
    </w:div>
    <w:div w:id="1163082133">
      <w:bodyDiv w:val="1"/>
      <w:marLeft w:val="0"/>
      <w:marRight w:val="0"/>
      <w:marTop w:val="0"/>
      <w:marBottom w:val="0"/>
      <w:divBdr>
        <w:top w:val="none" w:sz="0" w:space="0" w:color="auto"/>
        <w:left w:val="none" w:sz="0" w:space="0" w:color="auto"/>
        <w:bottom w:val="none" w:sz="0" w:space="0" w:color="auto"/>
        <w:right w:val="none" w:sz="0" w:space="0" w:color="auto"/>
      </w:divBdr>
    </w:div>
    <w:div w:id="1331718671">
      <w:bodyDiv w:val="1"/>
      <w:marLeft w:val="0"/>
      <w:marRight w:val="0"/>
      <w:marTop w:val="0"/>
      <w:marBottom w:val="0"/>
      <w:divBdr>
        <w:top w:val="none" w:sz="0" w:space="0" w:color="auto"/>
        <w:left w:val="none" w:sz="0" w:space="0" w:color="auto"/>
        <w:bottom w:val="none" w:sz="0" w:space="0" w:color="auto"/>
        <w:right w:val="none" w:sz="0" w:space="0" w:color="auto"/>
      </w:divBdr>
    </w:div>
    <w:div w:id="1367177528">
      <w:bodyDiv w:val="1"/>
      <w:marLeft w:val="0"/>
      <w:marRight w:val="0"/>
      <w:marTop w:val="0"/>
      <w:marBottom w:val="0"/>
      <w:divBdr>
        <w:top w:val="none" w:sz="0" w:space="0" w:color="auto"/>
        <w:left w:val="none" w:sz="0" w:space="0" w:color="auto"/>
        <w:bottom w:val="none" w:sz="0" w:space="0" w:color="auto"/>
        <w:right w:val="none" w:sz="0" w:space="0" w:color="auto"/>
      </w:divBdr>
    </w:div>
    <w:div w:id="1456171310">
      <w:bodyDiv w:val="1"/>
      <w:marLeft w:val="0"/>
      <w:marRight w:val="0"/>
      <w:marTop w:val="0"/>
      <w:marBottom w:val="0"/>
      <w:divBdr>
        <w:top w:val="none" w:sz="0" w:space="0" w:color="auto"/>
        <w:left w:val="none" w:sz="0" w:space="0" w:color="auto"/>
        <w:bottom w:val="none" w:sz="0" w:space="0" w:color="auto"/>
        <w:right w:val="none" w:sz="0" w:space="0" w:color="auto"/>
      </w:divBdr>
    </w:div>
    <w:div w:id="1517882937">
      <w:bodyDiv w:val="1"/>
      <w:marLeft w:val="0"/>
      <w:marRight w:val="0"/>
      <w:marTop w:val="0"/>
      <w:marBottom w:val="0"/>
      <w:divBdr>
        <w:top w:val="none" w:sz="0" w:space="0" w:color="auto"/>
        <w:left w:val="none" w:sz="0" w:space="0" w:color="auto"/>
        <w:bottom w:val="none" w:sz="0" w:space="0" w:color="auto"/>
        <w:right w:val="none" w:sz="0" w:space="0" w:color="auto"/>
      </w:divBdr>
    </w:div>
    <w:div w:id="1543127751">
      <w:bodyDiv w:val="1"/>
      <w:marLeft w:val="0"/>
      <w:marRight w:val="0"/>
      <w:marTop w:val="0"/>
      <w:marBottom w:val="0"/>
      <w:divBdr>
        <w:top w:val="none" w:sz="0" w:space="0" w:color="auto"/>
        <w:left w:val="none" w:sz="0" w:space="0" w:color="auto"/>
        <w:bottom w:val="none" w:sz="0" w:space="0" w:color="auto"/>
        <w:right w:val="none" w:sz="0" w:space="0" w:color="auto"/>
      </w:divBdr>
    </w:div>
    <w:div w:id="1629358294">
      <w:bodyDiv w:val="1"/>
      <w:marLeft w:val="0"/>
      <w:marRight w:val="0"/>
      <w:marTop w:val="0"/>
      <w:marBottom w:val="0"/>
      <w:divBdr>
        <w:top w:val="none" w:sz="0" w:space="0" w:color="auto"/>
        <w:left w:val="none" w:sz="0" w:space="0" w:color="auto"/>
        <w:bottom w:val="none" w:sz="0" w:space="0" w:color="auto"/>
        <w:right w:val="none" w:sz="0" w:space="0" w:color="auto"/>
      </w:divBdr>
      <w:divsChild>
        <w:div w:id="2090886164">
          <w:marLeft w:val="0"/>
          <w:marRight w:val="0"/>
          <w:marTop w:val="0"/>
          <w:marBottom w:val="0"/>
          <w:divBdr>
            <w:top w:val="none" w:sz="0" w:space="0" w:color="auto"/>
            <w:left w:val="none" w:sz="0" w:space="0" w:color="auto"/>
            <w:bottom w:val="none" w:sz="0" w:space="0" w:color="auto"/>
            <w:right w:val="none" w:sz="0" w:space="0" w:color="auto"/>
          </w:divBdr>
        </w:div>
        <w:div w:id="1873035811">
          <w:marLeft w:val="0"/>
          <w:marRight w:val="0"/>
          <w:marTop w:val="0"/>
          <w:marBottom w:val="0"/>
          <w:divBdr>
            <w:top w:val="none" w:sz="0" w:space="0" w:color="auto"/>
            <w:left w:val="none" w:sz="0" w:space="0" w:color="auto"/>
            <w:bottom w:val="none" w:sz="0" w:space="0" w:color="auto"/>
            <w:right w:val="none" w:sz="0" w:space="0" w:color="auto"/>
          </w:divBdr>
        </w:div>
      </w:divsChild>
    </w:div>
    <w:div w:id="1635790236">
      <w:bodyDiv w:val="1"/>
      <w:marLeft w:val="0"/>
      <w:marRight w:val="0"/>
      <w:marTop w:val="0"/>
      <w:marBottom w:val="0"/>
      <w:divBdr>
        <w:top w:val="none" w:sz="0" w:space="0" w:color="auto"/>
        <w:left w:val="none" w:sz="0" w:space="0" w:color="auto"/>
        <w:bottom w:val="none" w:sz="0" w:space="0" w:color="auto"/>
        <w:right w:val="none" w:sz="0" w:space="0" w:color="auto"/>
      </w:divBdr>
    </w:div>
    <w:div w:id="1642341974">
      <w:bodyDiv w:val="1"/>
      <w:marLeft w:val="0"/>
      <w:marRight w:val="0"/>
      <w:marTop w:val="0"/>
      <w:marBottom w:val="0"/>
      <w:divBdr>
        <w:top w:val="none" w:sz="0" w:space="0" w:color="auto"/>
        <w:left w:val="none" w:sz="0" w:space="0" w:color="auto"/>
        <w:bottom w:val="none" w:sz="0" w:space="0" w:color="auto"/>
        <w:right w:val="none" w:sz="0" w:space="0" w:color="auto"/>
      </w:divBdr>
    </w:div>
    <w:div w:id="2036878745">
      <w:bodyDiv w:val="1"/>
      <w:marLeft w:val="0"/>
      <w:marRight w:val="0"/>
      <w:marTop w:val="0"/>
      <w:marBottom w:val="0"/>
      <w:divBdr>
        <w:top w:val="none" w:sz="0" w:space="0" w:color="auto"/>
        <w:left w:val="none" w:sz="0" w:space="0" w:color="auto"/>
        <w:bottom w:val="none" w:sz="0" w:space="0" w:color="auto"/>
        <w:right w:val="none" w:sz="0" w:space="0" w:color="auto"/>
      </w:divBdr>
    </w:div>
    <w:div w:id="203792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ocr.org.uk/qualifications/gcse-twenty-first-century-science-suite-biology-b-j257-from-2016/" TargetMode="External"/><Relationship Id="rId26" Type="http://schemas.openxmlformats.org/officeDocument/2006/relationships/hyperlink" Target="https://www.stem.org.uk/resources/elibrary/resource/28715/selective-breeding-and-genetic-modification" TargetMode="External"/><Relationship Id="rId39" Type="http://schemas.openxmlformats.org/officeDocument/2006/relationships/hyperlink" Target="https://www.tes.com/teaching-resource/variation-practical-6265258" TargetMode="External"/><Relationship Id="rId21" Type="http://schemas.openxmlformats.org/officeDocument/2006/relationships/header" Target="header3.xml"/><Relationship Id="rId34" Type="http://schemas.openxmlformats.org/officeDocument/2006/relationships/hyperlink" Target="https://www.youtube.com/watch?v=3IgAe2bdoAc" TargetMode="External"/><Relationship Id="rId42" Type="http://schemas.openxmlformats.org/officeDocument/2006/relationships/hyperlink" Target="http://www.ocr.org.uk/qualifications/gcse-twenty-first-century-science-suite-biology-b-j257-from-2016/delivery-guide/topic-gbb006-b6-life-on-earth-past-present-and-future/delivery-guide-gbbdg025-b61-how-was-the-theory-of-evolution-developed?activity=293899" TargetMode="External"/><Relationship Id="rId47" Type="http://schemas.openxmlformats.org/officeDocument/2006/relationships/hyperlink" Target="https://www.youtube.com/watch?v=Nmkj5gq1cQU" TargetMode="External"/><Relationship Id="rId50" Type="http://schemas.openxmlformats.org/officeDocument/2006/relationships/hyperlink" Target="https://www.tes.com/teaching-resource/cows-selective-breeding-6033323" TargetMode="External"/><Relationship Id="rId55" Type="http://schemas.openxmlformats.org/officeDocument/2006/relationships/hyperlink" Target="https://www.youtube.com/watch?v=zjR6L38yReE" TargetMode="External"/><Relationship Id="rId63" Type="http://schemas.openxmlformats.org/officeDocument/2006/relationships/hyperlink" Target="http://sciencenetlinks.com/lessons/classify-that/" TargetMode="External"/><Relationship Id="rId68" Type="http://schemas.openxmlformats.org/officeDocument/2006/relationships/hyperlink" Target="http://www.ocr.org.uk/qualifications/gcse-twenty-first-century-science-suite-biology-b-j257-from-2016/delivery-guide/topic-gbb006-b6-life-on-earth-past-present-and-future/delivery-guide-gbbdg028-b64-how-is-biodiversity-threatened-and-how-can-we-protect-it?activity=293978" TargetMode="External"/><Relationship Id="rId76" Type="http://schemas.openxmlformats.org/officeDocument/2006/relationships/hyperlink" Target="mailto:resources.feedback@ocr.org.uk?subject=I%20liked%20the%20GCSE%20Biology%20B%20SOW%20B6" TargetMode="External"/><Relationship Id="rId84" Type="http://schemas.openxmlformats.org/officeDocument/2006/relationships/header" Target="header4.xml"/><Relationship Id="rId7" Type="http://schemas.openxmlformats.org/officeDocument/2006/relationships/styles" Target="styles.xml"/><Relationship Id="rId71" Type="http://schemas.openxmlformats.org/officeDocument/2006/relationships/hyperlink" Target="http://www.ocr.org.uk/qualifications/gcse-twenty-first-century-science-suite-biology-b-j257-from-2016/delivery-guide/topic-gbb006-b6-life-on-earth-past-present-and-future/delivery-guide-gbbdg028-b64-how-is-biodiversity-threatened-and-how-can-we-protect-it?activity=293982" TargetMode="External"/><Relationship Id="rId2" Type="http://schemas.openxmlformats.org/officeDocument/2006/relationships/customXml" Target="../customXml/item2.xml"/><Relationship Id="rId16" Type="http://schemas.openxmlformats.org/officeDocument/2006/relationships/hyperlink" Target="http://www.ocr.org.uk/Images/234595-specification-accredited-gcse-twenty-first-century-science-suite-biology-b-j257.pdf" TargetMode="External"/><Relationship Id="rId29" Type="http://schemas.openxmlformats.org/officeDocument/2006/relationships/hyperlink" Target="https://www.youtube.com/watch?v=L9zWDtDKDS8" TargetMode="External"/><Relationship Id="rId11" Type="http://schemas.openxmlformats.org/officeDocument/2006/relationships/endnotes" Target="endnotes.xml"/><Relationship Id="rId24" Type="http://schemas.openxmlformats.org/officeDocument/2006/relationships/hyperlink" Target="https://www.nationalgeographic.org/encyclopedia/alfred-wallace/" TargetMode="External"/><Relationship Id="rId32" Type="http://schemas.openxmlformats.org/officeDocument/2006/relationships/hyperlink" Target="https://www.youtube.com/watch?v=wXJiHr8jWBs" TargetMode="External"/><Relationship Id="rId37" Type="http://schemas.openxmlformats.org/officeDocument/2006/relationships/hyperlink" Target="http://www.ocr.org.uk/qualifications/gcse-twenty-first-century-science-suite-biology-b-j257-from-2016/delivery-guide/topic-gbb006-b6-life-on-earth-past-present-and-future/delivery-guide-gbbdg025-b61-how-was-the-theory-of-evolution-developed?activity=293891" TargetMode="External"/><Relationship Id="rId40" Type="http://schemas.openxmlformats.org/officeDocument/2006/relationships/hyperlink" Target="http://www.ocr.org.uk/qualifications/gcse-twenty-first-century-science-suite-biology-b-j257-from-2016/delivery-guide/topic-gbb006-b6-life-on-earth-past-present-and-future/delivery-guide-gbbdg025-b61-how-was-the-theory-of-evolution-developed?activity=293893" TargetMode="External"/><Relationship Id="rId45" Type="http://schemas.openxmlformats.org/officeDocument/2006/relationships/hyperlink" Target="http://www.ocr.org.uk/Images/308323-natural-selection-transition-guide.pdf" TargetMode="External"/><Relationship Id="rId53" Type="http://schemas.openxmlformats.org/officeDocument/2006/relationships/hyperlink" Target="https://www.footprints-science.co.uk/index.php?quiz=Evolution" TargetMode="External"/><Relationship Id="rId58" Type="http://schemas.openxmlformats.org/officeDocument/2006/relationships/hyperlink" Target="https://www.tes.com/teaching-resource/antibiotic-resistance-comprehension-6324029" TargetMode="External"/><Relationship Id="rId66" Type="http://schemas.openxmlformats.org/officeDocument/2006/relationships/hyperlink" Target="https://www.bbc.co.uk/bitesize/guides/zxbn97h/revision/1" TargetMode="External"/><Relationship Id="rId74" Type="http://schemas.openxmlformats.org/officeDocument/2006/relationships/hyperlink" Target="http://www.ocr.org.uk/expression-of-interest" TargetMode="External"/><Relationship Id="rId79" Type="http://schemas.openxmlformats.org/officeDocument/2006/relationships/hyperlink" Target="http://www.ocr.org.uk/i-want-to/find-resources/" TargetMode="External"/><Relationship Id="rId87"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bbc.co.uk/bitesize/guides/zbrmn39/revision/1" TargetMode="External"/><Relationship Id="rId82" Type="http://schemas.openxmlformats.org/officeDocument/2006/relationships/hyperlink" Target="file:///\\filestorage\OCR\PD\ProdSup\Design\Studio\Visual%20Style%20Guidelines\2016_Templates\resources.feedback@ocr.org.uk" TargetMode="Externa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sources.feedback@ocr.org.uk" TargetMode="External"/><Relationship Id="rId22" Type="http://schemas.openxmlformats.org/officeDocument/2006/relationships/hyperlink" Target="https://www.youtube.com/watch?v=7VM9YxmULuo&amp;list=PLwL0Myd7Dk1FuT0I6icE7octRIgJqMBhS&amp;index=3" TargetMode="External"/><Relationship Id="rId27" Type="http://schemas.openxmlformats.org/officeDocument/2006/relationships/hyperlink" Target="https://www.youtube.com/watch?v=vl6Vlf2thvI" TargetMode="External"/><Relationship Id="rId30" Type="http://schemas.openxmlformats.org/officeDocument/2006/relationships/hyperlink" Target="https://www.nhm.ac.uk/our-science/our-work/biodiversity.html" TargetMode="External"/><Relationship Id="rId35" Type="http://schemas.openxmlformats.org/officeDocument/2006/relationships/hyperlink" Target="https://www.educationquizzes.com/gcse/biology/unit-1-genetic-engineering/" TargetMode="External"/><Relationship Id="rId43" Type="http://schemas.openxmlformats.org/officeDocument/2006/relationships/hyperlink" Target="https://www.tes.com/teaching-resource/sticky-dogs-natural-selection-6441065" TargetMode="External"/><Relationship Id="rId48" Type="http://schemas.openxmlformats.org/officeDocument/2006/relationships/hyperlink" Target="http://www.bbc.co.uk/education/guides/z6trd2p/revision/3" TargetMode="External"/><Relationship Id="rId56" Type="http://schemas.openxmlformats.org/officeDocument/2006/relationships/hyperlink" Target="https://www.tes.com/teaching-resource/antibiotic-resistance-animated-ppt-6317203" TargetMode="External"/><Relationship Id="rId64" Type="http://schemas.openxmlformats.org/officeDocument/2006/relationships/hyperlink" Target="http://www.ocr.org.uk/qualifications/gcse-twenty-first-century-science-suite-biology-b-j257-from-2016/delivery-guide/topic-gbb006-b6-life-on-earth-past-present-and-future/delivery-guide-gbbdg028-b64-how-is-biodiversity-threatened-and-how-can-we-protect-it?activity=293974" TargetMode="External"/><Relationship Id="rId69" Type="http://schemas.openxmlformats.org/officeDocument/2006/relationships/hyperlink" Target="https://www.tes.com/teaching-resource/honeybee-shortage-for-crop-pollination-6393272" TargetMode="External"/><Relationship Id="rId77" Type="http://schemas.openxmlformats.org/officeDocument/2006/relationships/hyperlink" Target="mailto:resources.feedback@ocr.org.uk?subject=I%20disliked%20the%20GCSE%20Biology%20B%20SOW%20B6" TargetMode="External"/><Relationship Id="rId8" Type="http://schemas.openxmlformats.org/officeDocument/2006/relationships/settings" Target="settings.xml"/><Relationship Id="rId51" Type="http://schemas.openxmlformats.org/officeDocument/2006/relationships/hyperlink" Target="http://www.ocr.org.uk/qualifications/gcse-twenty-first-century-science-suite-biology-b-j257-from-2016/delivery-guide/topic-gbb006-b6-life-on-earth-past-present-and-future/delivery-guide-gbbdg025-b61-how-was-the-theory-of-evolution-developed?activity=293897" TargetMode="External"/><Relationship Id="rId72" Type="http://schemas.openxmlformats.org/officeDocument/2006/relationships/hyperlink" Target="mailto:resources.feedback@ocr.org.uk?subject=I%20liked%20the%20GCSE%20Biology%20B%20SOW%20B6" TargetMode="External"/><Relationship Id="rId80" Type="http://schemas.openxmlformats.org/officeDocument/2006/relationships/hyperlink" Target="file:///\\filestorage\OCR\PD\ProdSup\Design\Studio\Visual%20Style%20Guidelines\2016_Templates\resources.feedback@ocr.org.uk" TargetMode="External"/><Relationship Id="rId85"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ocr.org.uk/Images/234597-specification-accredited-gcse-twenty-first-century-science-suite-combined-science-b-j260.pdf" TargetMode="External"/><Relationship Id="rId25" Type="http://schemas.openxmlformats.org/officeDocument/2006/relationships/hyperlink" Target="https://www.nationalgeographic.org/encyclopedia/charles-darwin/" TargetMode="External"/><Relationship Id="rId33" Type="http://schemas.openxmlformats.org/officeDocument/2006/relationships/hyperlink" Target="https://www.youtube.com/watch?v=ztWHqUFJRTs" TargetMode="External"/><Relationship Id="rId38" Type="http://schemas.openxmlformats.org/officeDocument/2006/relationships/hyperlink" Target="http://www.bbc.co.uk/education/guides/zhp4jxs/revision/1" TargetMode="External"/><Relationship Id="rId46" Type="http://schemas.openxmlformats.org/officeDocument/2006/relationships/hyperlink" Target="http://www.ocr.org.uk/Images/308131-natural-selection-checkpoint-task.doc" TargetMode="External"/><Relationship Id="rId59" Type="http://schemas.openxmlformats.org/officeDocument/2006/relationships/hyperlink" Target="https://learn.genetics.utah.edu/content/basics/reproduction/" TargetMode="External"/><Relationship Id="rId67" Type="http://schemas.openxmlformats.org/officeDocument/2006/relationships/hyperlink" Target="https://www.tes.com/teaching-resource/biodiversity-endangered-species-cards-6183660" TargetMode="External"/><Relationship Id="rId20" Type="http://schemas.openxmlformats.org/officeDocument/2006/relationships/footer" Target="footer2.xml"/><Relationship Id="rId41" Type="http://schemas.openxmlformats.org/officeDocument/2006/relationships/hyperlink" Target="http://www.ocr.org.uk/qualifications/gcse-gateway-science-suite-biology-a-j247-from-2016/delivery-guide/Images/123-357552-lr5-evolution-game-v2.doc" TargetMode="External"/><Relationship Id="rId54" Type="http://schemas.openxmlformats.org/officeDocument/2006/relationships/hyperlink" Target="https://www.abpischools.org.uk/topic/infectiousdiseases-medicines/3" TargetMode="External"/><Relationship Id="rId62" Type="http://schemas.openxmlformats.org/officeDocument/2006/relationships/hyperlink" Target="http://www.ocr.org.uk/qualifications/gcse-twenty-first-century-science-suite-biology-b-j257-from-2016/delivery-guide/topic-gbb006-b6-life-on-earth-past-present-and-future/delivery-guide-gbbdg027-b63-how-does-our-understanding-of-biology-help-us-classify-the-diversity-of-organisms-on-earth?activity=293943" TargetMode="External"/><Relationship Id="rId70" Type="http://schemas.openxmlformats.org/officeDocument/2006/relationships/hyperlink" Target="https://www.globalissues.org/article/170/why-is-biodiversity-important-who-cares" TargetMode="External"/><Relationship Id="rId75" Type="http://schemas.openxmlformats.org/officeDocument/2006/relationships/hyperlink" Target="http://www.ocr.org.uk/i-want-to/find-resources/" TargetMode="External"/><Relationship Id="rId83"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resources.feedback@ocr.org.uk" TargetMode="External"/><Relationship Id="rId23" Type="http://schemas.openxmlformats.org/officeDocument/2006/relationships/hyperlink" Target="https://phet.colorado.edu/en/simulation/legacy/natural-selection" TargetMode="External"/><Relationship Id="rId28" Type="http://schemas.openxmlformats.org/officeDocument/2006/relationships/hyperlink" Target="https://www.youtube.com/watch?v=HLnaIJm5wM4" TargetMode="External"/><Relationship Id="rId36" Type="http://schemas.openxmlformats.org/officeDocument/2006/relationships/hyperlink" Target="https://www.stem.org.uk/resources/elibrary/resource/29267/genetic-engineering" TargetMode="External"/><Relationship Id="rId49" Type="http://schemas.openxmlformats.org/officeDocument/2006/relationships/hyperlink" Target="https://www.tes.com/teaching-resource/selective-breeding-ppt-6310671" TargetMode="External"/><Relationship Id="rId57" Type="http://schemas.openxmlformats.org/officeDocument/2006/relationships/hyperlink" Target="https://www.tes.com/teaching-resource/antibiotic-resistance-ocr-21st-century-science-3009798" TargetMode="External"/><Relationship Id="rId10" Type="http://schemas.openxmlformats.org/officeDocument/2006/relationships/footnotes" Target="footnotes.xml"/><Relationship Id="rId31" Type="http://schemas.openxmlformats.org/officeDocument/2006/relationships/hyperlink" Target="https://www.bbc.co.uk/bitesize/articles/zfh4dty" TargetMode="External"/><Relationship Id="rId44" Type="http://schemas.openxmlformats.org/officeDocument/2006/relationships/hyperlink" Target="http://www.classzone.com/cz/books/bio_09/get_chapter_group.htm?cin=4&amp;rg=animated_biology&amp;at=animated_biology&amp;var=animated_biology" TargetMode="External"/><Relationship Id="rId52" Type="http://schemas.openxmlformats.org/officeDocument/2006/relationships/hyperlink" Target="https://www.youtube.com/watch?v=cGkhRSa00Hk" TargetMode="External"/><Relationship Id="rId60" Type="http://schemas.openxmlformats.org/officeDocument/2006/relationships/hyperlink" Target="https://teach.genetics.utah.edu/content/evolution/files/ReproductiveStrategies.pdf" TargetMode="External"/><Relationship Id="rId65" Type="http://schemas.openxmlformats.org/officeDocument/2006/relationships/hyperlink" Target="https://www.bbc.co.uk/bitesize/clips/zjm2tfr" TargetMode="External"/><Relationship Id="rId73" Type="http://schemas.openxmlformats.org/officeDocument/2006/relationships/hyperlink" Target="mailto:resources.feedback@ocr.org.uk?subject=I%20disliked%20the%20GCSE%20Biology%20B%20SOW%20B6" TargetMode="External"/><Relationship Id="rId78" Type="http://schemas.openxmlformats.org/officeDocument/2006/relationships/hyperlink" Target="http://www.ocr.org.uk/expression-of-interest" TargetMode="External"/><Relationship Id="rId81" Type="http://schemas.openxmlformats.org/officeDocument/2006/relationships/hyperlink" Target="mailto:resources.feedback@ocr.org.uk" TargetMode="External"/><Relationship Id="rId86"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7" ma:contentTypeDescription="Create a new document." ma:contentTypeScope="" ma:versionID="ff191b88f439c59236d1292753e42968">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cb7ec51600bbdbe9a9e355a3a07c589a"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cbc9373e-2d0f-4f82-b972-fcd84205de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DD723-2160-4618-970C-0181D8CB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DF92FA-6AA1-463D-9A9D-A7E5DB536054}">
  <ds:schemaRef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5e03bce0-7524-4853-bc3e-4de1abf149ba"/>
    <ds:schemaRef ds:uri="742941ed-8b28-480a-8509-e55af6a4109e"/>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4778F41-7063-4A1A-863F-7E003BDA8EC9}">
  <ds:schemaRefs>
    <ds:schemaRef ds:uri="Microsoft.SharePoint.Taxonomy.ContentTypeSync"/>
  </ds:schemaRefs>
</ds:datastoreItem>
</file>

<file path=customXml/itemProps4.xml><?xml version="1.0" encoding="utf-8"?>
<ds:datastoreItem xmlns:ds="http://schemas.openxmlformats.org/officeDocument/2006/customXml" ds:itemID="{676DD84D-D895-4B90-A28B-45FCC85E3CE9}">
  <ds:schemaRefs>
    <ds:schemaRef ds:uri="http://schemas.microsoft.com/sharepoint/v3/contenttype/forms"/>
  </ds:schemaRefs>
</ds:datastoreItem>
</file>

<file path=customXml/itemProps5.xml><?xml version="1.0" encoding="utf-8"?>
<ds:datastoreItem xmlns:ds="http://schemas.openxmlformats.org/officeDocument/2006/customXml" ds:itemID="{4D2D0564-7A73-4B82-9659-55CCBDCE2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4134</Words>
  <Characters>23569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OCR GCSE (9–1) in Biology B (Twenty First Century) Support Booklet (Planning support)</vt:lpstr>
    </vt:vector>
  </TitlesOfParts>
  <Company>Cambridge Assessment</Company>
  <LinksUpToDate>false</LinksUpToDate>
  <CharactersWithSpaces>27648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in Biology B (Twenty First Century) Support Booklet (Planning support) B6</dc:title>
  <dc:creator>OCR</dc:creator>
  <cp:keywords>OCR, GCSE, (9-1), Biology, Twenty First Century, J257, Scheme of work, planning support</cp:keywords>
  <cp:lastModifiedBy>Nicola Williams</cp:lastModifiedBy>
  <cp:revision>8</cp:revision>
  <dcterms:created xsi:type="dcterms:W3CDTF">2020-07-28T11:01:00Z</dcterms:created>
  <dcterms:modified xsi:type="dcterms:W3CDTF">2020-07-28T11:06:00Z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