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1C2244" w14:textId="77777777" w:rsidR="00D21C92" w:rsidRDefault="002A74D2" w:rsidP="007756CC">
      <w:pPr>
        <w:pStyle w:val="Heading1"/>
      </w:pPr>
      <w:bookmarkStart w:id="0" w:name="_Toc427157820"/>
      <w:bookmarkStart w:id="1" w:name="_Toc446490862"/>
      <w:bookmarkStart w:id="2" w:name="_Toc448751980"/>
      <w:bookmarkStart w:id="3" w:name="_Toc448752464"/>
      <w:bookmarkStart w:id="4" w:name="_Toc450141220"/>
      <w:bookmarkStart w:id="5" w:name="_Toc450215390"/>
      <w:bookmarkStart w:id="6" w:name="_Toc450225448"/>
      <w:bookmarkStart w:id="7" w:name="_Toc450246635"/>
      <w:bookmarkStart w:id="8" w:name="_Toc450293786"/>
      <w:bookmarkStart w:id="9" w:name="_Toc451862544"/>
      <w:bookmarkStart w:id="10" w:name="_Toc453330774"/>
      <w:r w:rsidRPr="00D92DB0">
        <w:t>Topic Exploration Pack</w:t>
      </w:r>
      <w:bookmarkEnd w:id="0"/>
      <w:bookmarkEnd w:id="1"/>
      <w:bookmarkEnd w:id="2"/>
      <w:bookmarkEnd w:id="3"/>
      <w:bookmarkEnd w:id="4"/>
      <w:bookmarkEnd w:id="5"/>
      <w:bookmarkEnd w:id="6"/>
      <w:bookmarkEnd w:id="7"/>
      <w:bookmarkEnd w:id="8"/>
      <w:bookmarkEnd w:id="9"/>
      <w:bookmarkEnd w:id="10"/>
    </w:p>
    <w:p w14:paraId="33B21800" w14:textId="77777777" w:rsidR="007756CC" w:rsidRPr="007756CC" w:rsidRDefault="007756CC" w:rsidP="00926423"/>
    <w:p w14:paraId="4B6FF080" w14:textId="77777777" w:rsidR="00926423" w:rsidRPr="00926423" w:rsidRDefault="00926423" w:rsidP="00926423">
      <w:pPr>
        <w:pStyle w:val="Heading1"/>
      </w:pPr>
      <w:r w:rsidRPr="00926423">
        <w:t>British Identity</w:t>
      </w:r>
      <w:r w:rsidR="00D30A16" w:rsidRPr="00926423">
        <w:t xml:space="preserve"> </w:t>
      </w:r>
    </w:p>
    <w:p w14:paraId="14FA7C24" w14:textId="206A37BE" w:rsidR="00197583" w:rsidRPr="00197583" w:rsidRDefault="00E81D01" w:rsidP="00926423">
      <w:pPr>
        <w:rPr>
          <w:rFonts w:eastAsiaTheme="minorEastAsia" w:cs="Arial"/>
          <w:noProof/>
        </w:rPr>
      </w:pPr>
      <w:r w:rsidRPr="00145F8F">
        <w:fldChar w:fldCharType="begin"/>
      </w:r>
      <w:r w:rsidRPr="00145F8F">
        <w:instrText xml:space="preserve"> TOC \o "1-3" \h \z \u </w:instrText>
      </w:r>
      <w:r w:rsidRPr="00145F8F">
        <w:fldChar w:fldCharType="separate"/>
      </w:r>
    </w:p>
    <w:p w14:paraId="6E0B1D48" w14:textId="77777777" w:rsidR="00197583" w:rsidRPr="00197583" w:rsidRDefault="00E62369" w:rsidP="00197583">
      <w:pPr>
        <w:pStyle w:val="TOC2"/>
        <w:rPr>
          <w:rFonts w:eastAsiaTheme="minorEastAsia"/>
          <w:sz w:val="22"/>
          <w:szCs w:val="22"/>
          <w:lang w:eastAsia="en-GB"/>
        </w:rPr>
      </w:pPr>
      <w:hyperlink w:anchor="_Toc453330776" w:history="1">
        <w:r w:rsidR="00197583" w:rsidRPr="00197583">
          <w:rPr>
            <w:rStyle w:val="Hyperlink"/>
          </w:rPr>
          <w:t>Instructions for teachers</w:t>
        </w:r>
        <w:r w:rsidR="00197583" w:rsidRPr="00197583">
          <w:rPr>
            <w:webHidden/>
          </w:rPr>
          <w:tab/>
        </w:r>
        <w:r w:rsidR="00197583" w:rsidRPr="00197583">
          <w:rPr>
            <w:b w:val="0"/>
            <w:webHidden/>
          </w:rPr>
          <w:fldChar w:fldCharType="begin"/>
        </w:r>
        <w:r w:rsidR="00197583" w:rsidRPr="00197583">
          <w:rPr>
            <w:b w:val="0"/>
            <w:webHidden/>
          </w:rPr>
          <w:instrText xml:space="preserve"> PAGEREF _Toc453330776 \h </w:instrText>
        </w:r>
        <w:r w:rsidR="00197583" w:rsidRPr="00197583">
          <w:rPr>
            <w:b w:val="0"/>
            <w:webHidden/>
          </w:rPr>
        </w:r>
        <w:r w:rsidR="00197583" w:rsidRPr="00197583">
          <w:rPr>
            <w:b w:val="0"/>
            <w:webHidden/>
          </w:rPr>
          <w:fldChar w:fldCharType="separate"/>
        </w:r>
        <w:r w:rsidR="00B46EBB">
          <w:rPr>
            <w:b w:val="0"/>
            <w:webHidden/>
          </w:rPr>
          <w:t>2</w:t>
        </w:r>
        <w:r w:rsidR="00197583" w:rsidRPr="00197583">
          <w:rPr>
            <w:b w:val="0"/>
            <w:webHidden/>
          </w:rPr>
          <w:fldChar w:fldCharType="end"/>
        </w:r>
      </w:hyperlink>
    </w:p>
    <w:p w14:paraId="3B6F384F" w14:textId="77777777" w:rsidR="00197583" w:rsidRPr="00197583" w:rsidRDefault="00E62369">
      <w:pPr>
        <w:pStyle w:val="TOC3"/>
        <w:rPr>
          <w:rFonts w:eastAsiaTheme="minorEastAsia" w:cs="Arial"/>
          <w:color w:val="auto"/>
          <w:sz w:val="22"/>
          <w:szCs w:val="22"/>
          <w:lang w:eastAsia="en-GB"/>
        </w:rPr>
      </w:pPr>
      <w:hyperlink w:anchor="_Toc453330777" w:history="1">
        <w:r w:rsidR="00197583" w:rsidRPr="00197583">
          <w:rPr>
            <w:rStyle w:val="Hyperlink"/>
            <w:rFonts w:cs="Arial"/>
          </w:rPr>
          <w:t>Learning outcome</w:t>
        </w:r>
        <w:r w:rsidR="00197583" w:rsidRPr="00197583">
          <w:rPr>
            <w:rFonts w:cs="Arial"/>
            <w:webHidden/>
          </w:rPr>
          <w:tab/>
        </w:r>
        <w:r w:rsidR="00197583" w:rsidRPr="00197583">
          <w:rPr>
            <w:rFonts w:cs="Arial"/>
            <w:webHidden/>
          </w:rPr>
          <w:fldChar w:fldCharType="begin"/>
        </w:r>
        <w:r w:rsidR="00197583" w:rsidRPr="00197583">
          <w:rPr>
            <w:rFonts w:cs="Arial"/>
            <w:webHidden/>
          </w:rPr>
          <w:instrText xml:space="preserve"> PAGEREF _Toc453330777 \h </w:instrText>
        </w:r>
        <w:r w:rsidR="00197583" w:rsidRPr="00197583">
          <w:rPr>
            <w:rFonts w:cs="Arial"/>
            <w:webHidden/>
          </w:rPr>
        </w:r>
        <w:r w:rsidR="00197583" w:rsidRPr="00197583">
          <w:rPr>
            <w:rFonts w:cs="Arial"/>
            <w:webHidden/>
          </w:rPr>
          <w:fldChar w:fldCharType="separate"/>
        </w:r>
        <w:r w:rsidR="00B46EBB">
          <w:rPr>
            <w:rFonts w:cs="Arial"/>
            <w:webHidden/>
          </w:rPr>
          <w:t>2</w:t>
        </w:r>
        <w:r w:rsidR="00197583" w:rsidRPr="00197583">
          <w:rPr>
            <w:rFonts w:cs="Arial"/>
            <w:webHidden/>
          </w:rPr>
          <w:fldChar w:fldCharType="end"/>
        </w:r>
      </w:hyperlink>
    </w:p>
    <w:p w14:paraId="34D010EE" w14:textId="77777777" w:rsidR="00197583" w:rsidRPr="00197583" w:rsidRDefault="00E62369">
      <w:pPr>
        <w:pStyle w:val="TOC3"/>
        <w:rPr>
          <w:rFonts w:eastAsiaTheme="minorEastAsia" w:cs="Arial"/>
          <w:color w:val="auto"/>
          <w:sz w:val="22"/>
          <w:szCs w:val="22"/>
          <w:lang w:eastAsia="en-GB"/>
        </w:rPr>
      </w:pPr>
      <w:hyperlink w:anchor="_Toc453330778" w:history="1">
        <w:r w:rsidR="00197583" w:rsidRPr="00197583">
          <w:rPr>
            <w:rStyle w:val="Hyperlink"/>
            <w:rFonts w:cs="Arial"/>
          </w:rPr>
          <w:t>Introduction</w:t>
        </w:r>
        <w:r w:rsidR="00197583" w:rsidRPr="00197583">
          <w:rPr>
            <w:rFonts w:cs="Arial"/>
            <w:webHidden/>
          </w:rPr>
          <w:tab/>
        </w:r>
        <w:r w:rsidR="00197583" w:rsidRPr="00197583">
          <w:rPr>
            <w:rFonts w:cs="Arial"/>
            <w:webHidden/>
          </w:rPr>
          <w:fldChar w:fldCharType="begin"/>
        </w:r>
        <w:r w:rsidR="00197583" w:rsidRPr="00197583">
          <w:rPr>
            <w:rFonts w:cs="Arial"/>
            <w:webHidden/>
          </w:rPr>
          <w:instrText xml:space="preserve"> PAGEREF _Toc453330778 \h </w:instrText>
        </w:r>
        <w:r w:rsidR="00197583" w:rsidRPr="00197583">
          <w:rPr>
            <w:rFonts w:cs="Arial"/>
            <w:webHidden/>
          </w:rPr>
        </w:r>
        <w:r w:rsidR="00197583" w:rsidRPr="00197583">
          <w:rPr>
            <w:rFonts w:cs="Arial"/>
            <w:webHidden/>
          </w:rPr>
          <w:fldChar w:fldCharType="separate"/>
        </w:r>
        <w:r w:rsidR="00B46EBB">
          <w:rPr>
            <w:rFonts w:cs="Arial"/>
            <w:webHidden/>
          </w:rPr>
          <w:t>3</w:t>
        </w:r>
        <w:r w:rsidR="00197583" w:rsidRPr="00197583">
          <w:rPr>
            <w:rFonts w:cs="Arial"/>
            <w:webHidden/>
          </w:rPr>
          <w:fldChar w:fldCharType="end"/>
        </w:r>
      </w:hyperlink>
    </w:p>
    <w:p w14:paraId="2D265952" w14:textId="77777777" w:rsidR="00197583" w:rsidRPr="00197583" w:rsidRDefault="00E62369">
      <w:pPr>
        <w:pStyle w:val="TOC3"/>
        <w:rPr>
          <w:rFonts w:eastAsiaTheme="minorEastAsia" w:cs="Arial"/>
          <w:color w:val="auto"/>
          <w:sz w:val="22"/>
          <w:szCs w:val="22"/>
          <w:lang w:eastAsia="en-GB"/>
        </w:rPr>
      </w:pPr>
      <w:hyperlink w:anchor="_Toc453330779" w:history="1">
        <w:r w:rsidR="00197583" w:rsidRPr="00197583">
          <w:rPr>
            <w:rStyle w:val="Hyperlink"/>
            <w:rFonts w:cs="Arial"/>
            <w:b/>
          </w:rPr>
          <w:t>Section 1: The nature of ‘Britishness’</w:t>
        </w:r>
        <w:r w:rsidR="00197583" w:rsidRPr="00197583">
          <w:rPr>
            <w:rFonts w:cs="Arial"/>
            <w:webHidden/>
          </w:rPr>
          <w:tab/>
        </w:r>
        <w:r w:rsidR="00197583" w:rsidRPr="00197583">
          <w:rPr>
            <w:rFonts w:cs="Arial"/>
            <w:webHidden/>
          </w:rPr>
          <w:fldChar w:fldCharType="begin"/>
        </w:r>
        <w:r w:rsidR="00197583" w:rsidRPr="00197583">
          <w:rPr>
            <w:rFonts w:cs="Arial"/>
            <w:webHidden/>
          </w:rPr>
          <w:instrText xml:space="preserve"> PAGEREF _Toc453330779 \h </w:instrText>
        </w:r>
        <w:r w:rsidR="00197583" w:rsidRPr="00197583">
          <w:rPr>
            <w:rFonts w:cs="Arial"/>
            <w:webHidden/>
          </w:rPr>
        </w:r>
        <w:r w:rsidR="00197583" w:rsidRPr="00197583">
          <w:rPr>
            <w:rFonts w:cs="Arial"/>
            <w:webHidden/>
          </w:rPr>
          <w:fldChar w:fldCharType="separate"/>
        </w:r>
        <w:r w:rsidR="00B46EBB">
          <w:rPr>
            <w:rFonts w:cs="Arial"/>
            <w:webHidden/>
          </w:rPr>
          <w:t>5</w:t>
        </w:r>
        <w:r w:rsidR="00197583" w:rsidRPr="00197583">
          <w:rPr>
            <w:rFonts w:cs="Arial"/>
            <w:webHidden/>
          </w:rPr>
          <w:fldChar w:fldCharType="end"/>
        </w:r>
      </w:hyperlink>
    </w:p>
    <w:p w14:paraId="333D76FB" w14:textId="77777777" w:rsidR="00197583" w:rsidRPr="00197583" w:rsidRDefault="00E62369">
      <w:pPr>
        <w:pStyle w:val="TOC3"/>
        <w:rPr>
          <w:rFonts w:eastAsiaTheme="minorEastAsia" w:cs="Arial"/>
          <w:color w:val="auto"/>
          <w:sz w:val="22"/>
          <w:szCs w:val="22"/>
          <w:lang w:eastAsia="en-GB"/>
        </w:rPr>
      </w:pPr>
      <w:hyperlink w:anchor="_Toc453330780" w:history="1">
        <w:r w:rsidR="00197583" w:rsidRPr="00197583">
          <w:rPr>
            <w:rStyle w:val="Hyperlink"/>
            <w:rFonts w:cs="Arial"/>
          </w:rPr>
          <w:t>Teacher introduction</w:t>
        </w:r>
        <w:r w:rsidR="00197583" w:rsidRPr="00197583">
          <w:rPr>
            <w:rFonts w:cs="Arial"/>
            <w:webHidden/>
          </w:rPr>
          <w:tab/>
        </w:r>
        <w:r w:rsidR="00197583" w:rsidRPr="00197583">
          <w:rPr>
            <w:rFonts w:cs="Arial"/>
            <w:webHidden/>
          </w:rPr>
          <w:fldChar w:fldCharType="begin"/>
        </w:r>
        <w:r w:rsidR="00197583" w:rsidRPr="00197583">
          <w:rPr>
            <w:rFonts w:cs="Arial"/>
            <w:webHidden/>
          </w:rPr>
          <w:instrText xml:space="preserve"> PAGEREF _Toc453330780 \h </w:instrText>
        </w:r>
        <w:r w:rsidR="00197583" w:rsidRPr="00197583">
          <w:rPr>
            <w:rFonts w:cs="Arial"/>
            <w:webHidden/>
          </w:rPr>
        </w:r>
        <w:r w:rsidR="00197583" w:rsidRPr="00197583">
          <w:rPr>
            <w:rFonts w:cs="Arial"/>
            <w:webHidden/>
          </w:rPr>
          <w:fldChar w:fldCharType="separate"/>
        </w:r>
        <w:r w:rsidR="00B46EBB">
          <w:rPr>
            <w:rFonts w:cs="Arial"/>
            <w:webHidden/>
          </w:rPr>
          <w:t>5</w:t>
        </w:r>
        <w:r w:rsidR="00197583" w:rsidRPr="00197583">
          <w:rPr>
            <w:rFonts w:cs="Arial"/>
            <w:webHidden/>
          </w:rPr>
          <w:fldChar w:fldCharType="end"/>
        </w:r>
      </w:hyperlink>
    </w:p>
    <w:p w14:paraId="580A4D01" w14:textId="77777777" w:rsidR="00197583" w:rsidRPr="00197583" w:rsidRDefault="00E62369">
      <w:pPr>
        <w:pStyle w:val="TOC3"/>
        <w:rPr>
          <w:rFonts w:eastAsiaTheme="minorEastAsia" w:cs="Arial"/>
          <w:color w:val="auto"/>
          <w:sz w:val="22"/>
          <w:szCs w:val="22"/>
          <w:lang w:eastAsia="en-GB"/>
        </w:rPr>
      </w:pPr>
      <w:hyperlink w:anchor="_Toc453330781" w:history="1">
        <w:r w:rsidR="00197583" w:rsidRPr="00197583">
          <w:rPr>
            <w:rStyle w:val="Hyperlink"/>
            <w:rFonts w:cs="Arial"/>
          </w:rPr>
          <w:t>Activities</w:t>
        </w:r>
        <w:r w:rsidR="00197583" w:rsidRPr="00197583">
          <w:rPr>
            <w:rFonts w:cs="Arial"/>
            <w:webHidden/>
          </w:rPr>
          <w:tab/>
        </w:r>
        <w:r w:rsidR="00197583" w:rsidRPr="00197583">
          <w:rPr>
            <w:rFonts w:cs="Arial"/>
            <w:webHidden/>
          </w:rPr>
          <w:fldChar w:fldCharType="begin"/>
        </w:r>
        <w:r w:rsidR="00197583" w:rsidRPr="00197583">
          <w:rPr>
            <w:rFonts w:cs="Arial"/>
            <w:webHidden/>
          </w:rPr>
          <w:instrText xml:space="preserve"> PAGEREF _Toc453330781 \h </w:instrText>
        </w:r>
        <w:r w:rsidR="00197583" w:rsidRPr="00197583">
          <w:rPr>
            <w:rFonts w:cs="Arial"/>
            <w:webHidden/>
          </w:rPr>
        </w:r>
        <w:r w:rsidR="00197583" w:rsidRPr="00197583">
          <w:rPr>
            <w:rFonts w:cs="Arial"/>
            <w:webHidden/>
          </w:rPr>
          <w:fldChar w:fldCharType="separate"/>
        </w:r>
        <w:r w:rsidR="00B46EBB">
          <w:rPr>
            <w:rFonts w:cs="Arial"/>
            <w:webHidden/>
          </w:rPr>
          <w:t>6</w:t>
        </w:r>
        <w:r w:rsidR="00197583" w:rsidRPr="00197583">
          <w:rPr>
            <w:rFonts w:cs="Arial"/>
            <w:webHidden/>
          </w:rPr>
          <w:fldChar w:fldCharType="end"/>
        </w:r>
      </w:hyperlink>
    </w:p>
    <w:p w14:paraId="1E3906B1" w14:textId="77777777" w:rsidR="00197583" w:rsidRPr="00197583" w:rsidRDefault="00E62369">
      <w:pPr>
        <w:pStyle w:val="TOC3"/>
        <w:rPr>
          <w:rFonts w:eastAsiaTheme="minorEastAsia" w:cs="Arial"/>
          <w:b/>
          <w:color w:val="auto"/>
          <w:sz w:val="22"/>
          <w:szCs w:val="22"/>
          <w:lang w:eastAsia="en-GB"/>
        </w:rPr>
      </w:pPr>
      <w:hyperlink w:anchor="_Toc453330782" w:history="1">
        <w:r w:rsidR="00197583" w:rsidRPr="00197583">
          <w:rPr>
            <w:rStyle w:val="Hyperlink"/>
            <w:rFonts w:cs="Arial"/>
            <w:b/>
          </w:rPr>
          <w:t>Section 2: The impact of migration on families and culture</w:t>
        </w:r>
        <w:r w:rsidR="00197583" w:rsidRPr="00197583">
          <w:rPr>
            <w:rFonts w:cs="Arial"/>
            <w:b/>
            <w:webHidden/>
          </w:rPr>
          <w:tab/>
        </w:r>
        <w:r w:rsidR="00197583" w:rsidRPr="00197583">
          <w:rPr>
            <w:rFonts w:cs="Arial"/>
            <w:b/>
            <w:webHidden/>
          </w:rPr>
          <w:fldChar w:fldCharType="begin"/>
        </w:r>
        <w:r w:rsidR="00197583" w:rsidRPr="00197583">
          <w:rPr>
            <w:rFonts w:cs="Arial"/>
            <w:b/>
            <w:webHidden/>
          </w:rPr>
          <w:instrText xml:space="preserve"> PAGEREF _Toc453330782 \h </w:instrText>
        </w:r>
        <w:r w:rsidR="00197583" w:rsidRPr="00197583">
          <w:rPr>
            <w:rFonts w:cs="Arial"/>
            <w:b/>
            <w:webHidden/>
          </w:rPr>
        </w:r>
        <w:r w:rsidR="00197583" w:rsidRPr="00197583">
          <w:rPr>
            <w:rFonts w:cs="Arial"/>
            <w:b/>
            <w:webHidden/>
          </w:rPr>
          <w:fldChar w:fldCharType="separate"/>
        </w:r>
        <w:r w:rsidR="00B46EBB">
          <w:rPr>
            <w:rFonts w:cs="Arial"/>
            <w:b/>
            <w:webHidden/>
          </w:rPr>
          <w:t>6</w:t>
        </w:r>
        <w:r w:rsidR="00197583" w:rsidRPr="00197583">
          <w:rPr>
            <w:rFonts w:cs="Arial"/>
            <w:b/>
            <w:webHidden/>
          </w:rPr>
          <w:fldChar w:fldCharType="end"/>
        </w:r>
      </w:hyperlink>
    </w:p>
    <w:p w14:paraId="0CC27A4A" w14:textId="77777777" w:rsidR="00197583" w:rsidRPr="00197583" w:rsidRDefault="00E62369">
      <w:pPr>
        <w:pStyle w:val="TOC3"/>
        <w:rPr>
          <w:rFonts w:eastAsiaTheme="minorEastAsia" w:cs="Arial"/>
          <w:color w:val="auto"/>
          <w:sz w:val="22"/>
          <w:szCs w:val="22"/>
          <w:lang w:eastAsia="en-GB"/>
        </w:rPr>
      </w:pPr>
      <w:hyperlink w:anchor="_Toc453330783" w:history="1">
        <w:r w:rsidR="00197583" w:rsidRPr="00197583">
          <w:rPr>
            <w:rStyle w:val="Hyperlink"/>
            <w:rFonts w:cs="Arial"/>
          </w:rPr>
          <w:t>Teacher introduction</w:t>
        </w:r>
        <w:r w:rsidR="00197583" w:rsidRPr="00197583">
          <w:rPr>
            <w:rFonts w:cs="Arial"/>
            <w:webHidden/>
          </w:rPr>
          <w:tab/>
        </w:r>
        <w:r w:rsidR="00197583" w:rsidRPr="00197583">
          <w:rPr>
            <w:rFonts w:cs="Arial"/>
            <w:webHidden/>
          </w:rPr>
          <w:fldChar w:fldCharType="begin"/>
        </w:r>
        <w:r w:rsidR="00197583" w:rsidRPr="00197583">
          <w:rPr>
            <w:rFonts w:cs="Arial"/>
            <w:webHidden/>
          </w:rPr>
          <w:instrText xml:space="preserve"> PAGEREF _Toc453330783 \h </w:instrText>
        </w:r>
        <w:r w:rsidR="00197583" w:rsidRPr="00197583">
          <w:rPr>
            <w:rFonts w:cs="Arial"/>
            <w:webHidden/>
          </w:rPr>
        </w:r>
        <w:r w:rsidR="00197583" w:rsidRPr="00197583">
          <w:rPr>
            <w:rFonts w:cs="Arial"/>
            <w:webHidden/>
          </w:rPr>
          <w:fldChar w:fldCharType="separate"/>
        </w:r>
        <w:r w:rsidR="00B46EBB">
          <w:rPr>
            <w:rFonts w:cs="Arial"/>
            <w:webHidden/>
          </w:rPr>
          <w:t>6</w:t>
        </w:r>
        <w:r w:rsidR="00197583" w:rsidRPr="00197583">
          <w:rPr>
            <w:rFonts w:cs="Arial"/>
            <w:webHidden/>
          </w:rPr>
          <w:fldChar w:fldCharType="end"/>
        </w:r>
      </w:hyperlink>
    </w:p>
    <w:p w14:paraId="1BDA0F06" w14:textId="77777777" w:rsidR="00197583" w:rsidRPr="00197583" w:rsidRDefault="00E62369">
      <w:pPr>
        <w:pStyle w:val="TOC3"/>
        <w:rPr>
          <w:rFonts w:eastAsiaTheme="minorEastAsia" w:cs="Arial"/>
          <w:color w:val="auto"/>
          <w:sz w:val="22"/>
          <w:szCs w:val="22"/>
          <w:lang w:eastAsia="en-GB"/>
        </w:rPr>
      </w:pPr>
      <w:hyperlink w:anchor="_Toc453330784" w:history="1">
        <w:r w:rsidR="00197583" w:rsidRPr="00197583">
          <w:rPr>
            <w:rStyle w:val="Hyperlink"/>
            <w:rFonts w:cs="Arial"/>
          </w:rPr>
          <w:t>Activities</w:t>
        </w:r>
        <w:r w:rsidR="00197583" w:rsidRPr="00197583">
          <w:rPr>
            <w:rFonts w:cs="Arial"/>
            <w:webHidden/>
          </w:rPr>
          <w:tab/>
        </w:r>
        <w:r w:rsidR="00197583" w:rsidRPr="00197583">
          <w:rPr>
            <w:rFonts w:cs="Arial"/>
            <w:webHidden/>
          </w:rPr>
          <w:fldChar w:fldCharType="begin"/>
        </w:r>
        <w:r w:rsidR="00197583" w:rsidRPr="00197583">
          <w:rPr>
            <w:rFonts w:cs="Arial"/>
            <w:webHidden/>
          </w:rPr>
          <w:instrText xml:space="preserve"> PAGEREF _Toc453330784 \h </w:instrText>
        </w:r>
        <w:r w:rsidR="00197583" w:rsidRPr="00197583">
          <w:rPr>
            <w:rFonts w:cs="Arial"/>
            <w:webHidden/>
          </w:rPr>
        </w:r>
        <w:r w:rsidR="00197583" w:rsidRPr="00197583">
          <w:rPr>
            <w:rFonts w:cs="Arial"/>
            <w:webHidden/>
          </w:rPr>
          <w:fldChar w:fldCharType="separate"/>
        </w:r>
        <w:r w:rsidR="00B46EBB">
          <w:rPr>
            <w:rFonts w:cs="Arial"/>
            <w:webHidden/>
          </w:rPr>
          <w:t>8</w:t>
        </w:r>
        <w:r w:rsidR="00197583" w:rsidRPr="00197583">
          <w:rPr>
            <w:rFonts w:cs="Arial"/>
            <w:webHidden/>
          </w:rPr>
          <w:fldChar w:fldCharType="end"/>
        </w:r>
      </w:hyperlink>
    </w:p>
    <w:p w14:paraId="177F1E1E" w14:textId="77777777" w:rsidR="00197583" w:rsidRPr="00197583" w:rsidRDefault="00E62369">
      <w:pPr>
        <w:pStyle w:val="TOC3"/>
        <w:rPr>
          <w:rFonts w:eastAsiaTheme="minorEastAsia" w:cs="Arial"/>
          <w:color w:val="auto"/>
          <w:sz w:val="22"/>
          <w:szCs w:val="22"/>
          <w:lang w:eastAsia="en-GB"/>
        </w:rPr>
      </w:pPr>
      <w:hyperlink w:anchor="_Toc453330785" w:history="1">
        <w:r w:rsidR="00197583" w:rsidRPr="00197583">
          <w:rPr>
            <w:rStyle w:val="Hyperlink"/>
            <w:rFonts w:cs="Arial"/>
            <w:b/>
          </w:rPr>
          <w:t>Section 3: The complexity of collective identity in the UK</w:t>
        </w:r>
        <w:r w:rsidR="00197583" w:rsidRPr="00197583">
          <w:rPr>
            <w:rFonts w:cs="Arial"/>
            <w:webHidden/>
          </w:rPr>
          <w:tab/>
        </w:r>
        <w:r w:rsidR="00197583" w:rsidRPr="00197583">
          <w:rPr>
            <w:rFonts w:cs="Arial"/>
            <w:webHidden/>
          </w:rPr>
          <w:fldChar w:fldCharType="begin"/>
        </w:r>
        <w:r w:rsidR="00197583" w:rsidRPr="00197583">
          <w:rPr>
            <w:rFonts w:cs="Arial"/>
            <w:webHidden/>
          </w:rPr>
          <w:instrText xml:space="preserve"> PAGEREF _Toc453330785 \h </w:instrText>
        </w:r>
        <w:r w:rsidR="00197583" w:rsidRPr="00197583">
          <w:rPr>
            <w:rFonts w:cs="Arial"/>
            <w:webHidden/>
          </w:rPr>
        </w:r>
        <w:r w:rsidR="00197583" w:rsidRPr="00197583">
          <w:rPr>
            <w:rFonts w:cs="Arial"/>
            <w:webHidden/>
          </w:rPr>
          <w:fldChar w:fldCharType="separate"/>
        </w:r>
        <w:r w:rsidR="00B46EBB">
          <w:rPr>
            <w:rFonts w:cs="Arial"/>
            <w:webHidden/>
          </w:rPr>
          <w:t>8</w:t>
        </w:r>
        <w:r w:rsidR="00197583" w:rsidRPr="00197583">
          <w:rPr>
            <w:rFonts w:cs="Arial"/>
            <w:webHidden/>
          </w:rPr>
          <w:fldChar w:fldCharType="end"/>
        </w:r>
      </w:hyperlink>
    </w:p>
    <w:p w14:paraId="02B31C93" w14:textId="77777777" w:rsidR="00197583" w:rsidRPr="00197583" w:rsidRDefault="00E62369">
      <w:pPr>
        <w:pStyle w:val="TOC3"/>
        <w:rPr>
          <w:rFonts w:eastAsiaTheme="minorEastAsia" w:cs="Arial"/>
          <w:color w:val="auto"/>
          <w:sz w:val="22"/>
          <w:szCs w:val="22"/>
          <w:lang w:eastAsia="en-GB"/>
        </w:rPr>
      </w:pPr>
      <w:hyperlink w:anchor="_Toc453330786" w:history="1">
        <w:r w:rsidR="00197583" w:rsidRPr="00197583">
          <w:rPr>
            <w:rStyle w:val="Hyperlink"/>
            <w:rFonts w:cs="Arial"/>
          </w:rPr>
          <w:t>Teacher introduction</w:t>
        </w:r>
        <w:r w:rsidR="00197583" w:rsidRPr="00197583">
          <w:rPr>
            <w:rFonts w:cs="Arial"/>
            <w:webHidden/>
          </w:rPr>
          <w:tab/>
        </w:r>
        <w:r w:rsidR="00197583" w:rsidRPr="00197583">
          <w:rPr>
            <w:rFonts w:cs="Arial"/>
            <w:webHidden/>
          </w:rPr>
          <w:fldChar w:fldCharType="begin"/>
        </w:r>
        <w:r w:rsidR="00197583" w:rsidRPr="00197583">
          <w:rPr>
            <w:rFonts w:cs="Arial"/>
            <w:webHidden/>
          </w:rPr>
          <w:instrText xml:space="preserve"> PAGEREF _Toc453330786 \h </w:instrText>
        </w:r>
        <w:r w:rsidR="00197583" w:rsidRPr="00197583">
          <w:rPr>
            <w:rFonts w:cs="Arial"/>
            <w:webHidden/>
          </w:rPr>
        </w:r>
        <w:r w:rsidR="00197583" w:rsidRPr="00197583">
          <w:rPr>
            <w:rFonts w:cs="Arial"/>
            <w:webHidden/>
          </w:rPr>
          <w:fldChar w:fldCharType="separate"/>
        </w:r>
        <w:r w:rsidR="00B46EBB">
          <w:rPr>
            <w:rFonts w:cs="Arial"/>
            <w:webHidden/>
          </w:rPr>
          <w:t>8</w:t>
        </w:r>
        <w:r w:rsidR="00197583" w:rsidRPr="00197583">
          <w:rPr>
            <w:rFonts w:cs="Arial"/>
            <w:webHidden/>
          </w:rPr>
          <w:fldChar w:fldCharType="end"/>
        </w:r>
      </w:hyperlink>
    </w:p>
    <w:p w14:paraId="2C5BE54E" w14:textId="77777777" w:rsidR="00197583" w:rsidRPr="00197583" w:rsidRDefault="00E62369">
      <w:pPr>
        <w:pStyle w:val="TOC3"/>
        <w:rPr>
          <w:rFonts w:eastAsiaTheme="minorEastAsia" w:cs="Arial"/>
          <w:color w:val="auto"/>
          <w:sz w:val="22"/>
          <w:szCs w:val="22"/>
          <w:lang w:eastAsia="en-GB"/>
        </w:rPr>
      </w:pPr>
      <w:hyperlink w:anchor="_Toc453330787" w:history="1">
        <w:r w:rsidR="00197583" w:rsidRPr="00197583">
          <w:rPr>
            <w:rStyle w:val="Hyperlink"/>
            <w:rFonts w:cs="Arial"/>
          </w:rPr>
          <w:t>Activities</w:t>
        </w:r>
        <w:r w:rsidR="00197583" w:rsidRPr="00197583">
          <w:rPr>
            <w:rFonts w:cs="Arial"/>
            <w:webHidden/>
          </w:rPr>
          <w:tab/>
        </w:r>
        <w:r w:rsidR="00197583" w:rsidRPr="00197583">
          <w:rPr>
            <w:rFonts w:cs="Arial"/>
            <w:webHidden/>
          </w:rPr>
          <w:fldChar w:fldCharType="begin"/>
        </w:r>
        <w:r w:rsidR="00197583" w:rsidRPr="00197583">
          <w:rPr>
            <w:rFonts w:cs="Arial"/>
            <w:webHidden/>
          </w:rPr>
          <w:instrText xml:space="preserve"> PAGEREF _Toc453330787 \h </w:instrText>
        </w:r>
        <w:r w:rsidR="00197583" w:rsidRPr="00197583">
          <w:rPr>
            <w:rFonts w:cs="Arial"/>
            <w:webHidden/>
          </w:rPr>
        </w:r>
        <w:r w:rsidR="00197583" w:rsidRPr="00197583">
          <w:rPr>
            <w:rFonts w:cs="Arial"/>
            <w:webHidden/>
          </w:rPr>
          <w:fldChar w:fldCharType="separate"/>
        </w:r>
        <w:r w:rsidR="00B46EBB">
          <w:rPr>
            <w:rFonts w:cs="Arial"/>
            <w:webHidden/>
          </w:rPr>
          <w:t>9</w:t>
        </w:r>
        <w:r w:rsidR="00197583" w:rsidRPr="00197583">
          <w:rPr>
            <w:rFonts w:cs="Arial"/>
            <w:webHidden/>
          </w:rPr>
          <w:fldChar w:fldCharType="end"/>
        </w:r>
      </w:hyperlink>
    </w:p>
    <w:p w14:paraId="5C78BA20" w14:textId="77777777" w:rsidR="00197583" w:rsidRPr="00197583" w:rsidRDefault="00E62369">
      <w:pPr>
        <w:pStyle w:val="TOC3"/>
        <w:rPr>
          <w:rFonts w:eastAsiaTheme="minorEastAsia" w:cs="Arial"/>
          <w:color w:val="auto"/>
          <w:sz w:val="22"/>
          <w:szCs w:val="22"/>
          <w:lang w:eastAsia="en-GB"/>
        </w:rPr>
      </w:pPr>
      <w:hyperlink w:anchor="_Toc453330788" w:history="1">
        <w:r w:rsidR="00197583" w:rsidRPr="00197583">
          <w:rPr>
            <w:rStyle w:val="Hyperlink"/>
            <w:rFonts w:cs="Arial"/>
            <w:b/>
          </w:rPr>
          <w:t>Section 4: Ways to promote community cohesion</w:t>
        </w:r>
        <w:r w:rsidR="00197583" w:rsidRPr="00197583">
          <w:rPr>
            <w:rFonts w:cs="Arial"/>
            <w:webHidden/>
          </w:rPr>
          <w:tab/>
        </w:r>
        <w:r w:rsidR="00197583" w:rsidRPr="00197583">
          <w:rPr>
            <w:rFonts w:cs="Arial"/>
            <w:webHidden/>
          </w:rPr>
          <w:fldChar w:fldCharType="begin"/>
        </w:r>
        <w:r w:rsidR="00197583" w:rsidRPr="00197583">
          <w:rPr>
            <w:rFonts w:cs="Arial"/>
            <w:webHidden/>
          </w:rPr>
          <w:instrText xml:space="preserve"> PAGEREF _Toc453330788 \h </w:instrText>
        </w:r>
        <w:r w:rsidR="00197583" w:rsidRPr="00197583">
          <w:rPr>
            <w:rFonts w:cs="Arial"/>
            <w:webHidden/>
          </w:rPr>
        </w:r>
        <w:r w:rsidR="00197583" w:rsidRPr="00197583">
          <w:rPr>
            <w:rFonts w:cs="Arial"/>
            <w:webHidden/>
          </w:rPr>
          <w:fldChar w:fldCharType="separate"/>
        </w:r>
        <w:r w:rsidR="00B46EBB">
          <w:rPr>
            <w:rFonts w:cs="Arial"/>
            <w:webHidden/>
          </w:rPr>
          <w:t>9</w:t>
        </w:r>
        <w:r w:rsidR="00197583" w:rsidRPr="00197583">
          <w:rPr>
            <w:rFonts w:cs="Arial"/>
            <w:webHidden/>
          </w:rPr>
          <w:fldChar w:fldCharType="end"/>
        </w:r>
      </w:hyperlink>
    </w:p>
    <w:p w14:paraId="1E8957D6" w14:textId="77777777" w:rsidR="00197583" w:rsidRPr="00197583" w:rsidRDefault="00E62369">
      <w:pPr>
        <w:pStyle w:val="TOC3"/>
        <w:rPr>
          <w:rFonts w:eastAsiaTheme="minorEastAsia" w:cs="Arial"/>
          <w:color w:val="auto"/>
          <w:sz w:val="22"/>
          <w:szCs w:val="22"/>
          <w:lang w:eastAsia="en-GB"/>
        </w:rPr>
      </w:pPr>
      <w:hyperlink w:anchor="_Toc453330789" w:history="1">
        <w:r w:rsidR="00197583" w:rsidRPr="00197583">
          <w:rPr>
            <w:rStyle w:val="Hyperlink"/>
            <w:rFonts w:cs="Arial"/>
          </w:rPr>
          <w:t>Teacher introduction</w:t>
        </w:r>
        <w:r w:rsidR="00197583" w:rsidRPr="00197583">
          <w:rPr>
            <w:rFonts w:cs="Arial"/>
            <w:webHidden/>
          </w:rPr>
          <w:tab/>
        </w:r>
        <w:r w:rsidR="00197583" w:rsidRPr="00197583">
          <w:rPr>
            <w:rFonts w:cs="Arial"/>
            <w:webHidden/>
          </w:rPr>
          <w:fldChar w:fldCharType="begin"/>
        </w:r>
        <w:r w:rsidR="00197583" w:rsidRPr="00197583">
          <w:rPr>
            <w:rFonts w:cs="Arial"/>
            <w:webHidden/>
          </w:rPr>
          <w:instrText xml:space="preserve"> PAGEREF _Toc453330789 \h </w:instrText>
        </w:r>
        <w:r w:rsidR="00197583" w:rsidRPr="00197583">
          <w:rPr>
            <w:rFonts w:cs="Arial"/>
            <w:webHidden/>
          </w:rPr>
        </w:r>
        <w:r w:rsidR="00197583" w:rsidRPr="00197583">
          <w:rPr>
            <w:rFonts w:cs="Arial"/>
            <w:webHidden/>
          </w:rPr>
          <w:fldChar w:fldCharType="separate"/>
        </w:r>
        <w:r w:rsidR="00B46EBB">
          <w:rPr>
            <w:rFonts w:cs="Arial"/>
            <w:webHidden/>
          </w:rPr>
          <w:t>9</w:t>
        </w:r>
        <w:r w:rsidR="00197583" w:rsidRPr="00197583">
          <w:rPr>
            <w:rFonts w:cs="Arial"/>
            <w:webHidden/>
          </w:rPr>
          <w:fldChar w:fldCharType="end"/>
        </w:r>
      </w:hyperlink>
    </w:p>
    <w:p w14:paraId="15FB6A09" w14:textId="77777777" w:rsidR="00197583" w:rsidRPr="00197583" w:rsidRDefault="00E62369">
      <w:pPr>
        <w:pStyle w:val="TOC3"/>
        <w:rPr>
          <w:rFonts w:eastAsiaTheme="minorEastAsia" w:cs="Arial"/>
          <w:color w:val="auto"/>
          <w:sz w:val="22"/>
          <w:szCs w:val="22"/>
          <w:lang w:eastAsia="en-GB"/>
        </w:rPr>
      </w:pPr>
      <w:hyperlink w:anchor="_Toc453330790" w:history="1">
        <w:r w:rsidR="00197583" w:rsidRPr="00197583">
          <w:rPr>
            <w:rStyle w:val="Hyperlink"/>
            <w:rFonts w:cs="Arial"/>
          </w:rPr>
          <w:t>Activities</w:t>
        </w:r>
        <w:r w:rsidR="00197583" w:rsidRPr="00197583">
          <w:rPr>
            <w:rFonts w:cs="Arial"/>
            <w:webHidden/>
          </w:rPr>
          <w:tab/>
        </w:r>
        <w:r w:rsidR="00197583" w:rsidRPr="00197583">
          <w:rPr>
            <w:rFonts w:cs="Arial"/>
            <w:webHidden/>
          </w:rPr>
          <w:fldChar w:fldCharType="begin"/>
        </w:r>
        <w:r w:rsidR="00197583" w:rsidRPr="00197583">
          <w:rPr>
            <w:rFonts w:cs="Arial"/>
            <w:webHidden/>
          </w:rPr>
          <w:instrText xml:space="preserve"> PAGEREF _Toc453330790 \h </w:instrText>
        </w:r>
        <w:r w:rsidR="00197583" w:rsidRPr="00197583">
          <w:rPr>
            <w:rFonts w:cs="Arial"/>
            <w:webHidden/>
          </w:rPr>
        </w:r>
        <w:r w:rsidR="00197583" w:rsidRPr="00197583">
          <w:rPr>
            <w:rFonts w:cs="Arial"/>
            <w:webHidden/>
          </w:rPr>
          <w:fldChar w:fldCharType="separate"/>
        </w:r>
        <w:r w:rsidR="00B46EBB">
          <w:rPr>
            <w:rFonts w:cs="Arial"/>
            <w:webHidden/>
          </w:rPr>
          <w:t>10</w:t>
        </w:r>
        <w:r w:rsidR="00197583" w:rsidRPr="00197583">
          <w:rPr>
            <w:rFonts w:cs="Arial"/>
            <w:webHidden/>
          </w:rPr>
          <w:fldChar w:fldCharType="end"/>
        </w:r>
      </w:hyperlink>
    </w:p>
    <w:p w14:paraId="691FA512" w14:textId="77777777" w:rsidR="00197583" w:rsidRPr="00197583" w:rsidRDefault="00E62369">
      <w:pPr>
        <w:pStyle w:val="TOC3"/>
        <w:rPr>
          <w:rFonts w:eastAsiaTheme="minorEastAsia" w:cs="Arial"/>
          <w:color w:val="auto"/>
          <w:sz w:val="22"/>
          <w:szCs w:val="22"/>
          <w:lang w:eastAsia="en-GB"/>
        </w:rPr>
      </w:pPr>
      <w:hyperlink w:anchor="_Toc453330791" w:history="1">
        <w:r w:rsidR="00197583" w:rsidRPr="00197583">
          <w:rPr>
            <w:rStyle w:val="Hyperlink"/>
            <w:rFonts w:cs="Arial"/>
            <w:b/>
          </w:rPr>
          <w:t>Resource 4: Timeline</w:t>
        </w:r>
        <w:r w:rsidR="00197583" w:rsidRPr="00197583">
          <w:rPr>
            <w:rFonts w:cs="Arial"/>
            <w:webHidden/>
          </w:rPr>
          <w:tab/>
        </w:r>
        <w:r w:rsidR="00197583" w:rsidRPr="00197583">
          <w:rPr>
            <w:rFonts w:cs="Arial"/>
            <w:webHidden/>
          </w:rPr>
          <w:fldChar w:fldCharType="begin"/>
        </w:r>
        <w:r w:rsidR="00197583" w:rsidRPr="00197583">
          <w:rPr>
            <w:rFonts w:cs="Arial"/>
            <w:webHidden/>
          </w:rPr>
          <w:instrText xml:space="preserve"> PAGEREF _Toc453330791 \h </w:instrText>
        </w:r>
        <w:r w:rsidR="00197583" w:rsidRPr="00197583">
          <w:rPr>
            <w:rFonts w:cs="Arial"/>
            <w:webHidden/>
          </w:rPr>
        </w:r>
        <w:r w:rsidR="00197583" w:rsidRPr="00197583">
          <w:rPr>
            <w:rFonts w:cs="Arial"/>
            <w:webHidden/>
          </w:rPr>
          <w:fldChar w:fldCharType="separate"/>
        </w:r>
        <w:r w:rsidR="00B46EBB">
          <w:rPr>
            <w:rFonts w:cs="Arial"/>
            <w:webHidden/>
          </w:rPr>
          <w:t>11</w:t>
        </w:r>
        <w:r w:rsidR="00197583" w:rsidRPr="00197583">
          <w:rPr>
            <w:rFonts w:cs="Arial"/>
            <w:webHidden/>
          </w:rPr>
          <w:fldChar w:fldCharType="end"/>
        </w:r>
      </w:hyperlink>
    </w:p>
    <w:p w14:paraId="7D9299D4" w14:textId="77777777" w:rsidR="00197583" w:rsidRPr="00197583" w:rsidRDefault="00E62369" w:rsidP="00197583">
      <w:pPr>
        <w:pStyle w:val="TOC2"/>
        <w:rPr>
          <w:rFonts w:eastAsiaTheme="minorEastAsia"/>
          <w:sz w:val="22"/>
          <w:szCs w:val="22"/>
          <w:lang w:eastAsia="en-GB"/>
        </w:rPr>
      </w:pPr>
      <w:hyperlink w:anchor="_Toc453330794" w:history="1">
        <w:r w:rsidR="00197583" w:rsidRPr="00197583">
          <w:rPr>
            <w:rStyle w:val="Hyperlink"/>
          </w:rPr>
          <w:t>Student activity section</w:t>
        </w:r>
        <w:r w:rsidR="00197583" w:rsidRPr="00197583">
          <w:rPr>
            <w:webHidden/>
          </w:rPr>
          <w:tab/>
        </w:r>
        <w:r w:rsidR="00197583" w:rsidRPr="00197583">
          <w:rPr>
            <w:webHidden/>
          </w:rPr>
          <w:fldChar w:fldCharType="begin"/>
        </w:r>
        <w:r w:rsidR="00197583" w:rsidRPr="00197583">
          <w:rPr>
            <w:webHidden/>
          </w:rPr>
          <w:instrText xml:space="preserve"> PAGEREF _Toc453330794 \h </w:instrText>
        </w:r>
        <w:r w:rsidR="00197583" w:rsidRPr="00197583">
          <w:rPr>
            <w:webHidden/>
          </w:rPr>
        </w:r>
        <w:r w:rsidR="00197583" w:rsidRPr="00197583">
          <w:rPr>
            <w:webHidden/>
          </w:rPr>
          <w:fldChar w:fldCharType="separate"/>
        </w:r>
        <w:r w:rsidR="00B46EBB">
          <w:rPr>
            <w:webHidden/>
          </w:rPr>
          <w:t>12</w:t>
        </w:r>
        <w:r w:rsidR="00197583" w:rsidRPr="00197583">
          <w:rPr>
            <w:webHidden/>
          </w:rPr>
          <w:fldChar w:fldCharType="end"/>
        </w:r>
      </w:hyperlink>
    </w:p>
    <w:p w14:paraId="7C244576" w14:textId="77777777" w:rsidR="00197583" w:rsidRPr="00197583" w:rsidRDefault="00E62369">
      <w:pPr>
        <w:pStyle w:val="TOC3"/>
        <w:rPr>
          <w:rFonts w:eastAsiaTheme="minorEastAsia" w:cs="Arial"/>
          <w:color w:val="auto"/>
          <w:sz w:val="22"/>
          <w:szCs w:val="22"/>
          <w:lang w:eastAsia="en-GB"/>
        </w:rPr>
      </w:pPr>
      <w:hyperlink w:anchor="_Toc453330795" w:history="1">
        <w:r w:rsidR="00197583" w:rsidRPr="00197583">
          <w:rPr>
            <w:rStyle w:val="Hyperlink"/>
            <w:rFonts w:cs="Arial"/>
          </w:rPr>
          <w:t>Resource 1: Ten reasons</w:t>
        </w:r>
        <w:r w:rsidR="00197583" w:rsidRPr="00197583">
          <w:rPr>
            <w:rFonts w:cs="Arial"/>
            <w:webHidden/>
          </w:rPr>
          <w:tab/>
        </w:r>
        <w:r w:rsidR="00197583" w:rsidRPr="00197583">
          <w:rPr>
            <w:rFonts w:cs="Arial"/>
            <w:webHidden/>
          </w:rPr>
          <w:fldChar w:fldCharType="begin"/>
        </w:r>
        <w:r w:rsidR="00197583" w:rsidRPr="00197583">
          <w:rPr>
            <w:rFonts w:cs="Arial"/>
            <w:webHidden/>
          </w:rPr>
          <w:instrText xml:space="preserve"> PAGEREF _Toc453330795 \h </w:instrText>
        </w:r>
        <w:r w:rsidR="00197583" w:rsidRPr="00197583">
          <w:rPr>
            <w:rFonts w:cs="Arial"/>
            <w:webHidden/>
          </w:rPr>
        </w:r>
        <w:r w:rsidR="00197583" w:rsidRPr="00197583">
          <w:rPr>
            <w:rFonts w:cs="Arial"/>
            <w:webHidden/>
          </w:rPr>
          <w:fldChar w:fldCharType="separate"/>
        </w:r>
        <w:r w:rsidR="00B46EBB">
          <w:rPr>
            <w:rFonts w:cs="Arial"/>
            <w:webHidden/>
          </w:rPr>
          <w:t>12</w:t>
        </w:r>
        <w:r w:rsidR="00197583" w:rsidRPr="00197583">
          <w:rPr>
            <w:rFonts w:cs="Arial"/>
            <w:webHidden/>
          </w:rPr>
          <w:fldChar w:fldCharType="end"/>
        </w:r>
      </w:hyperlink>
    </w:p>
    <w:p w14:paraId="1689ABFE" w14:textId="77777777" w:rsidR="00197583" w:rsidRPr="00197583" w:rsidRDefault="00E62369">
      <w:pPr>
        <w:pStyle w:val="TOC3"/>
        <w:rPr>
          <w:rFonts w:eastAsiaTheme="minorEastAsia" w:cs="Arial"/>
          <w:color w:val="auto"/>
          <w:sz w:val="22"/>
          <w:szCs w:val="22"/>
          <w:lang w:eastAsia="en-GB"/>
        </w:rPr>
      </w:pPr>
      <w:hyperlink w:anchor="_Toc453330796" w:history="1">
        <w:r w:rsidR="00197583" w:rsidRPr="00197583">
          <w:rPr>
            <w:rStyle w:val="Hyperlink"/>
            <w:rFonts w:cs="Arial"/>
          </w:rPr>
          <w:t>Resource 1 continued</w:t>
        </w:r>
        <w:r w:rsidR="00197583" w:rsidRPr="00197583">
          <w:rPr>
            <w:rFonts w:cs="Arial"/>
            <w:webHidden/>
          </w:rPr>
          <w:tab/>
        </w:r>
        <w:r w:rsidR="00197583" w:rsidRPr="00197583">
          <w:rPr>
            <w:rFonts w:cs="Arial"/>
            <w:webHidden/>
          </w:rPr>
          <w:fldChar w:fldCharType="begin"/>
        </w:r>
        <w:r w:rsidR="00197583" w:rsidRPr="00197583">
          <w:rPr>
            <w:rFonts w:cs="Arial"/>
            <w:webHidden/>
          </w:rPr>
          <w:instrText xml:space="preserve"> PAGEREF _Toc453330796 \h </w:instrText>
        </w:r>
        <w:r w:rsidR="00197583" w:rsidRPr="00197583">
          <w:rPr>
            <w:rFonts w:cs="Arial"/>
            <w:webHidden/>
          </w:rPr>
        </w:r>
        <w:r w:rsidR="00197583" w:rsidRPr="00197583">
          <w:rPr>
            <w:rFonts w:cs="Arial"/>
            <w:webHidden/>
          </w:rPr>
          <w:fldChar w:fldCharType="separate"/>
        </w:r>
        <w:r w:rsidR="00B46EBB">
          <w:rPr>
            <w:rFonts w:cs="Arial"/>
            <w:webHidden/>
          </w:rPr>
          <w:t>13</w:t>
        </w:r>
        <w:r w:rsidR="00197583" w:rsidRPr="00197583">
          <w:rPr>
            <w:rFonts w:cs="Arial"/>
            <w:webHidden/>
          </w:rPr>
          <w:fldChar w:fldCharType="end"/>
        </w:r>
      </w:hyperlink>
    </w:p>
    <w:p w14:paraId="3A97E6F2" w14:textId="77777777" w:rsidR="00197583" w:rsidRPr="00197583" w:rsidRDefault="00E62369">
      <w:pPr>
        <w:pStyle w:val="TOC3"/>
        <w:rPr>
          <w:rFonts w:eastAsiaTheme="minorEastAsia" w:cs="Arial"/>
          <w:color w:val="auto"/>
          <w:sz w:val="22"/>
          <w:szCs w:val="22"/>
          <w:lang w:eastAsia="en-GB"/>
        </w:rPr>
      </w:pPr>
      <w:hyperlink w:anchor="_Toc453330797" w:history="1">
        <w:r w:rsidR="00197583" w:rsidRPr="00197583">
          <w:rPr>
            <w:rStyle w:val="Hyperlink"/>
            <w:rFonts w:cs="Arial"/>
          </w:rPr>
          <w:t>Resource 2: Britishness</w:t>
        </w:r>
        <w:r w:rsidR="00197583" w:rsidRPr="00197583">
          <w:rPr>
            <w:rFonts w:cs="Arial"/>
            <w:webHidden/>
          </w:rPr>
          <w:tab/>
        </w:r>
        <w:r w:rsidR="00197583" w:rsidRPr="00197583">
          <w:rPr>
            <w:rFonts w:cs="Arial"/>
            <w:webHidden/>
          </w:rPr>
          <w:fldChar w:fldCharType="begin"/>
        </w:r>
        <w:r w:rsidR="00197583" w:rsidRPr="00197583">
          <w:rPr>
            <w:rFonts w:cs="Arial"/>
            <w:webHidden/>
          </w:rPr>
          <w:instrText xml:space="preserve"> PAGEREF _Toc453330797 \h </w:instrText>
        </w:r>
        <w:r w:rsidR="00197583" w:rsidRPr="00197583">
          <w:rPr>
            <w:rFonts w:cs="Arial"/>
            <w:webHidden/>
          </w:rPr>
        </w:r>
        <w:r w:rsidR="00197583" w:rsidRPr="00197583">
          <w:rPr>
            <w:rFonts w:cs="Arial"/>
            <w:webHidden/>
          </w:rPr>
          <w:fldChar w:fldCharType="separate"/>
        </w:r>
        <w:r w:rsidR="00B46EBB">
          <w:rPr>
            <w:rFonts w:cs="Arial"/>
            <w:webHidden/>
          </w:rPr>
          <w:t>14</w:t>
        </w:r>
        <w:r w:rsidR="00197583" w:rsidRPr="00197583">
          <w:rPr>
            <w:rFonts w:cs="Arial"/>
            <w:webHidden/>
          </w:rPr>
          <w:fldChar w:fldCharType="end"/>
        </w:r>
      </w:hyperlink>
    </w:p>
    <w:p w14:paraId="7083AA2D" w14:textId="77777777" w:rsidR="00197583" w:rsidRPr="00197583" w:rsidRDefault="00E62369">
      <w:pPr>
        <w:pStyle w:val="TOC3"/>
        <w:rPr>
          <w:rFonts w:eastAsiaTheme="minorEastAsia" w:cs="Arial"/>
          <w:color w:val="auto"/>
          <w:sz w:val="22"/>
          <w:szCs w:val="22"/>
          <w:lang w:eastAsia="en-GB"/>
        </w:rPr>
      </w:pPr>
      <w:hyperlink w:anchor="_Toc453330798" w:history="1">
        <w:r w:rsidR="00197583" w:rsidRPr="00197583">
          <w:rPr>
            <w:rStyle w:val="Hyperlink"/>
            <w:rFonts w:cs="Arial"/>
          </w:rPr>
          <w:t>Resource 3: Migration story</w:t>
        </w:r>
        <w:r w:rsidR="00197583" w:rsidRPr="00197583">
          <w:rPr>
            <w:rFonts w:cs="Arial"/>
            <w:webHidden/>
          </w:rPr>
          <w:tab/>
        </w:r>
        <w:r w:rsidR="00197583" w:rsidRPr="00197583">
          <w:rPr>
            <w:rFonts w:cs="Arial"/>
            <w:webHidden/>
          </w:rPr>
          <w:fldChar w:fldCharType="begin"/>
        </w:r>
        <w:r w:rsidR="00197583" w:rsidRPr="00197583">
          <w:rPr>
            <w:rFonts w:cs="Arial"/>
            <w:webHidden/>
          </w:rPr>
          <w:instrText xml:space="preserve"> PAGEREF _Toc453330798 \h </w:instrText>
        </w:r>
        <w:r w:rsidR="00197583" w:rsidRPr="00197583">
          <w:rPr>
            <w:rFonts w:cs="Arial"/>
            <w:webHidden/>
          </w:rPr>
        </w:r>
        <w:r w:rsidR="00197583" w:rsidRPr="00197583">
          <w:rPr>
            <w:rFonts w:cs="Arial"/>
            <w:webHidden/>
          </w:rPr>
          <w:fldChar w:fldCharType="separate"/>
        </w:r>
        <w:r w:rsidR="00B46EBB">
          <w:rPr>
            <w:rFonts w:cs="Arial"/>
            <w:webHidden/>
          </w:rPr>
          <w:t>15</w:t>
        </w:r>
        <w:r w:rsidR="00197583" w:rsidRPr="00197583">
          <w:rPr>
            <w:rFonts w:cs="Arial"/>
            <w:webHidden/>
          </w:rPr>
          <w:fldChar w:fldCharType="end"/>
        </w:r>
      </w:hyperlink>
    </w:p>
    <w:p w14:paraId="06247F81" w14:textId="548473F2" w:rsidR="00197583" w:rsidRPr="00197583" w:rsidRDefault="00E62369">
      <w:pPr>
        <w:pStyle w:val="TOC3"/>
        <w:rPr>
          <w:rFonts w:eastAsiaTheme="minorEastAsia" w:cs="Arial"/>
          <w:color w:val="auto"/>
          <w:sz w:val="22"/>
          <w:szCs w:val="22"/>
          <w:lang w:eastAsia="en-GB"/>
        </w:rPr>
      </w:pPr>
      <w:hyperlink w:anchor="_Toc453330799" w:history="1">
        <w:r w:rsidR="00197583" w:rsidRPr="00197583">
          <w:rPr>
            <w:rStyle w:val="Hyperlink"/>
            <w:rFonts w:cs="Arial"/>
          </w:rPr>
          <w:t xml:space="preserve">Resource 3 continued </w:t>
        </w:r>
        <w:r w:rsidR="00844ADC">
          <w:rPr>
            <w:rStyle w:val="Hyperlink"/>
            <w:rFonts w:cs="Arial"/>
          </w:rPr>
          <w:t>–</w:t>
        </w:r>
        <w:r w:rsidR="00197583" w:rsidRPr="00197583">
          <w:rPr>
            <w:rStyle w:val="Hyperlink"/>
            <w:rFonts w:cs="Arial"/>
          </w:rPr>
          <w:t xml:space="preserve"> Migration</w:t>
        </w:r>
        <w:r w:rsidR="00844ADC">
          <w:rPr>
            <w:rStyle w:val="Hyperlink"/>
            <w:rFonts w:cs="Arial"/>
          </w:rPr>
          <w:t xml:space="preserve">: </w:t>
        </w:r>
        <w:r w:rsidR="00197583" w:rsidRPr="00197583">
          <w:rPr>
            <w:rStyle w:val="Hyperlink"/>
            <w:rFonts w:cs="Arial"/>
          </w:rPr>
          <w:t>push and pull factors</w:t>
        </w:r>
        <w:r w:rsidR="00197583" w:rsidRPr="00197583">
          <w:rPr>
            <w:rFonts w:cs="Arial"/>
            <w:webHidden/>
          </w:rPr>
          <w:tab/>
        </w:r>
        <w:r w:rsidR="00197583" w:rsidRPr="00197583">
          <w:rPr>
            <w:rFonts w:cs="Arial"/>
            <w:webHidden/>
          </w:rPr>
          <w:fldChar w:fldCharType="begin"/>
        </w:r>
        <w:r w:rsidR="00197583" w:rsidRPr="00197583">
          <w:rPr>
            <w:rFonts w:cs="Arial"/>
            <w:webHidden/>
          </w:rPr>
          <w:instrText xml:space="preserve"> PAGEREF _Toc453330799 \h </w:instrText>
        </w:r>
        <w:r w:rsidR="00197583" w:rsidRPr="00197583">
          <w:rPr>
            <w:rFonts w:cs="Arial"/>
            <w:webHidden/>
          </w:rPr>
        </w:r>
        <w:r w:rsidR="00197583" w:rsidRPr="00197583">
          <w:rPr>
            <w:rFonts w:cs="Arial"/>
            <w:webHidden/>
          </w:rPr>
          <w:fldChar w:fldCharType="separate"/>
        </w:r>
        <w:r w:rsidR="00B46EBB">
          <w:rPr>
            <w:rFonts w:cs="Arial"/>
            <w:webHidden/>
          </w:rPr>
          <w:t>16</w:t>
        </w:r>
        <w:r w:rsidR="00197583" w:rsidRPr="00197583">
          <w:rPr>
            <w:rFonts w:cs="Arial"/>
            <w:webHidden/>
          </w:rPr>
          <w:fldChar w:fldCharType="end"/>
        </w:r>
      </w:hyperlink>
    </w:p>
    <w:p w14:paraId="413C34C8" w14:textId="1288BCF1" w:rsidR="00197583" w:rsidRPr="00197583" w:rsidRDefault="00E62369">
      <w:pPr>
        <w:pStyle w:val="TOC3"/>
        <w:rPr>
          <w:rFonts w:eastAsiaTheme="minorEastAsia" w:cs="Arial"/>
          <w:color w:val="auto"/>
          <w:sz w:val="22"/>
          <w:szCs w:val="22"/>
          <w:lang w:eastAsia="en-GB"/>
        </w:rPr>
      </w:pPr>
      <w:hyperlink w:anchor="_Toc453330800" w:history="1">
        <w:r w:rsidR="00907C8A">
          <w:rPr>
            <w:rStyle w:val="Hyperlink"/>
            <w:rFonts w:cs="Arial"/>
          </w:rPr>
          <w:t>Resource 3</w:t>
        </w:r>
        <w:r w:rsidR="00197583" w:rsidRPr="00197583">
          <w:rPr>
            <w:rStyle w:val="Hyperlink"/>
            <w:rFonts w:cs="Arial"/>
          </w:rPr>
          <w:t xml:space="preserve"> continued</w:t>
        </w:r>
        <w:r w:rsidR="00197583" w:rsidRPr="00197583">
          <w:rPr>
            <w:rFonts w:cs="Arial"/>
            <w:webHidden/>
          </w:rPr>
          <w:tab/>
        </w:r>
        <w:r w:rsidR="00197583" w:rsidRPr="00197583">
          <w:rPr>
            <w:rFonts w:cs="Arial"/>
            <w:webHidden/>
          </w:rPr>
          <w:fldChar w:fldCharType="begin"/>
        </w:r>
        <w:r w:rsidR="00197583" w:rsidRPr="00197583">
          <w:rPr>
            <w:rFonts w:cs="Arial"/>
            <w:webHidden/>
          </w:rPr>
          <w:instrText xml:space="preserve"> PAGEREF _Toc453330800 \h </w:instrText>
        </w:r>
        <w:r w:rsidR="00197583" w:rsidRPr="00197583">
          <w:rPr>
            <w:rFonts w:cs="Arial"/>
            <w:webHidden/>
          </w:rPr>
        </w:r>
        <w:r w:rsidR="00197583" w:rsidRPr="00197583">
          <w:rPr>
            <w:rFonts w:cs="Arial"/>
            <w:webHidden/>
          </w:rPr>
          <w:fldChar w:fldCharType="separate"/>
        </w:r>
        <w:r w:rsidR="00B46EBB">
          <w:rPr>
            <w:rFonts w:cs="Arial"/>
            <w:webHidden/>
          </w:rPr>
          <w:t>16</w:t>
        </w:r>
        <w:r w:rsidR="00197583" w:rsidRPr="00197583">
          <w:rPr>
            <w:rFonts w:cs="Arial"/>
            <w:webHidden/>
          </w:rPr>
          <w:fldChar w:fldCharType="end"/>
        </w:r>
      </w:hyperlink>
    </w:p>
    <w:p w14:paraId="3DC1A9FC" w14:textId="77777777" w:rsidR="00197583" w:rsidRPr="00197583" w:rsidRDefault="00E62369">
      <w:pPr>
        <w:pStyle w:val="TOC3"/>
        <w:rPr>
          <w:rFonts w:eastAsiaTheme="minorEastAsia" w:cs="Arial"/>
          <w:color w:val="auto"/>
          <w:sz w:val="22"/>
          <w:szCs w:val="22"/>
          <w:lang w:eastAsia="en-GB"/>
        </w:rPr>
      </w:pPr>
      <w:hyperlink w:anchor="_Toc453330801" w:history="1">
        <w:r w:rsidR="00197583" w:rsidRPr="00197583">
          <w:rPr>
            <w:rStyle w:val="Hyperlink"/>
            <w:rFonts w:cs="Arial"/>
          </w:rPr>
          <w:t>Resource 4: Timeline</w:t>
        </w:r>
        <w:r w:rsidR="00197583" w:rsidRPr="00197583">
          <w:rPr>
            <w:rFonts w:cs="Arial"/>
            <w:webHidden/>
          </w:rPr>
          <w:tab/>
        </w:r>
        <w:r w:rsidR="00197583" w:rsidRPr="00197583">
          <w:rPr>
            <w:rFonts w:cs="Arial"/>
            <w:webHidden/>
          </w:rPr>
          <w:fldChar w:fldCharType="begin"/>
        </w:r>
        <w:r w:rsidR="00197583" w:rsidRPr="00197583">
          <w:rPr>
            <w:rFonts w:cs="Arial"/>
            <w:webHidden/>
          </w:rPr>
          <w:instrText xml:space="preserve"> PAGEREF _Toc453330801 \h </w:instrText>
        </w:r>
        <w:r w:rsidR="00197583" w:rsidRPr="00197583">
          <w:rPr>
            <w:rFonts w:cs="Arial"/>
            <w:webHidden/>
          </w:rPr>
        </w:r>
        <w:r w:rsidR="00197583" w:rsidRPr="00197583">
          <w:rPr>
            <w:rFonts w:cs="Arial"/>
            <w:webHidden/>
          </w:rPr>
          <w:fldChar w:fldCharType="separate"/>
        </w:r>
        <w:r w:rsidR="00B46EBB">
          <w:rPr>
            <w:rFonts w:cs="Arial"/>
            <w:webHidden/>
          </w:rPr>
          <w:t>18</w:t>
        </w:r>
        <w:r w:rsidR="00197583" w:rsidRPr="00197583">
          <w:rPr>
            <w:rFonts w:cs="Arial"/>
            <w:webHidden/>
          </w:rPr>
          <w:fldChar w:fldCharType="end"/>
        </w:r>
      </w:hyperlink>
    </w:p>
    <w:p w14:paraId="49A2ED68" w14:textId="77777777" w:rsidR="00197583" w:rsidRPr="00197583" w:rsidRDefault="00E62369">
      <w:pPr>
        <w:pStyle w:val="TOC3"/>
        <w:rPr>
          <w:rFonts w:eastAsiaTheme="minorEastAsia" w:cs="Arial"/>
          <w:color w:val="auto"/>
          <w:sz w:val="22"/>
          <w:szCs w:val="22"/>
          <w:lang w:eastAsia="en-GB"/>
        </w:rPr>
      </w:pPr>
      <w:hyperlink w:anchor="_Toc453330802" w:history="1">
        <w:r w:rsidR="00197583" w:rsidRPr="00197583">
          <w:rPr>
            <w:rStyle w:val="Hyperlink"/>
            <w:rFonts w:cs="Arial"/>
          </w:rPr>
          <w:t>Resource 5: My identity</w:t>
        </w:r>
        <w:r w:rsidR="00197583" w:rsidRPr="00197583">
          <w:rPr>
            <w:rFonts w:cs="Arial"/>
            <w:webHidden/>
          </w:rPr>
          <w:tab/>
        </w:r>
        <w:r w:rsidR="00197583" w:rsidRPr="00197583">
          <w:rPr>
            <w:rFonts w:cs="Arial"/>
            <w:webHidden/>
          </w:rPr>
          <w:fldChar w:fldCharType="begin"/>
        </w:r>
        <w:r w:rsidR="00197583" w:rsidRPr="00197583">
          <w:rPr>
            <w:rFonts w:cs="Arial"/>
            <w:webHidden/>
          </w:rPr>
          <w:instrText xml:space="preserve"> PAGEREF _Toc453330802 \h </w:instrText>
        </w:r>
        <w:r w:rsidR="00197583" w:rsidRPr="00197583">
          <w:rPr>
            <w:rFonts w:cs="Arial"/>
            <w:webHidden/>
          </w:rPr>
        </w:r>
        <w:r w:rsidR="00197583" w:rsidRPr="00197583">
          <w:rPr>
            <w:rFonts w:cs="Arial"/>
            <w:webHidden/>
          </w:rPr>
          <w:fldChar w:fldCharType="separate"/>
        </w:r>
        <w:r w:rsidR="00B46EBB">
          <w:rPr>
            <w:rFonts w:cs="Arial"/>
            <w:webHidden/>
          </w:rPr>
          <w:t>19</w:t>
        </w:r>
        <w:r w:rsidR="00197583" w:rsidRPr="00197583">
          <w:rPr>
            <w:rFonts w:cs="Arial"/>
            <w:webHidden/>
          </w:rPr>
          <w:fldChar w:fldCharType="end"/>
        </w:r>
      </w:hyperlink>
    </w:p>
    <w:p w14:paraId="0A7A85DA" w14:textId="22C52904" w:rsidR="00197583" w:rsidRPr="00197583" w:rsidRDefault="00E62369">
      <w:pPr>
        <w:pStyle w:val="TOC3"/>
        <w:rPr>
          <w:rFonts w:eastAsiaTheme="minorEastAsia" w:cs="Arial"/>
          <w:color w:val="auto"/>
          <w:sz w:val="22"/>
          <w:szCs w:val="22"/>
          <w:lang w:eastAsia="en-GB"/>
        </w:rPr>
      </w:pPr>
      <w:hyperlink w:anchor="_Toc453330803" w:history="1">
        <w:r w:rsidR="00197583" w:rsidRPr="00197583">
          <w:rPr>
            <w:rStyle w:val="Hyperlink"/>
            <w:rFonts w:cs="Arial"/>
          </w:rPr>
          <w:t>Resource 6: Promoting community cohesion</w:t>
        </w:r>
        <w:r w:rsidR="00197583" w:rsidRPr="00197583">
          <w:rPr>
            <w:rFonts w:cs="Arial"/>
            <w:webHidden/>
          </w:rPr>
          <w:tab/>
        </w:r>
        <w:r w:rsidR="00197583" w:rsidRPr="00197583">
          <w:rPr>
            <w:rFonts w:cs="Arial"/>
            <w:webHidden/>
          </w:rPr>
          <w:fldChar w:fldCharType="begin"/>
        </w:r>
        <w:r w:rsidR="00197583" w:rsidRPr="00197583">
          <w:rPr>
            <w:rFonts w:cs="Arial"/>
            <w:webHidden/>
          </w:rPr>
          <w:instrText xml:space="preserve"> PAGEREF _Toc453330803 \h </w:instrText>
        </w:r>
        <w:r w:rsidR="00197583" w:rsidRPr="00197583">
          <w:rPr>
            <w:rFonts w:cs="Arial"/>
            <w:webHidden/>
          </w:rPr>
        </w:r>
        <w:r w:rsidR="00197583" w:rsidRPr="00197583">
          <w:rPr>
            <w:rFonts w:cs="Arial"/>
            <w:webHidden/>
          </w:rPr>
          <w:fldChar w:fldCharType="separate"/>
        </w:r>
        <w:r w:rsidR="00B46EBB">
          <w:rPr>
            <w:rFonts w:cs="Arial"/>
            <w:webHidden/>
          </w:rPr>
          <w:t>20</w:t>
        </w:r>
        <w:r w:rsidR="00197583" w:rsidRPr="00197583">
          <w:rPr>
            <w:rFonts w:cs="Arial"/>
            <w:webHidden/>
          </w:rPr>
          <w:fldChar w:fldCharType="end"/>
        </w:r>
      </w:hyperlink>
    </w:p>
    <w:p w14:paraId="205AE6C3" w14:textId="30EF3DBB" w:rsidR="00197583" w:rsidRDefault="00E62369">
      <w:pPr>
        <w:pStyle w:val="TOC3"/>
        <w:rPr>
          <w:rFonts w:asciiTheme="minorHAnsi" w:eastAsiaTheme="minorEastAsia" w:hAnsiTheme="minorHAnsi" w:cstheme="minorBidi"/>
          <w:color w:val="auto"/>
          <w:sz w:val="22"/>
          <w:szCs w:val="22"/>
          <w:lang w:eastAsia="en-GB"/>
        </w:rPr>
      </w:pPr>
      <w:hyperlink w:anchor="_Toc453330805" w:history="1">
        <w:r w:rsidR="00197583" w:rsidRPr="00197583">
          <w:rPr>
            <w:rStyle w:val="Hyperlink"/>
            <w:rFonts w:cs="Arial"/>
            <w:lang w:val="en"/>
          </w:rPr>
          <w:t>Resource 7: Cohesion and my community</w:t>
        </w:r>
        <w:r w:rsidR="00197583" w:rsidRPr="00197583">
          <w:rPr>
            <w:rFonts w:cs="Arial"/>
            <w:webHidden/>
          </w:rPr>
          <w:tab/>
        </w:r>
        <w:r w:rsidR="00197583" w:rsidRPr="00197583">
          <w:rPr>
            <w:rFonts w:cs="Arial"/>
            <w:webHidden/>
          </w:rPr>
          <w:fldChar w:fldCharType="begin"/>
        </w:r>
        <w:r w:rsidR="00197583" w:rsidRPr="00197583">
          <w:rPr>
            <w:rFonts w:cs="Arial"/>
            <w:webHidden/>
          </w:rPr>
          <w:instrText xml:space="preserve"> PAGEREF _Toc453330805 \h </w:instrText>
        </w:r>
        <w:r w:rsidR="00197583" w:rsidRPr="00197583">
          <w:rPr>
            <w:rFonts w:cs="Arial"/>
            <w:webHidden/>
          </w:rPr>
        </w:r>
        <w:r w:rsidR="00197583" w:rsidRPr="00197583">
          <w:rPr>
            <w:rFonts w:cs="Arial"/>
            <w:webHidden/>
          </w:rPr>
          <w:fldChar w:fldCharType="separate"/>
        </w:r>
        <w:r w:rsidR="00B46EBB">
          <w:rPr>
            <w:rFonts w:cs="Arial"/>
            <w:webHidden/>
          </w:rPr>
          <w:t>22</w:t>
        </w:r>
        <w:r w:rsidR="00197583" w:rsidRPr="00197583">
          <w:rPr>
            <w:rFonts w:cs="Arial"/>
            <w:webHidden/>
          </w:rPr>
          <w:fldChar w:fldCharType="end"/>
        </w:r>
      </w:hyperlink>
    </w:p>
    <w:p w14:paraId="353AD308" w14:textId="77777777" w:rsidR="007756CC" w:rsidRDefault="00E81D01" w:rsidP="000D21E5">
      <w:pPr>
        <w:spacing w:before="70" w:after="70" w:line="240" w:lineRule="auto"/>
        <w:rPr>
          <w:sz w:val="20"/>
          <w:szCs w:val="20"/>
        </w:rPr>
        <w:sectPr w:rsidR="007756CC" w:rsidSect="007756CC">
          <w:headerReference w:type="default" r:id="rId9"/>
          <w:footerReference w:type="default" r:id="rId10"/>
          <w:pgSz w:w="11906" w:h="16838"/>
          <w:pgMar w:top="632" w:right="849" w:bottom="1440" w:left="1440" w:header="708" w:footer="708" w:gutter="0"/>
          <w:cols w:space="708"/>
          <w:docGrid w:linePitch="360"/>
        </w:sectPr>
      </w:pPr>
      <w:r w:rsidRPr="00145F8F">
        <w:rPr>
          <w:sz w:val="20"/>
          <w:szCs w:val="20"/>
        </w:rPr>
        <w:fldChar w:fldCharType="end"/>
      </w:r>
      <w:bookmarkStart w:id="11" w:name="_Toc427157822"/>
    </w:p>
    <w:p w14:paraId="228B528E" w14:textId="77777777" w:rsidR="00B24A4C" w:rsidRDefault="00B24A4C" w:rsidP="00B24A4C">
      <w:bookmarkStart w:id="12" w:name="_Toc453330776"/>
    </w:p>
    <w:p w14:paraId="55EAC4D6" w14:textId="77777777" w:rsidR="00B24A4C" w:rsidRDefault="00B24A4C" w:rsidP="00B24A4C"/>
    <w:p w14:paraId="1A586E62" w14:textId="77777777" w:rsidR="00D21C92" w:rsidRPr="00D92DB0" w:rsidRDefault="00D21C92" w:rsidP="00D21C92">
      <w:pPr>
        <w:pStyle w:val="Heading2"/>
      </w:pPr>
      <w:r w:rsidRPr="00D92DB0">
        <w:lastRenderedPageBreak/>
        <w:t xml:space="preserve">Instructions </w:t>
      </w:r>
      <w:r w:rsidR="008E6607" w:rsidRPr="00D92DB0">
        <w:t>for teachers</w:t>
      </w:r>
      <w:bookmarkEnd w:id="11"/>
      <w:bookmarkEnd w:id="12"/>
    </w:p>
    <w:p w14:paraId="4D8F588D" w14:textId="55EFFA64" w:rsidR="008E6607" w:rsidRPr="00D92DB0" w:rsidRDefault="008E6607" w:rsidP="00D21C92">
      <w:r w:rsidRPr="00D92DB0">
        <w:t>These instructions cover the student activity section which can be found on</w:t>
      </w:r>
      <w:hyperlink w:anchor="_Student_activity_section_1" w:history="1">
        <w:r w:rsidRPr="005F0244">
          <w:rPr>
            <w:rStyle w:val="Hyperlink"/>
          </w:rPr>
          <w:t xml:space="preserve"> page </w:t>
        </w:r>
        <w:r w:rsidR="00AF0CFC" w:rsidRPr="005F0244">
          <w:rPr>
            <w:rStyle w:val="Hyperlink"/>
          </w:rPr>
          <w:t>1</w:t>
        </w:r>
        <w:r w:rsidR="005F0244" w:rsidRPr="005F0244">
          <w:rPr>
            <w:rStyle w:val="Hyperlink"/>
          </w:rPr>
          <w:t>2</w:t>
        </w:r>
      </w:hyperlink>
      <w:r w:rsidRPr="00D92DB0">
        <w:t xml:space="preserve">. This </w:t>
      </w:r>
      <w:r w:rsidR="00E81D01" w:rsidRPr="00D92DB0">
        <w:t>Topic Exploration Pack</w:t>
      </w:r>
      <w:r w:rsidRPr="00D92DB0">
        <w:t xml:space="preserve"> supports OCR </w:t>
      </w:r>
      <w:r w:rsidR="00732889" w:rsidRPr="00D92DB0">
        <w:t>GCSE (9</w:t>
      </w:r>
      <w:r w:rsidR="00732889" w:rsidRPr="00D92DB0">
        <w:rPr>
          <w:rFonts w:cs="Arial"/>
        </w:rPr>
        <w:t>‒</w:t>
      </w:r>
      <w:r w:rsidR="00732889" w:rsidRPr="00D92DB0">
        <w:t>1) Citizenship Studies</w:t>
      </w:r>
      <w:r w:rsidRPr="00D92DB0">
        <w:t>.</w:t>
      </w:r>
    </w:p>
    <w:p w14:paraId="0F4506D9" w14:textId="77777777" w:rsidR="008E6607" w:rsidRPr="00D92DB0" w:rsidRDefault="008E6607" w:rsidP="008E6607">
      <w:pPr>
        <w:spacing w:after="200"/>
        <w:rPr>
          <w:b/>
        </w:rPr>
      </w:pPr>
      <w:r w:rsidRPr="00D92DB0">
        <w:rPr>
          <w:b/>
        </w:rPr>
        <w:t>When distributing the activity section to the students either as a printed copy or as a Word file you will need to remove the teacher instructions section.</w:t>
      </w:r>
    </w:p>
    <w:p w14:paraId="66245C57" w14:textId="77777777" w:rsidR="00D9529F" w:rsidRPr="00D92DB0" w:rsidRDefault="00D9529F" w:rsidP="008E6607">
      <w:pPr>
        <w:spacing w:after="200"/>
      </w:pPr>
    </w:p>
    <w:p w14:paraId="1BF76793" w14:textId="77777777" w:rsidR="00D9529F" w:rsidRPr="00D92DB0" w:rsidRDefault="00D9529F" w:rsidP="00D9529F">
      <w:pPr>
        <w:pStyle w:val="Heading3"/>
      </w:pPr>
      <w:bookmarkStart w:id="13" w:name="_Toc453330777"/>
      <w:r w:rsidRPr="00D92DB0">
        <w:t>Learning outcome</w:t>
      </w:r>
      <w:bookmarkEnd w:id="13"/>
    </w:p>
    <w:p w14:paraId="024204B0" w14:textId="77777777" w:rsidR="0068332D" w:rsidRDefault="0068332D" w:rsidP="0068332D">
      <w:r>
        <w:t xml:space="preserve">This topic is part of the theme ‘the UK and the wider world’ but also builds on the theme ‘rights, the law and the legal system in England and Wales’. </w:t>
      </w:r>
    </w:p>
    <w:p w14:paraId="44C71539" w14:textId="77777777" w:rsidR="0068332D" w:rsidRPr="00973948" w:rsidRDefault="0068332D" w:rsidP="0068332D">
      <w:r w:rsidRPr="00973948">
        <w:t xml:space="preserve">By studying this topic, </w:t>
      </w:r>
      <w:r w:rsidRPr="004467A5">
        <w:t>students</w:t>
      </w:r>
      <w:r w:rsidRPr="00973948">
        <w:t xml:space="preserve"> will develop their knowledge and understanding of:</w:t>
      </w:r>
    </w:p>
    <w:p w14:paraId="248611B0" w14:textId="77777777" w:rsidR="0068332D" w:rsidRPr="00973948" w:rsidRDefault="0068332D" w:rsidP="0068332D">
      <w:pPr>
        <w:pStyle w:val="NoSpacing"/>
      </w:pPr>
      <w:r>
        <w:t>The nature of ‘</w:t>
      </w:r>
      <w:proofErr w:type="spellStart"/>
      <w:r>
        <w:t>Britishness</w:t>
      </w:r>
      <w:proofErr w:type="spellEnd"/>
      <w:r>
        <w:t>’.</w:t>
      </w:r>
    </w:p>
    <w:p w14:paraId="46614895" w14:textId="77777777" w:rsidR="0068332D" w:rsidRDefault="0068332D" w:rsidP="0068332D">
      <w:pPr>
        <w:pStyle w:val="NoSpacing"/>
      </w:pPr>
      <w:r>
        <w:t>The impact of migration on families and culture.</w:t>
      </w:r>
    </w:p>
    <w:p w14:paraId="1D2A4616" w14:textId="77777777" w:rsidR="0068332D" w:rsidRDefault="0068332D" w:rsidP="0068332D">
      <w:pPr>
        <w:pStyle w:val="NoSpacing"/>
      </w:pPr>
      <w:r>
        <w:t>The complexity of collective identity in the UK.</w:t>
      </w:r>
    </w:p>
    <w:p w14:paraId="79CF782E" w14:textId="77777777" w:rsidR="0068332D" w:rsidRDefault="0068332D" w:rsidP="0068332D">
      <w:pPr>
        <w:pStyle w:val="NoSpacing"/>
      </w:pPr>
      <w:r>
        <w:t>Ways to promote community cohesion.</w:t>
      </w:r>
    </w:p>
    <w:p w14:paraId="3B603E88" w14:textId="77777777" w:rsidR="0068332D" w:rsidRPr="0068332D" w:rsidRDefault="0068332D" w:rsidP="0068332D">
      <w:pPr>
        <w:rPr>
          <w:rFonts w:cs="Arial"/>
        </w:rPr>
      </w:pPr>
      <w:r w:rsidRPr="0068332D">
        <w:rPr>
          <w:rFonts w:cs="Arial"/>
        </w:rPr>
        <w:t xml:space="preserve">Students can apply their knowledge and understanding from different parts of </w:t>
      </w:r>
      <w:proofErr w:type="gramStart"/>
      <w:r w:rsidRPr="0068332D">
        <w:rPr>
          <w:rFonts w:cs="Arial"/>
        </w:rPr>
        <w:t>the  specification</w:t>
      </w:r>
      <w:proofErr w:type="gramEnd"/>
      <w:r w:rsidRPr="0068332D">
        <w:rPr>
          <w:rFonts w:cs="Arial"/>
        </w:rPr>
        <w:t xml:space="preserve"> to the following citizenship questions and issues:</w:t>
      </w:r>
    </w:p>
    <w:p w14:paraId="764BCBCF" w14:textId="77777777" w:rsidR="0068332D" w:rsidRPr="0068332D" w:rsidRDefault="0068332D" w:rsidP="0068332D">
      <w:pPr>
        <w:pStyle w:val="NoSpacing"/>
        <w:rPr>
          <w:rStyle w:val="ya-q-full-text"/>
          <w:rFonts w:cs="Arial"/>
        </w:rPr>
      </w:pPr>
      <w:r w:rsidRPr="0068332D">
        <w:rPr>
          <w:rStyle w:val="ya-q-full-text"/>
          <w:rFonts w:cs="Arial"/>
        </w:rPr>
        <w:t>What does it mean to be British?</w:t>
      </w:r>
    </w:p>
    <w:p w14:paraId="54D6AD53" w14:textId="77777777" w:rsidR="0068332D" w:rsidRPr="0068332D" w:rsidRDefault="0068332D" w:rsidP="0068332D">
      <w:pPr>
        <w:pStyle w:val="NoSpacing"/>
        <w:rPr>
          <w:rStyle w:val="ya-q-full-text"/>
          <w:rFonts w:cs="Arial"/>
        </w:rPr>
      </w:pPr>
      <w:r w:rsidRPr="0068332D">
        <w:rPr>
          <w:rStyle w:val="ya-q-full-text"/>
          <w:rFonts w:cs="Arial"/>
        </w:rPr>
        <w:t>What do people from other countries think of the British?</w:t>
      </w:r>
    </w:p>
    <w:p w14:paraId="4AC41CFF" w14:textId="77777777" w:rsidR="0068332D" w:rsidRPr="0068332D" w:rsidRDefault="0068332D" w:rsidP="0068332D">
      <w:pPr>
        <w:pStyle w:val="NoSpacing"/>
        <w:rPr>
          <w:rStyle w:val="ya-q-full-text"/>
          <w:rFonts w:cs="Arial"/>
        </w:rPr>
      </w:pPr>
      <w:r w:rsidRPr="0068332D">
        <w:rPr>
          <w:rStyle w:val="ya-q-full-text"/>
          <w:rFonts w:cs="Arial"/>
        </w:rPr>
        <w:t>To what extent do immigrants to the UK feel British?</w:t>
      </w:r>
    </w:p>
    <w:p w14:paraId="6099464A" w14:textId="77777777" w:rsidR="0068332D" w:rsidRPr="0068332D" w:rsidRDefault="0068332D" w:rsidP="0068332D">
      <w:pPr>
        <w:pStyle w:val="NoSpacing"/>
        <w:rPr>
          <w:rStyle w:val="ya-q-full-text"/>
          <w:rFonts w:cs="Arial"/>
        </w:rPr>
      </w:pPr>
      <w:r w:rsidRPr="0068332D">
        <w:rPr>
          <w:rStyle w:val="ya-q-full-text"/>
          <w:rFonts w:cs="Arial"/>
        </w:rPr>
        <w:t>How far is migration a common experience for families based in the UK?</w:t>
      </w:r>
    </w:p>
    <w:p w14:paraId="732A750C" w14:textId="77777777" w:rsidR="0068332D" w:rsidRPr="0068332D" w:rsidRDefault="0068332D" w:rsidP="0068332D">
      <w:pPr>
        <w:pStyle w:val="NoSpacing"/>
        <w:rPr>
          <w:rStyle w:val="ya-q-full-text"/>
          <w:rFonts w:cs="Arial"/>
        </w:rPr>
      </w:pPr>
      <w:r w:rsidRPr="0068332D">
        <w:rPr>
          <w:rStyle w:val="ya-q-full-text"/>
          <w:rFonts w:cs="Arial"/>
        </w:rPr>
        <w:t>Why is a person’s collective identity becoming ever more complex?</w:t>
      </w:r>
    </w:p>
    <w:p w14:paraId="3ED94A57" w14:textId="77777777" w:rsidR="0068332D" w:rsidRPr="0068332D" w:rsidRDefault="0068332D" w:rsidP="0068332D">
      <w:pPr>
        <w:pStyle w:val="NoSpacing"/>
        <w:rPr>
          <w:rStyle w:val="ya-q-full-text"/>
          <w:rFonts w:cs="Arial"/>
        </w:rPr>
      </w:pPr>
      <w:r w:rsidRPr="0068332D">
        <w:rPr>
          <w:rStyle w:val="ya-q-full-text"/>
          <w:rFonts w:cs="Arial"/>
        </w:rPr>
        <w:t xml:space="preserve">How can we help promote a greater sense of belonging in our schools and communities? </w:t>
      </w:r>
    </w:p>
    <w:p w14:paraId="4551F9A3" w14:textId="77777777" w:rsidR="0068332D" w:rsidRPr="0068332D" w:rsidRDefault="0068332D" w:rsidP="0068332D">
      <w:pPr>
        <w:rPr>
          <w:rFonts w:cs="Arial"/>
        </w:rPr>
      </w:pPr>
      <w:r w:rsidRPr="0068332D">
        <w:rPr>
          <w:rFonts w:cs="Arial"/>
        </w:rPr>
        <w:t>Students have the opportunity to develop the following skills linked the specification’s assessment objectives:</w:t>
      </w:r>
    </w:p>
    <w:p w14:paraId="74E2C6B1" w14:textId="77777777" w:rsidR="0068332D" w:rsidRPr="0068332D" w:rsidRDefault="0068332D" w:rsidP="0068332D">
      <w:pPr>
        <w:pStyle w:val="NoSpacing"/>
      </w:pPr>
      <w:r w:rsidRPr="0068332D">
        <w:t>Applying knowledge and understanding to different contexts (AO2).</w:t>
      </w:r>
    </w:p>
    <w:p w14:paraId="3AED6465" w14:textId="77777777" w:rsidR="0068332D" w:rsidRPr="0068332D" w:rsidRDefault="0068332D" w:rsidP="0068332D">
      <w:pPr>
        <w:pStyle w:val="NoSpacing"/>
      </w:pPr>
      <w:r w:rsidRPr="0068332D">
        <w:t>Analysing information to help develop an understanding of citizenship issues and debates (AO3).</w:t>
      </w:r>
    </w:p>
    <w:p w14:paraId="40314657" w14:textId="77777777" w:rsidR="0068332D" w:rsidRPr="0068332D" w:rsidRDefault="0068332D" w:rsidP="0068332D">
      <w:pPr>
        <w:pStyle w:val="NoSpacing"/>
      </w:pPr>
      <w:r w:rsidRPr="0068332D">
        <w:t>Advocating a viewpoint using evidence (AO3).</w:t>
      </w:r>
    </w:p>
    <w:p w14:paraId="3D6454AB" w14:textId="77777777" w:rsidR="0068332D" w:rsidRPr="0068332D" w:rsidRDefault="0068332D" w:rsidP="0068332D">
      <w:pPr>
        <w:pStyle w:val="NoSpacing"/>
      </w:pPr>
      <w:r w:rsidRPr="0068332D">
        <w:t>Evaluating a viewpoint to reach a reasoned conclusion (AO3).</w:t>
      </w:r>
    </w:p>
    <w:p w14:paraId="5CF68091" w14:textId="77777777" w:rsidR="00B23312" w:rsidRDefault="00B23312">
      <w:pPr>
        <w:spacing w:after="0" w:line="240" w:lineRule="auto"/>
        <w:rPr>
          <w:rFonts w:eastAsia="Times New Roman"/>
          <w:b/>
          <w:bCs/>
          <w:color w:val="3F3E68"/>
          <w:sz w:val="28"/>
        </w:rPr>
      </w:pPr>
      <w:r>
        <w:br w:type="page"/>
      </w:r>
    </w:p>
    <w:p w14:paraId="77AF1E07" w14:textId="77777777" w:rsidR="00F7427B" w:rsidRPr="00D92DB0" w:rsidRDefault="00F7427B" w:rsidP="00F7427B">
      <w:pPr>
        <w:pStyle w:val="Heading3"/>
      </w:pPr>
      <w:bookmarkStart w:id="14" w:name="_Toc453330778"/>
      <w:r w:rsidRPr="00D92DB0">
        <w:lastRenderedPageBreak/>
        <w:t>Introduction</w:t>
      </w:r>
      <w:bookmarkEnd w:id="14"/>
    </w:p>
    <w:p w14:paraId="79301C48" w14:textId="77777777" w:rsidR="0068332D" w:rsidRDefault="0068332D" w:rsidP="0068332D">
      <w:r>
        <w:t xml:space="preserve">The Topic Exploration Pack (TEP) helps </w:t>
      </w:r>
      <w:r w:rsidRPr="004467A5">
        <w:t>students</w:t>
      </w:r>
      <w:r>
        <w:t xml:space="preserve"> to explore </w:t>
      </w:r>
      <w:r w:rsidRPr="00940FB8">
        <w:t xml:space="preserve">UK citizens’ sense of identity </w:t>
      </w:r>
      <w:r>
        <w:t xml:space="preserve">within the context of </w:t>
      </w:r>
      <w:r w:rsidRPr="00940FB8">
        <w:t>tolerance and respect for diversity</w:t>
      </w:r>
      <w:r>
        <w:t>.</w:t>
      </w:r>
    </w:p>
    <w:p w14:paraId="07025DA4" w14:textId="77777777" w:rsidR="0068332D" w:rsidRDefault="0068332D" w:rsidP="0068332D">
      <w:pPr>
        <w:rPr>
          <w:color w:val="000000" w:themeColor="text1"/>
        </w:rPr>
      </w:pPr>
      <w:r w:rsidRPr="006969C9">
        <w:rPr>
          <w:color w:val="000000" w:themeColor="text1"/>
        </w:rPr>
        <w:t>It</w:t>
      </w:r>
      <w:r>
        <w:rPr>
          <w:color w:val="000000" w:themeColor="text1"/>
        </w:rPr>
        <w:t xml:space="preserve"> is</w:t>
      </w:r>
      <w:r w:rsidRPr="006969C9">
        <w:rPr>
          <w:color w:val="000000" w:themeColor="text1"/>
        </w:rPr>
        <w:t xml:space="preserve"> important to distinguish between the use of the term ‘identity’ in a psychological sense</w:t>
      </w:r>
      <w:r>
        <w:rPr>
          <w:color w:val="000000" w:themeColor="text1"/>
        </w:rPr>
        <w:t>,</w:t>
      </w:r>
      <w:r w:rsidRPr="006969C9">
        <w:rPr>
          <w:color w:val="000000" w:themeColor="text1"/>
        </w:rPr>
        <w:t xml:space="preserve"> where identity is created through taking a part of everyone with whom </w:t>
      </w:r>
      <w:r>
        <w:rPr>
          <w:color w:val="000000" w:themeColor="text1"/>
        </w:rPr>
        <w:t>we</w:t>
      </w:r>
      <w:r w:rsidRPr="006969C9">
        <w:rPr>
          <w:color w:val="000000" w:themeColor="text1"/>
        </w:rPr>
        <w:t xml:space="preserve"> bond and adding it to our own </w:t>
      </w:r>
      <w:r>
        <w:rPr>
          <w:color w:val="000000" w:themeColor="text1"/>
        </w:rPr>
        <w:t>‘</w:t>
      </w:r>
      <w:r w:rsidRPr="006969C9">
        <w:rPr>
          <w:color w:val="000000" w:themeColor="text1"/>
        </w:rPr>
        <w:t>sense of self</w:t>
      </w:r>
      <w:r>
        <w:rPr>
          <w:color w:val="000000" w:themeColor="text1"/>
        </w:rPr>
        <w:t>’</w:t>
      </w:r>
      <w:r w:rsidRPr="006969C9">
        <w:rPr>
          <w:color w:val="000000" w:themeColor="text1"/>
        </w:rPr>
        <w:t>, and the more sociological approach to identity with its focus on collective identity. Collective identity is about develop</w:t>
      </w:r>
      <w:r>
        <w:rPr>
          <w:color w:val="000000" w:themeColor="text1"/>
        </w:rPr>
        <w:t>ing a</w:t>
      </w:r>
      <w:r w:rsidRPr="006969C9">
        <w:rPr>
          <w:color w:val="000000" w:themeColor="text1"/>
        </w:rPr>
        <w:t xml:space="preserve"> </w:t>
      </w:r>
      <w:r>
        <w:rPr>
          <w:color w:val="000000" w:themeColor="text1"/>
        </w:rPr>
        <w:t>‘</w:t>
      </w:r>
      <w:r w:rsidRPr="006969C9">
        <w:rPr>
          <w:color w:val="000000" w:themeColor="text1"/>
        </w:rPr>
        <w:t>sense of self</w:t>
      </w:r>
      <w:r>
        <w:rPr>
          <w:color w:val="000000" w:themeColor="text1"/>
        </w:rPr>
        <w:t>’</w:t>
      </w:r>
      <w:r w:rsidRPr="006969C9">
        <w:rPr>
          <w:color w:val="000000" w:themeColor="text1"/>
        </w:rPr>
        <w:t xml:space="preserve"> </w:t>
      </w:r>
      <w:r>
        <w:rPr>
          <w:color w:val="000000" w:themeColor="text1"/>
        </w:rPr>
        <w:t xml:space="preserve">by </w:t>
      </w:r>
      <w:r w:rsidRPr="006969C9">
        <w:rPr>
          <w:color w:val="000000" w:themeColor="text1"/>
        </w:rPr>
        <w:t xml:space="preserve">being part of </w:t>
      </w:r>
      <w:r>
        <w:rPr>
          <w:color w:val="000000" w:themeColor="text1"/>
        </w:rPr>
        <w:t xml:space="preserve">one or more social </w:t>
      </w:r>
      <w:r w:rsidRPr="006969C9">
        <w:rPr>
          <w:color w:val="000000" w:themeColor="text1"/>
        </w:rPr>
        <w:t>groups</w:t>
      </w:r>
      <w:r>
        <w:rPr>
          <w:color w:val="000000" w:themeColor="text1"/>
        </w:rPr>
        <w:t xml:space="preserve">. Such group membership also affects </w:t>
      </w:r>
      <w:r w:rsidRPr="006969C9">
        <w:rPr>
          <w:color w:val="000000" w:themeColor="text1"/>
        </w:rPr>
        <w:t xml:space="preserve">our </w:t>
      </w:r>
      <w:r w:rsidRPr="006969C9">
        <w:rPr>
          <w:color w:val="000000" w:themeColor="text1"/>
          <w:lang w:val="en"/>
        </w:rPr>
        <w:t xml:space="preserve">sense of </w:t>
      </w:r>
      <w:hyperlink r:id="rId11" w:tooltip="Community" w:history="1">
        <w:r w:rsidRPr="0032111E">
          <w:rPr>
            <w:b/>
          </w:rPr>
          <w:t>community</w:t>
        </w:r>
      </w:hyperlink>
      <w:r w:rsidRPr="0032111E">
        <w:rPr>
          <w:b/>
        </w:rPr>
        <w:t xml:space="preserve"> </w:t>
      </w:r>
      <w:r w:rsidRPr="006969C9">
        <w:rPr>
          <w:color w:val="000000" w:themeColor="text1"/>
          <w:lang w:val="en"/>
        </w:rPr>
        <w:t>and belonging</w:t>
      </w:r>
      <w:r w:rsidRPr="006969C9">
        <w:rPr>
          <w:color w:val="000000" w:themeColor="text1"/>
        </w:rPr>
        <w:t>.</w:t>
      </w:r>
    </w:p>
    <w:p w14:paraId="2550FC1C" w14:textId="77777777" w:rsidR="0068332D" w:rsidRDefault="0068332D" w:rsidP="0068332D">
      <w:r>
        <w:t>Collective identity has become a central issue at a time of rapid cultural change in many economically developed nations. Each of us draws on a unique mix of contexts and experiences to develop this sense of identity. Our identities evolve as we become older when, for many, the influence of family and background become less powerful. Collective identity is a much more complex issue than in the past when family, community, workplace and religion were relatively fixed, and carried definite expectations of how people should live their lives, what they should think and who they should associate with. Then, as now, such expectations were often centred on gender and other life-defining characteristics such as age and disability.</w:t>
      </w:r>
    </w:p>
    <w:p w14:paraId="0FF3C76F" w14:textId="77777777" w:rsidR="0068332D" w:rsidRDefault="0068332D" w:rsidP="0068332D">
      <w:r>
        <w:t>Modern society challenges the old certainties connected with family, gender, social class, community and religion. These challenges are particularly evident in Western Europe, North America and Australasia, and nowhere more so than in the UK.</w:t>
      </w:r>
    </w:p>
    <w:p w14:paraId="4A408902" w14:textId="77777777" w:rsidR="0068332D" w:rsidRDefault="0068332D" w:rsidP="0068332D">
      <w:r>
        <w:t xml:space="preserve">The UK is one of the most multicultural nations in the world. The country’s trading heritage, imperial history, current economic prosperity and the primacy of English as an international language, have all been factors in persuading people to live in the UK. Three hundred different languages are regularly spoken in London and Britain’s capital is widely recognised as the world’s leading city. The UK, like its capital city is becoming increasingly culturally diverse. Many </w:t>
      </w:r>
      <w:proofErr w:type="gramStart"/>
      <w:r>
        <w:t>people</w:t>
      </w:r>
      <w:proofErr w:type="gramEnd"/>
      <w:r>
        <w:t xml:space="preserve"> who make their home in London, later move on to live outside the capital. Immigrants have settled widely across the UK in cities such as Edinburgh, Glasgow, Cardiff, Leeds, Manchester, Hull, Bristol, Birmingham and Southampton. More recently, agricultural workers from Eastern Europe have moved into the UK’s rural areas such as East Anglia, Lincolnshire and the south-west. Attracted by the ready availability of employment in agriculture, construction and health care, people have used their rights to free movement within the European Union to settle in the UK. All of this has implications for community cohesion – something explored in Activity 4.</w:t>
      </w:r>
    </w:p>
    <w:p w14:paraId="21F89555" w14:textId="05B20825" w:rsidR="00B373F1" w:rsidRDefault="00B46EBB" w:rsidP="0068332D">
      <w:r>
        <w:t xml:space="preserve">High rates of immigration over the last seventy </w:t>
      </w:r>
      <w:proofErr w:type="gramStart"/>
      <w:r>
        <w:t>years,</w:t>
      </w:r>
      <w:proofErr w:type="gramEnd"/>
      <w:r>
        <w:t xml:space="preserve"> Britons’ overseas travel and access to a wider range of information from the media and online, have also contributed to the increasing cultural diversity in the UK. While this process of change has been life-enhancing and exciting for many, there has been a backlash from large numbers of white heritage British citizens who feel that British culture and values, and their sense of collective identity, are being challenged. This helps to explain support for the UK Independence Party (UKIP) especially in the south-east, East Anglia and Lincolnshire where immigration is seen as a particular issue. The BBC have produced a concise and accessible account of UKIP’s increased popularity: </w:t>
      </w:r>
      <w:r w:rsidRPr="00B23312">
        <w:rPr>
          <w:i/>
          <w:sz w:val="20"/>
        </w:rPr>
        <w:t xml:space="preserve"> </w:t>
      </w:r>
      <w:hyperlink r:id="rId12" w:history="1">
        <w:r w:rsidRPr="0068332D">
          <w:rPr>
            <w:rStyle w:val="Hyperlink"/>
            <w:rFonts w:cs="Arial"/>
          </w:rPr>
          <w:t>http://www.bbc.co.uk/news/uk-politics-21614073</w:t>
        </w:r>
      </w:hyperlink>
    </w:p>
    <w:p w14:paraId="5DF4837B" w14:textId="77777777" w:rsidR="0068332D" w:rsidRPr="0068332D" w:rsidRDefault="0068332D" w:rsidP="0068332D">
      <w:pPr>
        <w:rPr>
          <w:rFonts w:cs="Arial"/>
        </w:rPr>
      </w:pPr>
      <w:bookmarkStart w:id="15" w:name="_Toc446490867"/>
      <w:r w:rsidRPr="0068332D">
        <w:rPr>
          <w:rFonts w:cs="Arial"/>
        </w:rPr>
        <w:lastRenderedPageBreak/>
        <w:t xml:space="preserve">Another consequence of increased cultural diversity and rapid social change is that people are more likely to develop complex identities. Some accommodate this by developing multiple identities through which they adapt their behaviour to fit the expectations of their different identity groups. So the profile a person adopts with family elders or at worship may be very different to the one he or she exhibits at work or with culturally mixed groups of friends. </w:t>
      </w:r>
    </w:p>
    <w:p w14:paraId="24F63A47" w14:textId="08A81C7F" w:rsidR="0068332D" w:rsidRPr="0068332D" w:rsidRDefault="0068332D" w:rsidP="0068332D">
      <w:pPr>
        <w:rPr>
          <w:rFonts w:cs="Arial"/>
        </w:rPr>
      </w:pPr>
      <w:r w:rsidRPr="0068332D">
        <w:rPr>
          <w:rFonts w:cs="Arial"/>
        </w:rPr>
        <w:t xml:space="preserve">Students may themselves be struggling with issues of personal and collective identity. Teachers can help students understand their own circumstances in a wider context by creating a safe environment to explore these potentially delicate issues. </w:t>
      </w:r>
    </w:p>
    <w:p w14:paraId="02BA5307" w14:textId="77777777" w:rsidR="0068332D" w:rsidRPr="0068332D" w:rsidRDefault="0068332D" w:rsidP="0068332D">
      <w:pPr>
        <w:rPr>
          <w:rFonts w:cs="Arial"/>
        </w:rPr>
      </w:pPr>
      <w:r w:rsidRPr="0068332D">
        <w:rPr>
          <w:rFonts w:cs="Arial"/>
        </w:rPr>
        <w:t xml:space="preserve">Students may have a false impression of the proportion of the UK population with from a black or multi-ethnic (BME) background. According to the census, this was 14% in 2011: </w:t>
      </w:r>
      <w:hyperlink r:id="rId13" w:history="1">
        <w:r w:rsidRPr="0068332D">
          <w:rPr>
            <w:rStyle w:val="Hyperlink"/>
            <w:rFonts w:cs="Arial"/>
          </w:rPr>
          <w:t>http://www.ons.gov.uk/peoplepopulationandcommunity/culturalidentity/ethnicity/articles/ethnicityandnationalidentityinenglandandwales/2012-12-11</w:t>
        </w:r>
      </w:hyperlink>
      <w:r w:rsidRPr="0068332D">
        <w:rPr>
          <w:rFonts w:cs="Arial"/>
        </w:rPr>
        <w:t xml:space="preserve"> . There are forecasts that the proportion could increase to 30% or more by 2050. See </w:t>
      </w:r>
      <w:proofErr w:type="gramStart"/>
      <w:r w:rsidRPr="0068332D">
        <w:rPr>
          <w:rFonts w:cs="Arial"/>
          <w:i/>
        </w:rPr>
        <w:t>A</w:t>
      </w:r>
      <w:proofErr w:type="gramEnd"/>
      <w:r w:rsidRPr="0068332D">
        <w:rPr>
          <w:rFonts w:cs="Arial"/>
          <w:i/>
        </w:rPr>
        <w:t xml:space="preserve"> Portrait of Modern Britain</w:t>
      </w:r>
      <w:r w:rsidRPr="0068332D">
        <w:rPr>
          <w:rFonts w:cs="Arial"/>
        </w:rPr>
        <w:t xml:space="preserve"> (a Policy Exchange paper) at </w:t>
      </w:r>
      <w:hyperlink r:id="rId14" w:history="1">
        <w:r w:rsidRPr="0068332D">
          <w:rPr>
            <w:rStyle w:val="Hyperlink"/>
            <w:rFonts w:cs="Arial"/>
          </w:rPr>
          <w:t>https://www.rt.com/uk/157012-britain-ethnic-minorities/</w:t>
        </w:r>
      </w:hyperlink>
      <w:r w:rsidRPr="0068332D">
        <w:rPr>
          <w:rFonts w:cs="Arial"/>
        </w:rPr>
        <w:t xml:space="preserve"> None of these figures include the proportion of the UK population with origins in the European Union. </w:t>
      </w:r>
    </w:p>
    <w:p w14:paraId="1B606E02" w14:textId="77777777" w:rsidR="0068332D" w:rsidRPr="0068332D" w:rsidRDefault="0068332D" w:rsidP="0068332D">
      <w:pPr>
        <w:rPr>
          <w:rFonts w:cs="Arial"/>
        </w:rPr>
      </w:pPr>
      <w:r w:rsidRPr="0068332D">
        <w:rPr>
          <w:rFonts w:cs="Arial"/>
        </w:rPr>
        <w:t xml:space="preserve">Many students will have a less positive view of the UK than people overseas. Activity 1 below should help such students appreciate the richness and variety of British culture, media and sport. </w:t>
      </w:r>
    </w:p>
    <w:p w14:paraId="53FF2D27" w14:textId="77777777" w:rsidR="00844ADC" w:rsidRDefault="00844ADC" w:rsidP="0032111E">
      <w:pPr>
        <w:pStyle w:val="Heading3"/>
      </w:pPr>
      <w:bookmarkStart w:id="16" w:name="_Toc453330779"/>
    </w:p>
    <w:p w14:paraId="23020FF3" w14:textId="77777777" w:rsidR="00844ADC" w:rsidRDefault="00844ADC">
      <w:pPr>
        <w:spacing w:after="0" w:line="240" w:lineRule="auto"/>
        <w:rPr>
          <w:rFonts w:eastAsia="Times New Roman"/>
          <w:b/>
          <w:bCs/>
          <w:color w:val="3F3E68"/>
          <w:sz w:val="28"/>
        </w:rPr>
      </w:pPr>
      <w:r>
        <w:br w:type="page"/>
      </w:r>
    </w:p>
    <w:p w14:paraId="39220E8E" w14:textId="7F7412CC" w:rsidR="005F796A" w:rsidRPr="0032111E" w:rsidRDefault="00961225" w:rsidP="0032111E">
      <w:pPr>
        <w:pStyle w:val="Heading3"/>
      </w:pPr>
      <w:r w:rsidRPr="0032111E">
        <w:lastRenderedPageBreak/>
        <w:t>Section</w:t>
      </w:r>
      <w:r w:rsidR="00F737A5" w:rsidRPr="0032111E">
        <w:t xml:space="preserve"> 1:</w:t>
      </w:r>
      <w:r w:rsidR="005F796A" w:rsidRPr="0032111E">
        <w:t xml:space="preserve"> </w:t>
      </w:r>
      <w:r w:rsidR="0032111E" w:rsidRPr="0032111E">
        <w:t>The nature of ‘</w:t>
      </w:r>
      <w:proofErr w:type="spellStart"/>
      <w:r w:rsidR="0032111E" w:rsidRPr="0032111E">
        <w:t>Britishness</w:t>
      </w:r>
      <w:proofErr w:type="spellEnd"/>
      <w:r w:rsidR="0032111E" w:rsidRPr="0032111E">
        <w:t>’</w:t>
      </w:r>
      <w:bookmarkEnd w:id="16"/>
    </w:p>
    <w:p w14:paraId="6A953A32" w14:textId="77777777" w:rsidR="00F7427B" w:rsidRPr="00D92DB0" w:rsidRDefault="00F7427B" w:rsidP="00181E62">
      <w:pPr>
        <w:pStyle w:val="Heading3"/>
      </w:pPr>
      <w:bookmarkStart w:id="17" w:name="_Toc453330780"/>
      <w:r w:rsidRPr="00D92DB0">
        <w:t>Teacher introduction</w:t>
      </w:r>
      <w:bookmarkEnd w:id="15"/>
      <w:bookmarkEnd w:id="17"/>
    </w:p>
    <w:p w14:paraId="3DAD94DE" w14:textId="77777777" w:rsidR="0032111E" w:rsidRPr="0032111E" w:rsidRDefault="0032111E" w:rsidP="0032111E">
      <w:pPr>
        <w:rPr>
          <w:rFonts w:cs="Arial"/>
          <w:lang w:val="en"/>
        </w:rPr>
      </w:pPr>
      <w:r w:rsidRPr="0032111E">
        <w:rPr>
          <w:rFonts w:cs="Arial"/>
          <w:lang w:val="en"/>
        </w:rPr>
        <w:t xml:space="preserve">Artist Grayson Perry created his tapestry </w:t>
      </w:r>
      <w:r w:rsidRPr="0032111E">
        <w:rPr>
          <w:rFonts w:cs="Arial"/>
          <w:i/>
          <w:lang w:val="en"/>
        </w:rPr>
        <w:t>Comfort Blanket</w:t>
      </w:r>
      <w:r w:rsidRPr="0032111E">
        <w:rPr>
          <w:rFonts w:cs="Arial"/>
          <w:lang w:val="en"/>
        </w:rPr>
        <w:t xml:space="preserve"> in 2014 to illustrate British values and British people’s characteristics. This huge </w:t>
      </w:r>
      <w:r w:rsidRPr="0032111E">
        <w:rPr>
          <w:rFonts w:cs="Arial"/>
          <w:color w:val="281E1E"/>
        </w:rPr>
        <w:t xml:space="preserve">tapestry with the Queen as centrepiece, weaves together national treasures - including curry, fish and chips, the Magna </w:t>
      </w:r>
      <w:proofErr w:type="spellStart"/>
      <w:r w:rsidRPr="0032111E">
        <w:rPr>
          <w:rFonts w:cs="Arial"/>
          <w:color w:val="281E1E"/>
        </w:rPr>
        <w:t>Carta</w:t>
      </w:r>
      <w:proofErr w:type="spellEnd"/>
      <w:r w:rsidRPr="0032111E">
        <w:rPr>
          <w:rFonts w:cs="Arial"/>
          <w:color w:val="281E1E"/>
        </w:rPr>
        <w:t xml:space="preserve">, suffragettes, an eclectic assortment of famous people and a list of British values - in a stimulating array of colourful patterns. Grayson’s very </w:t>
      </w:r>
      <w:proofErr w:type="gramStart"/>
      <w:r w:rsidRPr="0032111E">
        <w:rPr>
          <w:rFonts w:cs="Arial"/>
          <w:color w:val="281E1E"/>
        </w:rPr>
        <w:t>personal  interpretation</w:t>
      </w:r>
      <w:proofErr w:type="gramEnd"/>
      <w:r w:rsidRPr="0032111E">
        <w:rPr>
          <w:rFonts w:cs="Arial"/>
          <w:color w:val="281E1E"/>
        </w:rPr>
        <w:t xml:space="preserve"> of </w:t>
      </w:r>
      <w:r w:rsidRPr="0032111E">
        <w:rPr>
          <w:rFonts w:cs="Arial"/>
          <w:lang w:val="en"/>
        </w:rPr>
        <w:t xml:space="preserve"> </w:t>
      </w:r>
      <w:proofErr w:type="spellStart"/>
      <w:r w:rsidRPr="0032111E">
        <w:rPr>
          <w:rFonts w:cs="Arial"/>
          <w:lang w:val="en"/>
        </w:rPr>
        <w:t>Britishness</w:t>
      </w:r>
      <w:proofErr w:type="spellEnd"/>
      <w:r w:rsidRPr="0032111E">
        <w:rPr>
          <w:rFonts w:cs="Arial"/>
          <w:lang w:val="en"/>
        </w:rPr>
        <w:t xml:space="preserve"> offers a useful and stimulating starting point for a discussion. </w:t>
      </w:r>
    </w:p>
    <w:p w14:paraId="4734E2F0" w14:textId="77777777" w:rsidR="0032111E" w:rsidRPr="0032111E" w:rsidRDefault="0032111E" w:rsidP="0032111E">
      <w:pPr>
        <w:rPr>
          <w:rFonts w:cs="Arial"/>
          <w:lang w:val="en"/>
        </w:rPr>
      </w:pPr>
      <w:r w:rsidRPr="0032111E">
        <w:rPr>
          <w:rFonts w:cs="Arial"/>
          <w:lang w:val="en"/>
        </w:rPr>
        <w:t xml:space="preserve">Students might ask why the tapestry is called </w:t>
      </w:r>
      <w:r w:rsidRPr="0032111E">
        <w:rPr>
          <w:rFonts w:cs="Arial"/>
          <w:i/>
          <w:lang w:val="en"/>
        </w:rPr>
        <w:t xml:space="preserve">Comfort Blanket </w:t>
      </w:r>
      <w:r w:rsidRPr="0032111E">
        <w:rPr>
          <w:rFonts w:cs="Arial"/>
          <w:lang w:val="en"/>
        </w:rPr>
        <w:t>and</w:t>
      </w:r>
      <w:r w:rsidRPr="0032111E">
        <w:rPr>
          <w:rFonts w:cs="Arial"/>
          <w:i/>
          <w:lang w:val="en"/>
        </w:rPr>
        <w:t xml:space="preserve"> </w:t>
      </w:r>
      <w:r w:rsidRPr="0032111E">
        <w:rPr>
          <w:rFonts w:cs="Arial"/>
          <w:lang w:val="en"/>
        </w:rPr>
        <w:t xml:space="preserve">consider what they might include in their own interpretation of </w:t>
      </w:r>
      <w:proofErr w:type="spellStart"/>
      <w:r w:rsidRPr="0032111E">
        <w:rPr>
          <w:rFonts w:cs="Arial"/>
          <w:lang w:val="en"/>
        </w:rPr>
        <w:t>Britishness</w:t>
      </w:r>
      <w:proofErr w:type="spellEnd"/>
      <w:r w:rsidRPr="0032111E">
        <w:rPr>
          <w:rFonts w:cs="Arial"/>
          <w:lang w:val="en"/>
        </w:rPr>
        <w:t xml:space="preserve">. Zoom in on the image from </w:t>
      </w:r>
      <w:hyperlink r:id="rId15" w:history="1">
        <w:r w:rsidRPr="0032111E">
          <w:rPr>
            <w:rStyle w:val="Hyperlink"/>
            <w:rFonts w:cs="Arial"/>
            <w:lang w:val="en"/>
          </w:rPr>
          <w:t>http://www.theguardian.com/artanddesign/2014/oct/21/grayson-perry-tapestry-portrait-gallery</w:t>
        </w:r>
      </w:hyperlink>
      <w:r w:rsidRPr="0032111E">
        <w:rPr>
          <w:rFonts w:cs="Arial"/>
          <w:lang w:val="en"/>
        </w:rPr>
        <w:t xml:space="preserve"> </w:t>
      </w:r>
    </w:p>
    <w:p w14:paraId="52F2E64E" w14:textId="77777777" w:rsidR="0032111E" w:rsidRPr="0032111E" w:rsidRDefault="0032111E" w:rsidP="0032111E">
      <w:pPr>
        <w:rPr>
          <w:rFonts w:cs="Arial"/>
        </w:rPr>
      </w:pPr>
      <w:r w:rsidRPr="0032111E">
        <w:rPr>
          <w:rFonts w:cs="Arial"/>
          <w:lang w:val="en"/>
        </w:rPr>
        <w:t xml:space="preserve">Perry includes British habits and traditions in his work. We often take such traditions for granted but then miss them if we </w:t>
      </w:r>
      <w:r w:rsidRPr="0032111E">
        <w:rPr>
          <w:rFonts w:cs="Arial"/>
        </w:rPr>
        <w:t xml:space="preserve">go to live overseas. Examples include: school uniform; Remembrance Sunday; Bonfire Night; Mothers’ Day; the English pub; and, of course, a good cup of tea. In common with other nation’s traditions, the UK’s cultural habits often have their roots in religion or national history. </w:t>
      </w:r>
    </w:p>
    <w:p w14:paraId="4B7A255D" w14:textId="77777777" w:rsidR="0032111E" w:rsidRPr="0032111E" w:rsidRDefault="0032111E" w:rsidP="0032111E">
      <w:pPr>
        <w:rPr>
          <w:rFonts w:cs="Arial"/>
        </w:rPr>
      </w:pPr>
      <w:r w:rsidRPr="0032111E">
        <w:rPr>
          <w:rFonts w:cs="Arial"/>
        </w:rPr>
        <w:t xml:space="preserve">Britain ‘punches above its weight’ in a range of sports and is seen as ‘the home’ of soccer, rugby, tennis, cricket, horse racing and range of other sports. The UK is also well known for the quality of its education, music, theatre, film and television. </w:t>
      </w:r>
    </w:p>
    <w:p w14:paraId="27F83143" w14:textId="77777777" w:rsidR="0032111E" w:rsidRPr="0032111E" w:rsidRDefault="0032111E" w:rsidP="0032111E">
      <w:pPr>
        <w:rPr>
          <w:rFonts w:cs="Arial"/>
        </w:rPr>
      </w:pPr>
      <w:r w:rsidRPr="0032111E">
        <w:rPr>
          <w:rFonts w:cs="Arial"/>
        </w:rPr>
        <w:t>Over the last fifty years, groups of people from all over the world have come to settle in the UK bringing their cultural traditions with them. Some of these traditions have proved popular and have been widely embraced to help make the UK a relatively stable multicultural society. Examples of such   popular ‘imports’ include the tradition of street carnival from the Caribbean and food from the Indian subcontinent and east Asia.</w:t>
      </w:r>
    </w:p>
    <w:p w14:paraId="77868DF6" w14:textId="77777777" w:rsidR="0032111E" w:rsidRPr="0032111E" w:rsidRDefault="0032111E" w:rsidP="0032111E">
      <w:pPr>
        <w:rPr>
          <w:rFonts w:cs="Arial"/>
        </w:rPr>
      </w:pPr>
      <w:r w:rsidRPr="0032111E">
        <w:rPr>
          <w:rFonts w:cs="Arial"/>
        </w:rPr>
        <w:t xml:space="preserve">It is understandable that British people, and especially young people, are often the last to recognise the variety and quality of their country’s arts, media and sport. Students might find it interesting to view websites  promoting Britain as a place to study, work and live such as </w:t>
      </w:r>
      <w:hyperlink r:id="rId16" w:history="1">
        <w:r w:rsidRPr="0032111E">
          <w:rPr>
            <w:rStyle w:val="Hyperlink"/>
            <w:rFonts w:cs="Arial"/>
          </w:rPr>
          <w:t>https://www.kic.org.uk/pathways/blog/10-reasons-why-people-love-living-in-the-uk/</w:t>
        </w:r>
      </w:hyperlink>
      <w:r w:rsidRPr="0032111E">
        <w:rPr>
          <w:rFonts w:cs="Arial"/>
        </w:rPr>
        <w:t xml:space="preserve"> or the rather more serious Guardian article </w:t>
      </w:r>
      <w:hyperlink r:id="rId17" w:history="1">
        <w:r w:rsidRPr="0032111E">
          <w:rPr>
            <w:rStyle w:val="Hyperlink"/>
            <w:rFonts w:cs="Arial"/>
          </w:rPr>
          <w:t>http://www.theguardian.com/news/datablog/2013/nov/05/what-makes-uk-such-a-good-place-to-live-oecd</w:t>
        </w:r>
      </w:hyperlink>
      <w:r w:rsidRPr="0032111E">
        <w:rPr>
          <w:rFonts w:cs="Arial"/>
        </w:rPr>
        <w:t xml:space="preserve"> which mentions the UK’s prime position in the Organisation for Economic Cooperation and Development’s (OECD’s) </w:t>
      </w:r>
      <w:r w:rsidRPr="0032111E">
        <w:rPr>
          <w:rFonts w:cs="Arial"/>
          <w:i/>
        </w:rPr>
        <w:t>Better Life Index</w:t>
      </w:r>
      <w:r w:rsidRPr="0032111E">
        <w:rPr>
          <w:rFonts w:cs="Arial"/>
        </w:rPr>
        <w:t xml:space="preserve"> </w:t>
      </w:r>
      <w:hyperlink r:id="rId18" w:history="1">
        <w:r w:rsidRPr="0032111E">
          <w:rPr>
            <w:rStyle w:val="Hyperlink"/>
            <w:rFonts w:cs="Arial"/>
          </w:rPr>
          <w:t>http://www.oecdbetterlifeindex.org/countries/united-kingdom/</w:t>
        </w:r>
      </w:hyperlink>
    </w:p>
    <w:p w14:paraId="41703761" w14:textId="77777777" w:rsidR="0032111E" w:rsidRPr="0032111E" w:rsidRDefault="0032111E" w:rsidP="0032111E">
      <w:pPr>
        <w:rPr>
          <w:rFonts w:cs="Arial"/>
        </w:rPr>
      </w:pPr>
      <w:r w:rsidRPr="0032111E">
        <w:rPr>
          <w:rFonts w:cs="Arial"/>
        </w:rPr>
        <w:t xml:space="preserve">Grayson Perry’s tapestry features the so-called British values of tolerance, liberty, the rule of law and egalitarianism. While not uniquely British values, these principles do firmly underpin the rules that govern public bodies connected with the law, justice, communication and education, and are reinforced in law.  </w:t>
      </w:r>
    </w:p>
    <w:p w14:paraId="48091DB0" w14:textId="77777777" w:rsidR="0032111E" w:rsidRPr="0032111E" w:rsidRDefault="0032111E" w:rsidP="0032111E">
      <w:pPr>
        <w:rPr>
          <w:rFonts w:cs="Arial"/>
          <w:lang w:val="en"/>
        </w:rPr>
      </w:pPr>
      <w:r w:rsidRPr="0032111E">
        <w:rPr>
          <w:rFonts w:cs="Arial"/>
        </w:rPr>
        <w:t>Other people can sometimes judge our values and behaviour more accurately than we do.</w:t>
      </w:r>
      <w:r w:rsidRPr="0032111E">
        <w:rPr>
          <w:rFonts w:cs="Arial"/>
          <w:color w:val="FF0000"/>
        </w:rPr>
        <w:t xml:space="preserve"> </w:t>
      </w:r>
      <w:r w:rsidRPr="0032111E">
        <w:rPr>
          <w:rFonts w:cs="Arial"/>
        </w:rPr>
        <w:t xml:space="preserve">The British Council’s survey, </w:t>
      </w:r>
      <w:r w:rsidRPr="0032111E">
        <w:rPr>
          <w:rFonts w:cs="Arial"/>
          <w:i/>
        </w:rPr>
        <w:t>As Others See Us</w:t>
      </w:r>
      <w:r w:rsidRPr="0032111E">
        <w:rPr>
          <w:rFonts w:cs="Arial"/>
        </w:rPr>
        <w:t xml:space="preserve">, asked 5000 foreigners what they thought of the UK </w:t>
      </w:r>
      <w:r w:rsidRPr="0032111E">
        <w:rPr>
          <w:rFonts w:cs="Arial"/>
        </w:rPr>
        <w:lastRenderedPageBreak/>
        <w:t xml:space="preserve">and the British. Best characteristics included: polite and well mannered; educated and skilled; friendly, respect for the rule of law and sense of humour. Less attractive characteristics included: drinking too much; poor eating habits; excessive nationalism; insularity; and intolerance of people from other countries. </w:t>
      </w:r>
      <w:r w:rsidRPr="0032111E">
        <w:rPr>
          <w:rFonts w:cs="Arial"/>
          <w:lang w:val="en"/>
        </w:rPr>
        <w:t>Culture and history were seen to be the UK’s most attractive features - weather and food its least. Shakespeare, the Queen and David Beckham were regarded as Britain’s biggest cultural icons.</w:t>
      </w:r>
    </w:p>
    <w:p w14:paraId="20C4B6A4" w14:textId="77777777" w:rsidR="0032111E" w:rsidRPr="0032111E" w:rsidRDefault="00E62369" w:rsidP="0032111E">
      <w:pPr>
        <w:rPr>
          <w:rFonts w:cs="Arial"/>
          <w:color w:val="FF0000"/>
        </w:rPr>
      </w:pPr>
      <w:hyperlink r:id="rId19" w:history="1">
        <w:r w:rsidR="0032111E" w:rsidRPr="0032111E">
          <w:rPr>
            <w:rStyle w:val="Hyperlink"/>
            <w:rFonts w:cs="Arial"/>
          </w:rPr>
          <w:t>https://www.britishcouncil.org/sites/default/files/as-others-see-us-report.pdf</w:t>
        </w:r>
      </w:hyperlink>
      <w:r w:rsidR="0032111E" w:rsidRPr="0032111E">
        <w:rPr>
          <w:rFonts w:cs="Arial"/>
        </w:rPr>
        <w:t xml:space="preserve"> </w:t>
      </w:r>
    </w:p>
    <w:p w14:paraId="43431062" w14:textId="77777777" w:rsidR="00F7427B" w:rsidRDefault="00F7427B" w:rsidP="00F7427B">
      <w:pPr>
        <w:pStyle w:val="Heading3"/>
      </w:pPr>
      <w:bookmarkStart w:id="18" w:name="_Toc453330781"/>
      <w:r w:rsidRPr="00D92DB0">
        <w:t>Activit</w:t>
      </w:r>
      <w:r w:rsidR="00F737A5" w:rsidRPr="00D92DB0">
        <w:t>ies</w:t>
      </w:r>
      <w:bookmarkEnd w:id="18"/>
    </w:p>
    <w:p w14:paraId="734FC32F" w14:textId="77777777" w:rsidR="0032111E" w:rsidRPr="00012248" w:rsidRDefault="0032111E" w:rsidP="00012248">
      <w:pPr>
        <w:pStyle w:val="ListParagraph"/>
        <w:numPr>
          <w:ilvl w:val="0"/>
          <w:numId w:val="24"/>
        </w:numPr>
        <w:rPr>
          <w:rFonts w:cs="Arial"/>
        </w:rPr>
      </w:pPr>
      <w:r w:rsidRPr="00012248">
        <w:rPr>
          <w:rFonts w:cs="Arial"/>
        </w:rPr>
        <w:t xml:space="preserve">Ask students to study a document or video promoting life in Britain such as Kaplan International Colleges’ </w:t>
      </w:r>
      <w:r w:rsidRPr="00012248">
        <w:rPr>
          <w:rFonts w:cs="Arial"/>
          <w:i/>
        </w:rPr>
        <w:t>10 reasons why people like living in the UK</w:t>
      </w:r>
      <w:r w:rsidRPr="00012248">
        <w:rPr>
          <w:rFonts w:cs="Arial"/>
        </w:rPr>
        <w:t xml:space="preserve">. Ask them to list the points made in the video or text and to discuss areas of agreement and disagreement with other students. Ask students to list their own ten reasons why they like living in the UK (or why they don’t). Students could use </w:t>
      </w:r>
      <w:r w:rsidRPr="00012248">
        <w:rPr>
          <w:rFonts w:cs="Arial"/>
          <w:i/>
        </w:rPr>
        <w:t>Resource</w:t>
      </w:r>
      <w:r w:rsidRPr="00012248">
        <w:rPr>
          <w:rFonts w:cs="Arial"/>
          <w:b/>
          <w:i/>
        </w:rPr>
        <w:t xml:space="preserve"> 1: Ten reasons </w:t>
      </w:r>
      <w:r w:rsidRPr="00012248">
        <w:rPr>
          <w:rFonts w:cs="Arial"/>
        </w:rPr>
        <w:t>for this activity.</w:t>
      </w:r>
    </w:p>
    <w:p w14:paraId="55FFCD85" w14:textId="77777777" w:rsidR="0032111E" w:rsidRPr="00012248" w:rsidRDefault="0032111E" w:rsidP="00012248">
      <w:pPr>
        <w:pStyle w:val="ListParagraph"/>
        <w:numPr>
          <w:ilvl w:val="0"/>
          <w:numId w:val="24"/>
        </w:numPr>
        <w:rPr>
          <w:rFonts w:cs="Arial"/>
        </w:rPr>
      </w:pPr>
      <w:r w:rsidRPr="00012248">
        <w:rPr>
          <w:rFonts w:cs="Arial"/>
        </w:rPr>
        <w:t xml:space="preserve">Ask students to study Grayson Perry’s </w:t>
      </w:r>
      <w:r w:rsidRPr="00012248">
        <w:rPr>
          <w:rFonts w:cs="Arial"/>
          <w:i/>
        </w:rPr>
        <w:t>Comfort Blanket</w:t>
      </w:r>
      <w:r w:rsidRPr="00012248">
        <w:rPr>
          <w:rFonts w:cs="Arial"/>
        </w:rPr>
        <w:t xml:space="preserve"> and the British Council survey </w:t>
      </w:r>
      <w:r w:rsidRPr="00012248">
        <w:rPr>
          <w:rFonts w:cs="Arial"/>
          <w:i/>
        </w:rPr>
        <w:t>As Others See Us</w:t>
      </w:r>
      <w:r w:rsidRPr="00012248">
        <w:rPr>
          <w:rFonts w:cs="Arial"/>
        </w:rPr>
        <w:t xml:space="preserve"> before constructing their own representation of </w:t>
      </w:r>
      <w:proofErr w:type="spellStart"/>
      <w:r w:rsidRPr="00012248">
        <w:rPr>
          <w:rFonts w:cs="Arial"/>
        </w:rPr>
        <w:t>Britishness</w:t>
      </w:r>
      <w:proofErr w:type="spellEnd"/>
      <w:r w:rsidRPr="00012248">
        <w:rPr>
          <w:rFonts w:cs="Arial"/>
        </w:rPr>
        <w:t xml:space="preserve"> in text, video, music or art. (This has the potential to be a major activity forming part of a collaborative project with other curriculum areas and involving parents.) Students could use </w:t>
      </w:r>
      <w:r w:rsidRPr="00965FDB">
        <w:rPr>
          <w:rFonts w:cs="Arial"/>
          <w:b/>
          <w:i/>
        </w:rPr>
        <w:t>Resource 2</w:t>
      </w:r>
      <w:r w:rsidRPr="00012248">
        <w:rPr>
          <w:rFonts w:cs="Arial"/>
          <w:b/>
          <w:i/>
        </w:rPr>
        <w:t xml:space="preserve">: </w:t>
      </w:r>
      <w:proofErr w:type="spellStart"/>
      <w:proofErr w:type="gramStart"/>
      <w:r w:rsidRPr="00012248">
        <w:rPr>
          <w:rFonts w:cs="Arial"/>
          <w:b/>
          <w:i/>
        </w:rPr>
        <w:t>Britishness</w:t>
      </w:r>
      <w:proofErr w:type="spellEnd"/>
      <w:r w:rsidRPr="00012248">
        <w:rPr>
          <w:rFonts w:cs="Arial"/>
          <w:b/>
          <w:i/>
        </w:rPr>
        <w:t xml:space="preserve"> </w:t>
      </w:r>
      <w:r w:rsidRPr="00012248">
        <w:rPr>
          <w:rFonts w:cs="Arial"/>
        </w:rPr>
        <w:t xml:space="preserve"> to</w:t>
      </w:r>
      <w:proofErr w:type="gramEnd"/>
      <w:r w:rsidRPr="00012248">
        <w:rPr>
          <w:rFonts w:cs="Arial"/>
        </w:rPr>
        <w:t xml:space="preserve"> organise their ideas.</w:t>
      </w:r>
    </w:p>
    <w:p w14:paraId="517C5370" w14:textId="77777777" w:rsidR="0032111E" w:rsidRPr="00012248" w:rsidRDefault="0032111E" w:rsidP="00012248">
      <w:pPr>
        <w:pStyle w:val="ListParagraph"/>
        <w:numPr>
          <w:ilvl w:val="0"/>
          <w:numId w:val="24"/>
        </w:numPr>
        <w:rPr>
          <w:rFonts w:cs="Arial"/>
        </w:rPr>
      </w:pPr>
      <w:r w:rsidRPr="00012248">
        <w:rPr>
          <w:rFonts w:cs="Arial"/>
        </w:rPr>
        <w:t xml:space="preserve">Ask students to study their school prospectus, the College of Policing’s code of ethics </w:t>
      </w:r>
      <w:hyperlink r:id="rId20" w:history="1">
        <w:r w:rsidRPr="00012248">
          <w:rPr>
            <w:rStyle w:val="Hyperlink"/>
            <w:rFonts w:cs="Arial"/>
          </w:rPr>
          <w:t>http://www.college.police.uk/What-we-do/Ethics/Documents/Code_of_Ethics.pdf</w:t>
        </w:r>
      </w:hyperlink>
      <w:r w:rsidRPr="00012248">
        <w:rPr>
          <w:rFonts w:cs="Arial"/>
        </w:rPr>
        <w:t xml:space="preserve"> , the BBC’s Charter </w:t>
      </w:r>
      <w:hyperlink r:id="rId21" w:history="1">
        <w:r w:rsidRPr="00012248">
          <w:rPr>
            <w:rStyle w:val="Hyperlink"/>
            <w:rFonts w:cs="Arial"/>
          </w:rPr>
          <w:t>http://www.bbc.co.uk/bbctrust/governance/regulatory_framework/charter_agreement.html</w:t>
        </w:r>
      </w:hyperlink>
      <w:r w:rsidRPr="00012248">
        <w:rPr>
          <w:rFonts w:cs="Arial"/>
        </w:rPr>
        <w:t xml:space="preserve"> or similar public document. Ask them to highlight the points at which the document reflects the British values of: equal opportunity; personal freedom; tolerance and respect for diversity; and the rule of law. Do some values seem to be missing from the document? Which ones are they? How could the document be amended to include the missing values?</w:t>
      </w:r>
    </w:p>
    <w:p w14:paraId="3ACB9DE3" w14:textId="77777777" w:rsidR="00563EAD" w:rsidRPr="00B23312" w:rsidRDefault="00563EAD" w:rsidP="00563EAD">
      <w:pPr>
        <w:pStyle w:val="NoSpacing"/>
        <w:numPr>
          <w:ilvl w:val="0"/>
          <w:numId w:val="0"/>
        </w:numPr>
        <w:spacing w:after="0"/>
        <w:ind w:left="782"/>
        <w:contextualSpacing w:val="0"/>
      </w:pPr>
    </w:p>
    <w:p w14:paraId="7C0A9F94" w14:textId="77777777" w:rsidR="00012248" w:rsidRDefault="00F737A5" w:rsidP="00012248">
      <w:pPr>
        <w:pStyle w:val="Heading3"/>
      </w:pPr>
      <w:bookmarkStart w:id="19" w:name="_Toc453330782"/>
      <w:r w:rsidRPr="00D92DB0">
        <w:t xml:space="preserve">Section 2: </w:t>
      </w:r>
      <w:r w:rsidR="00012248" w:rsidRPr="00CA08EB">
        <w:t xml:space="preserve">The </w:t>
      </w:r>
      <w:r w:rsidR="00012248">
        <w:t>impact of migration on families and culture</w:t>
      </w:r>
      <w:bookmarkEnd w:id="19"/>
    </w:p>
    <w:p w14:paraId="0EAC9A97" w14:textId="1FBBA08A" w:rsidR="00F7427B" w:rsidRPr="00D92DB0" w:rsidRDefault="00A862A0" w:rsidP="001C0B59">
      <w:pPr>
        <w:pStyle w:val="Heading3"/>
        <w:rPr>
          <w:szCs w:val="28"/>
        </w:rPr>
      </w:pPr>
      <w:bookmarkStart w:id="20" w:name="_Toc453330783"/>
      <w:r w:rsidRPr="00D92DB0">
        <w:rPr>
          <w:szCs w:val="28"/>
        </w:rPr>
        <w:t>Teacher introduction</w:t>
      </w:r>
      <w:bookmarkEnd w:id="20"/>
    </w:p>
    <w:p w14:paraId="056C3A21" w14:textId="77777777" w:rsidR="00012248" w:rsidRDefault="00012248" w:rsidP="00012248">
      <w:r w:rsidRPr="004467A5">
        <w:t>Students</w:t>
      </w:r>
      <w:r>
        <w:t xml:space="preserve"> should understand that migration is normal and that </w:t>
      </w:r>
      <w:r w:rsidRPr="001856A5">
        <w:t xml:space="preserve">UK’s history helps explain </w:t>
      </w:r>
      <w:r>
        <w:t>our</w:t>
      </w:r>
      <w:r w:rsidRPr="001856A5">
        <w:t xml:space="preserve"> country’s </w:t>
      </w:r>
      <w:r>
        <w:t>unique cultural diversity and, for many, their own family’s story too.</w:t>
      </w:r>
    </w:p>
    <w:p w14:paraId="23FEC062" w14:textId="77777777" w:rsidR="00012248" w:rsidRPr="00965FDB" w:rsidRDefault="00012248" w:rsidP="00012248">
      <w:pPr>
        <w:rPr>
          <w:rFonts w:cs="Arial"/>
        </w:rPr>
      </w:pPr>
      <w:r w:rsidRPr="00965FDB">
        <w:rPr>
          <w:rFonts w:cs="Arial"/>
        </w:rPr>
        <w:t xml:space="preserve">For a detailed but accessible historical summary of immigration to the UK up to 1970 (excluding immigration from Ireland) try </w:t>
      </w:r>
      <w:hyperlink r:id="rId22" w:anchor=".Vy7Nfo-cHNM" w:history="1">
        <w:r w:rsidRPr="00965FDB">
          <w:rPr>
            <w:rStyle w:val="Hyperlink"/>
            <w:rFonts w:cs="Arial"/>
          </w:rPr>
          <w:t>http://www.sovereignty.org.uk/features/articles/immig.html#.Vy7Nfo-cHNM</w:t>
        </w:r>
      </w:hyperlink>
      <w:r w:rsidRPr="00965FDB">
        <w:rPr>
          <w:rFonts w:cs="Arial"/>
        </w:rPr>
        <w:t xml:space="preserve"> or the BBC’s more comprehensive coverage at </w:t>
      </w:r>
      <w:hyperlink r:id="rId23" w:history="1">
        <w:r w:rsidRPr="00965FDB">
          <w:rPr>
            <w:rStyle w:val="Hyperlink"/>
            <w:rFonts w:cs="Arial"/>
          </w:rPr>
          <w:t>http://news.bbc.co.uk/hi/english/static/in_depth/uk/2002/race/short_history_of_immigration.stm</w:t>
        </w:r>
      </w:hyperlink>
      <w:r w:rsidRPr="00965FDB">
        <w:rPr>
          <w:rFonts w:cs="Arial"/>
        </w:rPr>
        <w:t xml:space="preserve"> </w:t>
      </w:r>
    </w:p>
    <w:p w14:paraId="1DC9AD4C" w14:textId="77777777" w:rsidR="00012248" w:rsidRPr="00965FDB" w:rsidRDefault="00012248" w:rsidP="00012248">
      <w:pPr>
        <w:rPr>
          <w:rFonts w:cs="Arial"/>
        </w:rPr>
      </w:pPr>
      <w:r w:rsidRPr="00965FDB">
        <w:rPr>
          <w:rFonts w:cs="Arial"/>
        </w:rPr>
        <w:t>The UK has been a great trading nation for many hundreds of years. During the 18</w:t>
      </w:r>
      <w:r w:rsidRPr="00965FDB">
        <w:rPr>
          <w:rFonts w:cs="Arial"/>
          <w:vertAlign w:val="superscript"/>
        </w:rPr>
        <w:t>th</w:t>
      </w:r>
      <w:r w:rsidRPr="00965FDB">
        <w:rPr>
          <w:rFonts w:cs="Arial"/>
        </w:rPr>
        <w:t xml:space="preserve"> and early 19</w:t>
      </w:r>
      <w:r w:rsidRPr="00965FDB">
        <w:rPr>
          <w:rFonts w:cs="Arial"/>
          <w:vertAlign w:val="superscript"/>
        </w:rPr>
        <w:t>th</w:t>
      </w:r>
      <w:r w:rsidRPr="00965FDB">
        <w:rPr>
          <w:rFonts w:cs="Arial"/>
        </w:rPr>
        <w:t xml:space="preserve"> centuries, much of this trade involved slaves. Ships from Bristol and Liverpool carried cargoes of people from Africa to the Caribbean and USA. One result of this trade was the growth of small black communities in Bristol, Cardiff and Liverpool over 200 years ago. </w:t>
      </w:r>
      <w:hyperlink r:id="rId24" w:history="1">
        <w:r w:rsidRPr="00965FDB">
          <w:rPr>
            <w:rStyle w:val="Hyperlink"/>
            <w:rFonts w:cs="Arial"/>
          </w:rPr>
          <w:t>https://historicengland.org.uk/research/inclusive-heritage/the-slave-trade-and-abolition/sites-of-memory/black-lives-in-england/</w:t>
        </w:r>
      </w:hyperlink>
      <w:r w:rsidRPr="00965FDB">
        <w:rPr>
          <w:rFonts w:cs="Arial"/>
        </w:rPr>
        <w:t xml:space="preserve"> </w:t>
      </w:r>
    </w:p>
    <w:p w14:paraId="663D14C2" w14:textId="77777777" w:rsidR="00012248" w:rsidRPr="00965FDB" w:rsidRDefault="00012248" w:rsidP="00012248">
      <w:pPr>
        <w:rPr>
          <w:rFonts w:cs="Arial"/>
        </w:rPr>
      </w:pPr>
      <w:r w:rsidRPr="00965FDB">
        <w:rPr>
          <w:rFonts w:cs="Arial"/>
        </w:rPr>
        <w:t xml:space="preserve">At the same time, refugees from Europe had come from the UK to settle in cities such as London, Hull and Norwich. For a history of people seeking refuge in the UK try </w:t>
      </w:r>
      <w:hyperlink r:id="rId25" w:history="1">
        <w:r w:rsidRPr="00965FDB">
          <w:rPr>
            <w:rStyle w:val="Hyperlink"/>
            <w:rFonts w:cs="Arial"/>
          </w:rPr>
          <w:t>http://www.refugeeweek.org.uk/Resources/RefugeeWeek2012/Documents%20old%20site/HistoryofContributions.pdf</w:t>
        </w:r>
      </w:hyperlink>
      <w:r w:rsidRPr="00965FDB">
        <w:rPr>
          <w:rFonts w:cs="Arial"/>
        </w:rPr>
        <w:t xml:space="preserve"> </w:t>
      </w:r>
    </w:p>
    <w:p w14:paraId="50524C0A" w14:textId="77777777" w:rsidR="00012248" w:rsidRPr="00965FDB" w:rsidRDefault="00012248" w:rsidP="00012248">
      <w:pPr>
        <w:rPr>
          <w:rFonts w:cs="Arial"/>
        </w:rPr>
      </w:pPr>
      <w:r w:rsidRPr="00965FDB">
        <w:rPr>
          <w:rFonts w:cs="Arial"/>
        </w:rPr>
        <w:t xml:space="preserve">Throughout this period, the UK was colonising land across the world. This brought great wealth and influence to the UK. The Indian subcontinent, large parts of Africa, most of the Caribbean and even parts of Asia were under British control by the end of the 19th century. People across this British Empire were encouraged to think of Queen Victoria as their monarch, to learn English and to see the world from a British point of view. Many British Empire residents were given rights to a British passport and to live in the UK if they wanted to. Many people of Asian heritage left Africa to seek refuge in Britain during the 1960s and 1970s to build successful businesses in English cities such as Leicester. For an introduction to the effect of Empire on international migration see the short video at </w:t>
      </w:r>
      <w:hyperlink r:id="rId26" w:history="1">
        <w:r w:rsidRPr="00965FDB">
          <w:rPr>
            <w:rStyle w:val="Hyperlink"/>
            <w:rFonts w:cs="Arial"/>
          </w:rPr>
          <w:t>http://www.bbc.co.uk/education/clips/zfdy4wx</w:t>
        </w:r>
      </w:hyperlink>
      <w:r w:rsidRPr="00965FDB">
        <w:rPr>
          <w:rFonts w:cs="Arial"/>
        </w:rPr>
        <w:t xml:space="preserve"> </w:t>
      </w:r>
    </w:p>
    <w:p w14:paraId="173C5505" w14:textId="77777777" w:rsidR="00012248" w:rsidRPr="00965FDB" w:rsidRDefault="00012248" w:rsidP="00012248">
      <w:pPr>
        <w:rPr>
          <w:rFonts w:cs="Arial"/>
        </w:rPr>
      </w:pPr>
      <w:r w:rsidRPr="001856A5">
        <w:t>One of the largest 19</w:t>
      </w:r>
      <w:r w:rsidRPr="001856A5">
        <w:rPr>
          <w:vertAlign w:val="superscript"/>
        </w:rPr>
        <w:t>th</w:t>
      </w:r>
      <w:r w:rsidRPr="001856A5">
        <w:t xml:space="preserve"> and early 20</w:t>
      </w:r>
      <w:r w:rsidRPr="001856A5">
        <w:rPr>
          <w:vertAlign w:val="superscript"/>
        </w:rPr>
        <w:t>th</w:t>
      </w:r>
      <w:r w:rsidRPr="001856A5">
        <w:t xml:space="preserve"> century migrations to the UK was from Ireland as people escaped from widespread famine and unemployment. Irish immigrants helped to build the UK’s canals, railways, dock</w:t>
      </w:r>
      <w:r>
        <w:t>s</w:t>
      </w:r>
      <w:r w:rsidRPr="001856A5">
        <w:t xml:space="preserve"> and roads, as well as the homes an expanding population </w:t>
      </w:r>
      <w:r>
        <w:t xml:space="preserve">required. This massive wave of Irish migration is often overlooked as it was, at the time, a matter of internal migration within the United Kingdom of Britain and Ireland. For an accessible summary of Irish immigration to England try </w:t>
      </w:r>
      <w:hyperlink r:id="rId27" w:history="1">
        <w:r w:rsidRPr="00965FDB">
          <w:rPr>
            <w:rStyle w:val="Hyperlink"/>
            <w:rFonts w:cs="Arial"/>
          </w:rPr>
          <w:t>http://www.irish-genealogy-toolkit.com/Irish-immigration-to-England.html</w:t>
        </w:r>
      </w:hyperlink>
      <w:r w:rsidRPr="00965FDB">
        <w:rPr>
          <w:rFonts w:cs="Arial"/>
        </w:rPr>
        <w:t xml:space="preserve"> </w:t>
      </w:r>
    </w:p>
    <w:p w14:paraId="23F5ACBA" w14:textId="77777777" w:rsidR="00012248" w:rsidRPr="00965FDB" w:rsidRDefault="00012248" w:rsidP="00012248">
      <w:pPr>
        <w:rPr>
          <w:rFonts w:cs="Arial"/>
        </w:rPr>
      </w:pPr>
      <w:r w:rsidRPr="00965FDB">
        <w:rPr>
          <w:rFonts w:cs="Arial"/>
        </w:rPr>
        <w:t>Persecution of minority groups throughout Europe, especially during the 19</w:t>
      </w:r>
      <w:r w:rsidRPr="00965FDB">
        <w:rPr>
          <w:rFonts w:cs="Arial"/>
          <w:vertAlign w:val="superscript"/>
        </w:rPr>
        <w:t>th</w:t>
      </w:r>
      <w:r w:rsidRPr="00965FDB">
        <w:rPr>
          <w:rFonts w:cs="Arial"/>
        </w:rPr>
        <w:t xml:space="preserve"> century, resulted in refugees seeking a new home in the UK. Jewish people, in particular, found refuge in the UK from discrimination, violence and death in Russia, Eastern Europe, Germany and France. In 2016 French Jews were leaving France to in order to escape threats of violence from extremist groups. For more on the migrations of Jewish people to the UK, see </w:t>
      </w:r>
      <w:hyperlink r:id="rId28" w:history="1">
        <w:r w:rsidRPr="00965FDB">
          <w:rPr>
            <w:rStyle w:val="Hyperlink"/>
            <w:rFonts w:cs="Arial"/>
          </w:rPr>
          <w:t>http://www.jewishvirtuallibrary.org/jsource/vjw/England.html</w:t>
        </w:r>
      </w:hyperlink>
      <w:r w:rsidRPr="00965FDB">
        <w:rPr>
          <w:rFonts w:cs="Arial"/>
        </w:rPr>
        <w:t xml:space="preserve"> . The Jewish Museum in London </w:t>
      </w:r>
      <w:hyperlink r:id="rId29" w:history="1">
        <w:r w:rsidRPr="00965FDB">
          <w:rPr>
            <w:rStyle w:val="Hyperlink"/>
            <w:rFonts w:cs="Arial"/>
          </w:rPr>
          <w:t>http://www.jewishmuseum.org.uk/</w:t>
        </w:r>
      </w:hyperlink>
      <w:r w:rsidRPr="00965FDB">
        <w:rPr>
          <w:rFonts w:cs="Arial"/>
        </w:rPr>
        <w:t xml:space="preserve"> is worth contacting for further information or a visit. </w:t>
      </w:r>
    </w:p>
    <w:p w14:paraId="22F00E95" w14:textId="77777777" w:rsidR="00012248" w:rsidRPr="00965FDB" w:rsidRDefault="00012248" w:rsidP="00012248">
      <w:pPr>
        <w:rPr>
          <w:rFonts w:cs="Arial"/>
        </w:rPr>
      </w:pPr>
      <w:r w:rsidRPr="00965FDB">
        <w:rPr>
          <w:rFonts w:cs="Arial"/>
        </w:rPr>
        <w:t>During the 20</w:t>
      </w:r>
      <w:r w:rsidRPr="00965FDB">
        <w:rPr>
          <w:rFonts w:cs="Arial"/>
          <w:vertAlign w:val="superscript"/>
        </w:rPr>
        <w:t>th</w:t>
      </w:r>
      <w:r w:rsidRPr="00965FDB">
        <w:rPr>
          <w:rFonts w:cs="Arial"/>
        </w:rPr>
        <w:t xml:space="preserve"> century, most British colonies gained their independence and joined the Commonwealth. When additional workers were needed in the UK after the Second World War in 1945, it made sense to recruit labour from these former British territories. People were keen to start a new life in what many regarded as their ‘mother country’. Large numbers of immigrants arrived from British Commonwealth countries from 1948 through to 1990. See </w:t>
      </w:r>
      <w:hyperlink r:id="rId30" w:history="1">
        <w:r w:rsidRPr="00965FDB">
          <w:rPr>
            <w:rStyle w:val="Hyperlink"/>
            <w:rFonts w:cs="Arial"/>
          </w:rPr>
          <w:t>http://www.bl.uk/learning/timeline/item107829.html</w:t>
        </w:r>
      </w:hyperlink>
      <w:r w:rsidRPr="00965FDB">
        <w:rPr>
          <w:rFonts w:cs="Arial"/>
        </w:rPr>
        <w:t xml:space="preserve"> showing the warm welcome given to the first immigrants from Jamaica.</w:t>
      </w:r>
    </w:p>
    <w:p w14:paraId="45E0A7A9" w14:textId="77777777" w:rsidR="00012248" w:rsidRPr="00965FDB" w:rsidRDefault="00012248" w:rsidP="00012248">
      <w:pPr>
        <w:rPr>
          <w:rFonts w:cs="Arial"/>
        </w:rPr>
      </w:pPr>
      <w:r w:rsidRPr="00965FDB">
        <w:rPr>
          <w:rFonts w:cs="Arial"/>
        </w:rPr>
        <w:t xml:space="preserve">Since 2003, there has been extensive immigration from European Union countries, especially at times of economic prosperity in the UK. For statistics on this see: </w:t>
      </w:r>
      <w:hyperlink r:id="rId31" w:history="1">
        <w:r w:rsidRPr="00965FDB">
          <w:rPr>
            <w:rStyle w:val="Hyperlink"/>
            <w:rFonts w:cs="Arial"/>
          </w:rPr>
          <w:t>http://www.migrationobservatory.ox.ac.uk/briefings/migration-flows-a8-and-other-eu-migrants-and-uk</w:t>
        </w:r>
      </w:hyperlink>
      <w:r w:rsidRPr="00965FDB">
        <w:rPr>
          <w:rFonts w:cs="Arial"/>
        </w:rPr>
        <w:t xml:space="preserve"> </w:t>
      </w:r>
    </w:p>
    <w:p w14:paraId="73E30C61" w14:textId="77777777" w:rsidR="00012248" w:rsidRPr="00965FDB" w:rsidRDefault="00012248" w:rsidP="00012248">
      <w:pPr>
        <w:rPr>
          <w:rFonts w:cs="Arial"/>
        </w:rPr>
      </w:pPr>
      <w:r w:rsidRPr="00965FDB">
        <w:rPr>
          <w:rFonts w:cs="Arial"/>
        </w:rPr>
        <w:lastRenderedPageBreak/>
        <w:t xml:space="preserve">In 2015 and 2016, there was widespread concern about migration flows to Europe from the Middle East, particularly Syria, Pakistan, Afghanistan and Africa.  The UK Government promised to accept over 20,000 refugees from the Syrian war. It was planned that they would come to the UK in the five year period from 2015 to 2020. Other countries had received more refugees but the UK Government argued that the country’s schools and hospitals were already ‘under pressure’ as a result of immigration from the EU. See </w:t>
      </w:r>
      <w:hyperlink r:id="rId32" w:history="1">
        <w:r w:rsidRPr="00965FDB">
          <w:rPr>
            <w:rStyle w:val="Hyperlink"/>
            <w:rFonts w:cs="Arial"/>
          </w:rPr>
          <w:t>http://www.telegraph.co.uk/news/2016/05/07/migration-pressure-on-schools-revealed/</w:t>
        </w:r>
      </w:hyperlink>
      <w:r w:rsidRPr="00965FDB">
        <w:rPr>
          <w:rFonts w:cs="Arial"/>
        </w:rPr>
        <w:t xml:space="preserve"> </w:t>
      </w:r>
    </w:p>
    <w:p w14:paraId="543CB7D8" w14:textId="77777777" w:rsidR="00F7427B" w:rsidRDefault="00F737A5" w:rsidP="000F1F7D">
      <w:pPr>
        <w:pStyle w:val="Heading3"/>
      </w:pPr>
      <w:bookmarkStart w:id="21" w:name="_Toc453330784"/>
      <w:r w:rsidRPr="00D92DB0">
        <w:t>Activit</w:t>
      </w:r>
      <w:r w:rsidR="0025142C" w:rsidRPr="00D92DB0">
        <w:t>ies</w:t>
      </w:r>
      <w:bookmarkEnd w:id="21"/>
    </w:p>
    <w:p w14:paraId="3CDC6BF8" w14:textId="77777777" w:rsidR="00012248" w:rsidRPr="00390697" w:rsidRDefault="00012248" w:rsidP="00012248">
      <w:pPr>
        <w:pStyle w:val="ListParagraph"/>
        <w:numPr>
          <w:ilvl w:val="0"/>
          <w:numId w:val="27"/>
        </w:numPr>
      </w:pPr>
      <w:r w:rsidRPr="00390697">
        <w:t xml:space="preserve">Ask </w:t>
      </w:r>
      <w:r w:rsidRPr="004467A5">
        <w:t>students</w:t>
      </w:r>
      <w:r w:rsidRPr="00390697">
        <w:t xml:space="preserve"> to study the history of migration in their own family or a family they know. They could use family interviews and / or records to research one person’s story and present it using a variety of media. Alternatively, </w:t>
      </w:r>
      <w:r w:rsidRPr="004467A5">
        <w:t>students</w:t>
      </w:r>
      <w:r w:rsidRPr="00390697">
        <w:t xml:space="preserve"> could design a three</w:t>
      </w:r>
      <w:r>
        <w:t xml:space="preserve"> </w:t>
      </w:r>
      <w:r w:rsidRPr="00390697">
        <w:t xml:space="preserve">generational family tree </w:t>
      </w:r>
      <w:r>
        <w:t xml:space="preserve">to describe and explain one family’s personal experiences. </w:t>
      </w:r>
      <w:r w:rsidRPr="00012248">
        <w:rPr>
          <w:i/>
        </w:rPr>
        <w:t>Resource</w:t>
      </w:r>
      <w:r w:rsidRPr="00012248">
        <w:rPr>
          <w:b/>
          <w:i/>
        </w:rPr>
        <w:t xml:space="preserve"> 3: Migration story</w:t>
      </w:r>
      <w:r>
        <w:t xml:space="preserve"> can be used to support the family tree activity.</w:t>
      </w:r>
    </w:p>
    <w:p w14:paraId="6F26D13F" w14:textId="77777777" w:rsidR="00012248" w:rsidRPr="00965FDB" w:rsidRDefault="00012248" w:rsidP="00012248">
      <w:pPr>
        <w:pStyle w:val="ListParagraph"/>
        <w:numPr>
          <w:ilvl w:val="0"/>
          <w:numId w:val="27"/>
        </w:numPr>
        <w:rPr>
          <w:rFonts w:cs="Arial"/>
        </w:rPr>
      </w:pPr>
      <w:r w:rsidRPr="00390697">
        <w:t xml:space="preserve">Ask </w:t>
      </w:r>
      <w:r w:rsidRPr="004467A5">
        <w:t>students</w:t>
      </w:r>
      <w:r w:rsidRPr="00390697">
        <w:t xml:space="preserve"> to complete a timeline of the major waves of immigration to the UK since the 19</w:t>
      </w:r>
      <w:r w:rsidRPr="00012248">
        <w:rPr>
          <w:vertAlign w:val="superscript"/>
        </w:rPr>
        <w:t>th</w:t>
      </w:r>
      <w:r w:rsidRPr="00390697">
        <w:t xml:space="preserve"> century. They should use </w:t>
      </w:r>
      <w:r w:rsidRPr="00012248">
        <w:rPr>
          <w:i/>
        </w:rPr>
        <w:t>Resource</w:t>
      </w:r>
      <w:r w:rsidRPr="00012248">
        <w:rPr>
          <w:b/>
          <w:i/>
        </w:rPr>
        <w:t xml:space="preserve"> </w:t>
      </w:r>
      <w:proofErr w:type="gramStart"/>
      <w:r w:rsidRPr="00012248">
        <w:rPr>
          <w:b/>
          <w:i/>
        </w:rPr>
        <w:t>4 :</w:t>
      </w:r>
      <w:proofErr w:type="gramEnd"/>
      <w:r w:rsidRPr="00012248">
        <w:rPr>
          <w:b/>
          <w:i/>
        </w:rPr>
        <w:t xml:space="preserve"> Timeline</w:t>
      </w:r>
      <w:r>
        <w:t xml:space="preserve"> </w:t>
      </w:r>
      <w:r w:rsidRPr="00390697">
        <w:t xml:space="preserve">and the BBC’s short history of immigration to help them. </w:t>
      </w:r>
      <w:hyperlink r:id="rId33" w:history="1">
        <w:r w:rsidRPr="00965FDB">
          <w:rPr>
            <w:rStyle w:val="Hyperlink"/>
            <w:rFonts w:cs="Arial"/>
          </w:rPr>
          <w:t>http://news.bbc.co.uk/hi/english/static/in_depth/uk/2002/race/short_history_of_immigration.stm</w:t>
        </w:r>
      </w:hyperlink>
      <w:r w:rsidRPr="00965FDB">
        <w:rPr>
          <w:rFonts w:cs="Arial"/>
        </w:rPr>
        <w:t xml:space="preserve"> </w:t>
      </w:r>
    </w:p>
    <w:p w14:paraId="3F365B04" w14:textId="77777777" w:rsidR="00012248" w:rsidRPr="00965FDB" w:rsidRDefault="00012248" w:rsidP="00012248">
      <w:pPr>
        <w:pStyle w:val="ListParagraph"/>
        <w:numPr>
          <w:ilvl w:val="0"/>
          <w:numId w:val="27"/>
        </w:numPr>
        <w:rPr>
          <w:rFonts w:cs="Arial"/>
        </w:rPr>
      </w:pPr>
      <w:r w:rsidRPr="00965FDB">
        <w:rPr>
          <w:rFonts w:cs="Arial"/>
        </w:rPr>
        <w:t xml:space="preserve">Ask students to research the experiences of one group of UK immigrants. </w:t>
      </w:r>
      <w:proofErr w:type="spellStart"/>
      <w:r w:rsidRPr="00965FDB">
        <w:rPr>
          <w:rFonts w:cs="Arial"/>
        </w:rPr>
        <w:t>Resouces</w:t>
      </w:r>
      <w:proofErr w:type="spellEnd"/>
      <w:r w:rsidRPr="00965FDB">
        <w:rPr>
          <w:rFonts w:cs="Arial"/>
        </w:rPr>
        <w:t xml:space="preserve"> mentioned in the Teacher Introduction could be used as a starting point. Students should organise their findings to include:</w:t>
      </w:r>
    </w:p>
    <w:p w14:paraId="234E8F7B" w14:textId="77777777" w:rsidR="00012248" w:rsidRPr="00965FDB" w:rsidRDefault="00012248" w:rsidP="00012248">
      <w:pPr>
        <w:pStyle w:val="ListParagraph"/>
        <w:numPr>
          <w:ilvl w:val="0"/>
          <w:numId w:val="28"/>
        </w:numPr>
        <w:ind w:left="1134" w:hanging="283"/>
        <w:rPr>
          <w:rFonts w:cs="Arial"/>
        </w:rPr>
      </w:pPr>
      <w:r w:rsidRPr="00965FDB">
        <w:rPr>
          <w:rFonts w:cs="Arial"/>
        </w:rPr>
        <w:t xml:space="preserve">Reasons for migration (push and pull factors – see </w:t>
      </w:r>
      <w:r w:rsidRPr="00965FDB">
        <w:rPr>
          <w:rFonts w:cs="Arial"/>
          <w:i/>
        </w:rPr>
        <w:t>Resource</w:t>
      </w:r>
      <w:r w:rsidRPr="00965FDB">
        <w:rPr>
          <w:rFonts w:cs="Arial"/>
          <w:b/>
          <w:i/>
        </w:rPr>
        <w:t xml:space="preserve"> 3</w:t>
      </w:r>
      <w:r w:rsidRPr="00965FDB">
        <w:rPr>
          <w:rFonts w:cs="Arial"/>
        </w:rPr>
        <w:t>)</w:t>
      </w:r>
    </w:p>
    <w:p w14:paraId="17E33229" w14:textId="77777777" w:rsidR="00012248" w:rsidRPr="00965FDB" w:rsidRDefault="00012248" w:rsidP="00012248">
      <w:pPr>
        <w:pStyle w:val="ListParagraph"/>
        <w:numPr>
          <w:ilvl w:val="0"/>
          <w:numId w:val="28"/>
        </w:numPr>
        <w:ind w:left="1134" w:hanging="283"/>
        <w:rPr>
          <w:rFonts w:cs="Arial"/>
        </w:rPr>
      </w:pPr>
      <w:r w:rsidRPr="00965FDB">
        <w:rPr>
          <w:rFonts w:cs="Arial"/>
        </w:rPr>
        <w:t>Experiences on arrival in the UK – employment and location</w:t>
      </w:r>
    </w:p>
    <w:p w14:paraId="02080585" w14:textId="77777777" w:rsidR="00012248" w:rsidRPr="00965FDB" w:rsidRDefault="00012248" w:rsidP="00012248">
      <w:pPr>
        <w:pStyle w:val="ListParagraph"/>
        <w:numPr>
          <w:ilvl w:val="0"/>
          <w:numId w:val="28"/>
        </w:numPr>
        <w:ind w:left="1134" w:hanging="283"/>
        <w:rPr>
          <w:rFonts w:cs="Arial"/>
        </w:rPr>
      </w:pPr>
      <w:r w:rsidRPr="00965FDB">
        <w:rPr>
          <w:rFonts w:cs="Arial"/>
        </w:rPr>
        <w:t>Contribution to the UK’s economy and culture</w:t>
      </w:r>
    </w:p>
    <w:p w14:paraId="08C882C1" w14:textId="77777777" w:rsidR="00012248" w:rsidRPr="00965FDB" w:rsidRDefault="00012248" w:rsidP="00012248">
      <w:pPr>
        <w:pStyle w:val="ListParagraph"/>
        <w:numPr>
          <w:ilvl w:val="0"/>
          <w:numId w:val="28"/>
        </w:numPr>
        <w:ind w:left="1134" w:hanging="283"/>
        <w:rPr>
          <w:rFonts w:cs="Arial"/>
        </w:rPr>
      </w:pPr>
      <w:r w:rsidRPr="00965FDB">
        <w:rPr>
          <w:rFonts w:cs="Arial"/>
        </w:rPr>
        <w:t>Cultural and / or religious traditions the group has maintained</w:t>
      </w:r>
    </w:p>
    <w:p w14:paraId="0F4CEBE1" w14:textId="77777777" w:rsidR="00012248" w:rsidRPr="00965FDB" w:rsidRDefault="00012248" w:rsidP="00012248">
      <w:pPr>
        <w:pStyle w:val="ListParagraph"/>
        <w:numPr>
          <w:ilvl w:val="0"/>
          <w:numId w:val="28"/>
        </w:numPr>
        <w:ind w:left="1134" w:hanging="283"/>
        <w:rPr>
          <w:rFonts w:cs="Arial"/>
        </w:rPr>
      </w:pPr>
      <w:r w:rsidRPr="00965FDB">
        <w:rPr>
          <w:rFonts w:cs="Arial"/>
        </w:rPr>
        <w:t xml:space="preserve">Examples of people from immigrant heritage and now prominent in leadership (business, politics, etc.), sport, culture or the media </w:t>
      </w:r>
    </w:p>
    <w:p w14:paraId="1501BEF8" w14:textId="77777777" w:rsidR="00012248" w:rsidRPr="00965FDB" w:rsidRDefault="00012248" w:rsidP="00012248">
      <w:pPr>
        <w:pStyle w:val="ListParagraph"/>
        <w:numPr>
          <w:ilvl w:val="0"/>
          <w:numId w:val="27"/>
        </w:numPr>
        <w:rPr>
          <w:rFonts w:cs="Arial"/>
        </w:rPr>
      </w:pPr>
      <w:r w:rsidRPr="00965FDB">
        <w:rPr>
          <w:rFonts w:cs="Arial"/>
        </w:rPr>
        <w:t xml:space="preserve">Ask students to study different perspectives global migration. As a starting point students might compare the Green Party’s position </w:t>
      </w:r>
      <w:hyperlink r:id="rId34" w:history="1">
        <w:r w:rsidRPr="00965FDB">
          <w:rPr>
            <w:rStyle w:val="Hyperlink"/>
            <w:rFonts w:cs="Arial"/>
          </w:rPr>
          <w:t>https://policy.greenparty.org.uk/mg.html</w:t>
        </w:r>
      </w:hyperlink>
      <w:r w:rsidRPr="00965FDB">
        <w:rPr>
          <w:rFonts w:cs="Arial"/>
        </w:rPr>
        <w:t xml:space="preserve"> with that of the UK Independence Party </w:t>
      </w:r>
      <w:hyperlink r:id="rId35" w:history="1">
        <w:r w:rsidRPr="00965FDB">
          <w:rPr>
            <w:rStyle w:val="Hyperlink"/>
            <w:rFonts w:cs="Arial"/>
          </w:rPr>
          <w:t>http://www.ukip.org/ukip_launches_immigration_policy</w:t>
        </w:r>
      </w:hyperlink>
      <w:r w:rsidRPr="00965FDB">
        <w:rPr>
          <w:rFonts w:cs="Arial"/>
        </w:rPr>
        <w:t xml:space="preserve"> </w:t>
      </w:r>
    </w:p>
    <w:p w14:paraId="03454862" w14:textId="77777777" w:rsidR="00844ADC" w:rsidRDefault="00844ADC" w:rsidP="00012248">
      <w:pPr>
        <w:pStyle w:val="Heading3"/>
      </w:pPr>
      <w:bookmarkStart w:id="22" w:name="_Toc453330785"/>
    </w:p>
    <w:p w14:paraId="393A836C" w14:textId="46DFF0ED" w:rsidR="00F7427B" w:rsidRPr="00012248" w:rsidRDefault="00F737A5" w:rsidP="00012248">
      <w:pPr>
        <w:pStyle w:val="Heading3"/>
      </w:pPr>
      <w:r w:rsidRPr="00012248">
        <w:t xml:space="preserve">Section </w:t>
      </w:r>
      <w:r w:rsidR="00F7427B" w:rsidRPr="00012248">
        <w:t>3</w:t>
      </w:r>
      <w:r w:rsidRPr="00012248">
        <w:t>:</w:t>
      </w:r>
      <w:r w:rsidR="00884DBC" w:rsidRPr="00012248">
        <w:t xml:space="preserve"> </w:t>
      </w:r>
      <w:r w:rsidR="00012248" w:rsidRPr="00012248">
        <w:t>The complexity of collective identity in the UK</w:t>
      </w:r>
      <w:bookmarkEnd w:id="22"/>
    </w:p>
    <w:p w14:paraId="14D08879" w14:textId="77777777" w:rsidR="00F7427B" w:rsidRPr="00D92DB0" w:rsidRDefault="00F7427B" w:rsidP="003A12DC">
      <w:pPr>
        <w:pStyle w:val="Heading3"/>
        <w:rPr>
          <w:szCs w:val="28"/>
        </w:rPr>
      </w:pPr>
      <w:bookmarkStart w:id="23" w:name="_Toc453330786"/>
      <w:r w:rsidRPr="00D92DB0">
        <w:rPr>
          <w:szCs w:val="28"/>
        </w:rPr>
        <w:t>Teacher introduction</w:t>
      </w:r>
      <w:bookmarkEnd w:id="23"/>
    </w:p>
    <w:p w14:paraId="1775C53F" w14:textId="77777777" w:rsidR="00012248" w:rsidRDefault="00012248" w:rsidP="00B373F1">
      <w:r w:rsidRPr="00647314">
        <w:t xml:space="preserve">“We all have multiple identities. I’m a Londoner. I’m British. I’m English. I’m Pakistani heritage. </w:t>
      </w:r>
      <w:r>
        <w:t xml:space="preserve">I’m a dad. I’m a husband. </w:t>
      </w:r>
      <w:r w:rsidRPr="00647314">
        <w:t>I’m a long-suffering Liverpool fan. I’m Labour</w:t>
      </w:r>
      <w:r>
        <w:t xml:space="preserve">. I’m a </w:t>
      </w:r>
      <w:proofErr w:type="spellStart"/>
      <w:r>
        <w:t>Fabian</w:t>
      </w:r>
      <w:proofErr w:type="spellEnd"/>
      <w:r>
        <w:t xml:space="preserve"> </w:t>
      </w:r>
      <w:r w:rsidRPr="00647314">
        <w:t xml:space="preserve">and I’m a Muslim.” </w:t>
      </w:r>
      <w:proofErr w:type="gramStart"/>
      <w:r w:rsidRPr="00647314">
        <w:t xml:space="preserve">So said </w:t>
      </w:r>
      <w:proofErr w:type="spellStart"/>
      <w:r w:rsidRPr="00647314">
        <w:t>Sadiq</w:t>
      </w:r>
      <w:proofErr w:type="spellEnd"/>
      <w:r w:rsidRPr="00647314">
        <w:t xml:space="preserve"> Khan who was elected first Muslim Mayor of London in May 2016 and is a ‘second generation’ immigrant.</w:t>
      </w:r>
      <w:proofErr w:type="gramEnd"/>
      <w:r w:rsidRPr="00647314">
        <w:t xml:space="preserve"> For more on </w:t>
      </w:r>
      <w:proofErr w:type="spellStart"/>
      <w:r w:rsidRPr="00647314">
        <w:t>Sadiq</w:t>
      </w:r>
      <w:proofErr w:type="spellEnd"/>
      <w:r w:rsidRPr="00647314">
        <w:t xml:space="preserve"> Khan </w:t>
      </w:r>
      <w:r>
        <w:t xml:space="preserve">and his policies for London </w:t>
      </w:r>
      <w:r w:rsidRPr="00647314">
        <w:t xml:space="preserve">see </w:t>
      </w:r>
      <w:hyperlink r:id="rId36" w:history="1">
        <w:r w:rsidRPr="00965FDB">
          <w:rPr>
            <w:rStyle w:val="Hyperlink"/>
            <w:rFonts w:cs="Arial"/>
          </w:rPr>
          <w:t>http://www.sadiq.london/</w:t>
        </w:r>
      </w:hyperlink>
      <w:r>
        <w:t xml:space="preserve"> </w:t>
      </w:r>
    </w:p>
    <w:p w14:paraId="15CAF26C" w14:textId="77777777" w:rsidR="00012248" w:rsidRDefault="00012248" w:rsidP="00B373F1">
      <w:pPr>
        <w:rPr>
          <w:rFonts w:cs="Arial"/>
          <w:lang w:val="en"/>
        </w:rPr>
      </w:pPr>
      <w:r w:rsidRPr="004467A5">
        <w:rPr>
          <w:rFonts w:cs="Arial"/>
          <w:lang w:val="en"/>
        </w:rPr>
        <w:t>Students</w:t>
      </w:r>
      <w:r w:rsidRPr="00677C7C">
        <w:rPr>
          <w:rFonts w:cs="Arial"/>
          <w:lang w:val="en"/>
        </w:rPr>
        <w:t xml:space="preserve"> </w:t>
      </w:r>
      <w:r>
        <w:rPr>
          <w:rFonts w:cs="Arial"/>
          <w:lang w:val="en"/>
        </w:rPr>
        <w:t xml:space="preserve">of </w:t>
      </w:r>
      <w:r w:rsidRPr="00677C7C">
        <w:rPr>
          <w:rFonts w:cs="Arial"/>
          <w:lang w:val="en"/>
        </w:rPr>
        <w:t xml:space="preserve">black or minority ethnic (BME) </w:t>
      </w:r>
      <w:r>
        <w:rPr>
          <w:rFonts w:cs="Arial"/>
          <w:lang w:val="en"/>
        </w:rPr>
        <w:t>heritage often need</w:t>
      </w:r>
      <w:r w:rsidRPr="00677C7C">
        <w:rPr>
          <w:rFonts w:cs="Arial"/>
          <w:lang w:val="en"/>
        </w:rPr>
        <w:t xml:space="preserve"> to balance the values, culture and traditions of th</w:t>
      </w:r>
      <w:r>
        <w:rPr>
          <w:rFonts w:cs="Arial"/>
          <w:lang w:val="en"/>
        </w:rPr>
        <w:t>eir</w:t>
      </w:r>
      <w:r w:rsidRPr="00677C7C">
        <w:rPr>
          <w:rFonts w:cs="Arial"/>
          <w:lang w:val="en"/>
        </w:rPr>
        <w:t xml:space="preserve"> ethnic group against the expectations people have of all young people in the UK. </w:t>
      </w:r>
      <w:r w:rsidRPr="00677C7C">
        <w:rPr>
          <w:rFonts w:cs="Arial"/>
          <w:lang w:val="en"/>
        </w:rPr>
        <w:lastRenderedPageBreak/>
        <w:t xml:space="preserve">This is not </w:t>
      </w:r>
      <w:r>
        <w:rPr>
          <w:rFonts w:cs="Arial"/>
          <w:lang w:val="en"/>
        </w:rPr>
        <w:t>u</w:t>
      </w:r>
      <w:r w:rsidRPr="00677C7C">
        <w:rPr>
          <w:rFonts w:cs="Arial"/>
          <w:lang w:val="en"/>
        </w:rPr>
        <w:t xml:space="preserve">sually a problem. People </w:t>
      </w:r>
      <w:r>
        <w:rPr>
          <w:rFonts w:cs="Arial"/>
          <w:lang w:val="en"/>
        </w:rPr>
        <w:t xml:space="preserve">of </w:t>
      </w:r>
      <w:r w:rsidRPr="00677C7C">
        <w:rPr>
          <w:rFonts w:cs="Arial"/>
          <w:lang w:val="en"/>
        </w:rPr>
        <w:t xml:space="preserve">BME </w:t>
      </w:r>
      <w:r>
        <w:rPr>
          <w:rFonts w:cs="Arial"/>
          <w:lang w:val="en"/>
        </w:rPr>
        <w:t xml:space="preserve">heritage </w:t>
      </w:r>
      <w:r w:rsidRPr="00677C7C">
        <w:rPr>
          <w:rFonts w:cs="Arial"/>
          <w:lang w:val="en"/>
        </w:rPr>
        <w:t xml:space="preserve">can still celebrate their </w:t>
      </w:r>
      <w:proofErr w:type="spellStart"/>
      <w:r w:rsidRPr="00677C7C">
        <w:rPr>
          <w:rFonts w:cs="Arial"/>
          <w:lang w:val="en"/>
        </w:rPr>
        <w:t>Britishness</w:t>
      </w:r>
      <w:proofErr w:type="spellEnd"/>
      <w:r w:rsidRPr="00677C7C">
        <w:rPr>
          <w:rFonts w:cs="Arial"/>
          <w:lang w:val="en"/>
        </w:rPr>
        <w:t xml:space="preserve">. </w:t>
      </w:r>
      <w:r>
        <w:rPr>
          <w:rFonts w:cs="Arial"/>
          <w:lang w:val="en"/>
        </w:rPr>
        <w:t>T</w:t>
      </w:r>
      <w:r w:rsidRPr="00677C7C">
        <w:rPr>
          <w:rFonts w:cs="Arial"/>
          <w:lang w:val="en"/>
        </w:rPr>
        <w:t>here can be difficulties</w:t>
      </w:r>
      <w:r>
        <w:rPr>
          <w:rFonts w:cs="Arial"/>
          <w:lang w:val="en"/>
        </w:rPr>
        <w:t>, however,</w:t>
      </w:r>
      <w:r w:rsidRPr="00677C7C">
        <w:rPr>
          <w:rFonts w:cs="Arial"/>
          <w:lang w:val="en"/>
        </w:rPr>
        <w:t xml:space="preserve"> if ethnic group traditions are seen to be out of step with mainstream UK culture. For example, Muslim girls </w:t>
      </w:r>
      <w:r>
        <w:rPr>
          <w:rFonts w:cs="Arial"/>
          <w:lang w:val="en"/>
        </w:rPr>
        <w:t xml:space="preserve">sometimes </w:t>
      </w:r>
      <w:r w:rsidRPr="00677C7C">
        <w:rPr>
          <w:rFonts w:cs="Arial"/>
          <w:lang w:val="en"/>
        </w:rPr>
        <w:t xml:space="preserve">have serious disputes with their parents about </w:t>
      </w:r>
      <w:r>
        <w:rPr>
          <w:rFonts w:cs="Arial"/>
          <w:lang w:val="en"/>
        </w:rPr>
        <w:t>what counts as ‘</w:t>
      </w:r>
      <w:r w:rsidRPr="00677C7C">
        <w:rPr>
          <w:rFonts w:cs="Arial"/>
          <w:lang w:val="en"/>
        </w:rPr>
        <w:t xml:space="preserve">appropriate </w:t>
      </w:r>
      <w:r>
        <w:rPr>
          <w:rFonts w:cs="Arial"/>
          <w:lang w:val="en"/>
        </w:rPr>
        <w:t xml:space="preserve">sexual </w:t>
      </w:r>
      <w:proofErr w:type="spellStart"/>
      <w:r w:rsidRPr="00677C7C">
        <w:rPr>
          <w:rFonts w:cs="Arial"/>
          <w:lang w:val="en"/>
        </w:rPr>
        <w:t>behaviour</w:t>
      </w:r>
      <w:proofErr w:type="spellEnd"/>
      <w:r>
        <w:rPr>
          <w:rFonts w:cs="Arial"/>
          <w:lang w:val="en"/>
        </w:rPr>
        <w:t>’.</w:t>
      </w:r>
      <w:r w:rsidRPr="00677C7C">
        <w:rPr>
          <w:rFonts w:cs="Arial"/>
          <w:lang w:val="en"/>
        </w:rPr>
        <w:t xml:space="preserve"> </w:t>
      </w:r>
      <w:r>
        <w:rPr>
          <w:rFonts w:cs="Arial"/>
          <w:lang w:val="en"/>
        </w:rPr>
        <w:t xml:space="preserve">Although such issues need careful handling in class, school provides a potentially safe and </w:t>
      </w:r>
      <w:proofErr w:type="spellStart"/>
      <w:r>
        <w:rPr>
          <w:rFonts w:cs="Arial"/>
          <w:lang w:val="en"/>
        </w:rPr>
        <w:t>necesaary</w:t>
      </w:r>
      <w:proofErr w:type="spellEnd"/>
      <w:r>
        <w:rPr>
          <w:rFonts w:cs="Arial"/>
          <w:lang w:val="en"/>
        </w:rPr>
        <w:t xml:space="preserve"> environment for exploration and discussion.</w:t>
      </w:r>
    </w:p>
    <w:p w14:paraId="410B478F" w14:textId="77777777" w:rsidR="00012248" w:rsidRPr="00C57303" w:rsidRDefault="00012248" w:rsidP="00B373F1">
      <w:pPr>
        <w:rPr>
          <w:rFonts w:cs="Arial"/>
          <w:lang w:val="en"/>
        </w:rPr>
      </w:pPr>
      <w:r w:rsidRPr="004467A5">
        <w:rPr>
          <w:rFonts w:cs="Arial"/>
          <w:lang w:val="en"/>
        </w:rPr>
        <w:t>Students</w:t>
      </w:r>
      <w:r>
        <w:rPr>
          <w:rFonts w:cs="Arial"/>
          <w:lang w:val="en"/>
        </w:rPr>
        <w:t xml:space="preserve"> from a white heritage background may also experience a complex sense of identity. Many will have Welsh, Scottish, Irish or English regional affiliations that override any sense of </w:t>
      </w:r>
      <w:proofErr w:type="spellStart"/>
      <w:r>
        <w:rPr>
          <w:rFonts w:cs="Arial"/>
          <w:lang w:val="en"/>
        </w:rPr>
        <w:t>Britishness</w:t>
      </w:r>
      <w:proofErr w:type="spellEnd"/>
      <w:r>
        <w:rPr>
          <w:rFonts w:cs="Arial"/>
          <w:lang w:val="en"/>
        </w:rPr>
        <w:t xml:space="preserve">. UK citizens of white heritage can embrace the cultural traditions of other heritage groups and significant numbers have converted to Islam. Grayson Perry illustrates this </w:t>
      </w:r>
      <w:r w:rsidRPr="00C57303">
        <w:rPr>
          <w:rFonts w:cs="Arial"/>
          <w:color w:val="000000" w:themeColor="text1"/>
          <w:lang w:val="en"/>
        </w:rPr>
        <w:t xml:space="preserve">in his screen-print </w:t>
      </w:r>
      <w:r w:rsidRPr="00C57303">
        <w:rPr>
          <w:i/>
          <w:color w:val="000000" w:themeColor="text1"/>
        </w:rPr>
        <w:t>The Ashford Hijab</w:t>
      </w:r>
      <w:r w:rsidRPr="00C57303">
        <w:rPr>
          <w:color w:val="000000" w:themeColor="text1"/>
        </w:rPr>
        <w:t xml:space="preserve"> which depicts Muslim convert </w:t>
      </w:r>
      <w:proofErr w:type="spellStart"/>
      <w:r w:rsidRPr="00C57303">
        <w:rPr>
          <w:color w:val="000000" w:themeColor="text1"/>
        </w:rPr>
        <w:t>Kayleigh</w:t>
      </w:r>
      <w:proofErr w:type="spellEnd"/>
      <w:r w:rsidRPr="00C57303">
        <w:rPr>
          <w:color w:val="000000" w:themeColor="text1"/>
        </w:rPr>
        <w:t xml:space="preserve"> </w:t>
      </w:r>
      <w:proofErr w:type="spellStart"/>
      <w:r w:rsidRPr="00C57303">
        <w:rPr>
          <w:color w:val="000000" w:themeColor="text1"/>
        </w:rPr>
        <w:t>Khosravi</w:t>
      </w:r>
      <w:proofErr w:type="spellEnd"/>
      <w:r w:rsidRPr="00C57303">
        <w:rPr>
          <w:color w:val="000000" w:themeColor="text1"/>
        </w:rPr>
        <w:t xml:space="preserve"> and her children as they move away from what he describes as the "temple of consumerism" of the Ashford Designer Outlet Centre to the focal point of the Muslim faith in Mecca. See Perry’s interview with </w:t>
      </w:r>
      <w:proofErr w:type="spellStart"/>
      <w:r w:rsidRPr="00965FDB">
        <w:rPr>
          <w:rFonts w:cs="Arial"/>
          <w:color w:val="000000" w:themeColor="text1"/>
        </w:rPr>
        <w:t>Khosravi</w:t>
      </w:r>
      <w:proofErr w:type="spellEnd"/>
      <w:r w:rsidRPr="00965FDB">
        <w:rPr>
          <w:rFonts w:cs="Arial"/>
          <w:color w:val="000000" w:themeColor="text1"/>
        </w:rPr>
        <w:t xml:space="preserve"> and his conclusions about identity at </w:t>
      </w:r>
      <w:hyperlink r:id="rId37" w:history="1">
        <w:r w:rsidRPr="00965FDB">
          <w:rPr>
            <w:rStyle w:val="Hyperlink"/>
            <w:rFonts w:cs="Arial"/>
          </w:rPr>
          <w:t>http://www.bing.com/videos/search?q=grayson+perry+hijab&amp;view=detail&amp;mid=2214E8A04D4359A29C9E2214E8A04D4359A29C9E&amp;FORM=VIRE</w:t>
        </w:r>
      </w:hyperlink>
      <w:r w:rsidRPr="00C57303">
        <w:rPr>
          <w:color w:val="404040"/>
        </w:rPr>
        <w:t xml:space="preserve"> </w:t>
      </w:r>
    </w:p>
    <w:p w14:paraId="0F114C03" w14:textId="735A8392" w:rsidR="00D23ED4" w:rsidRPr="00965FDB" w:rsidRDefault="00012248" w:rsidP="00B373F1">
      <w:pPr>
        <w:rPr>
          <w:rFonts w:eastAsia="Times New Roman" w:cs="Arial"/>
          <w:b/>
          <w:bCs/>
          <w:color w:val="3F3E68"/>
          <w:sz w:val="28"/>
        </w:rPr>
      </w:pPr>
      <w:r w:rsidRPr="00C57303">
        <w:rPr>
          <w:rFonts w:cs="Arial"/>
          <w:lang w:val="en"/>
        </w:rPr>
        <w:t xml:space="preserve">So how ‘British’ do we all feel? </w:t>
      </w:r>
      <w:r>
        <w:rPr>
          <w:rFonts w:cs="Arial"/>
          <w:lang w:val="en"/>
        </w:rPr>
        <w:t>T</w:t>
      </w:r>
      <w:r w:rsidRPr="00C57303">
        <w:rPr>
          <w:rFonts w:cs="Arial"/>
          <w:lang w:val="en"/>
        </w:rPr>
        <w:t xml:space="preserve">he </w:t>
      </w:r>
      <w:r w:rsidRPr="00C57303">
        <w:rPr>
          <w:rFonts w:cs="Arial"/>
        </w:rPr>
        <w:t xml:space="preserve">Institute for Social and Economic Research’s </w:t>
      </w:r>
      <w:r w:rsidRPr="00815C7E">
        <w:rPr>
          <w:rFonts w:cs="Arial"/>
          <w:i/>
        </w:rPr>
        <w:t>Understanding Society</w:t>
      </w:r>
      <w:r w:rsidRPr="00C57303">
        <w:rPr>
          <w:rFonts w:cs="Arial"/>
        </w:rPr>
        <w:t xml:space="preserve"> </w:t>
      </w:r>
      <w:r>
        <w:rPr>
          <w:rFonts w:cs="Arial"/>
        </w:rPr>
        <w:t xml:space="preserve">survey in 2012 </w:t>
      </w:r>
      <w:r w:rsidRPr="00C57303">
        <w:rPr>
          <w:rFonts w:cs="Arial"/>
        </w:rPr>
        <w:t>contradicted suggestions that ethnic groups are unwilling or unable to integrate into British society. People of Pakistani origin showed the strongest identification w</w:t>
      </w:r>
      <w:r>
        <w:rPr>
          <w:rFonts w:cs="Arial"/>
        </w:rPr>
        <w:t>ith being ‘British’ followed by</w:t>
      </w:r>
      <w:r w:rsidRPr="00C57303">
        <w:rPr>
          <w:rFonts w:cs="Arial"/>
        </w:rPr>
        <w:t xml:space="preserve"> Bangladeshi and Indian groups. The white population scored the lowest because they identified more closely with being English, Welsh, Scottish or Irish. The study also found that identification with </w:t>
      </w:r>
      <w:proofErr w:type="spellStart"/>
      <w:r w:rsidRPr="00C57303">
        <w:rPr>
          <w:rFonts w:cs="Arial"/>
        </w:rPr>
        <w:t>Britishness</w:t>
      </w:r>
      <w:proofErr w:type="spellEnd"/>
      <w:r w:rsidRPr="00C57303">
        <w:rPr>
          <w:rFonts w:cs="Arial"/>
        </w:rPr>
        <w:t xml:space="preserve"> was higher among the children and grandchildren of migrants. </w:t>
      </w:r>
      <w:r>
        <w:rPr>
          <w:rFonts w:cs="Arial"/>
        </w:rPr>
        <w:t xml:space="preserve">Further details </w:t>
      </w:r>
      <w:r w:rsidRPr="00965FDB">
        <w:rPr>
          <w:rFonts w:cs="Arial"/>
        </w:rPr>
        <w:t xml:space="preserve">at </w:t>
      </w:r>
      <w:hyperlink r:id="rId38" w:history="1">
        <w:r w:rsidRPr="00965FDB">
          <w:rPr>
            <w:rStyle w:val="Hyperlink"/>
            <w:rFonts w:eastAsiaTheme="minorHAnsi" w:cs="Arial"/>
          </w:rPr>
          <w:t>http://www.theguardian.com/uk/2012/jun/30/ethnic-minorities-uk-british-research</w:t>
        </w:r>
      </w:hyperlink>
    </w:p>
    <w:p w14:paraId="6223C711" w14:textId="383CC9AA" w:rsidR="00F7427B" w:rsidRDefault="00BE76B6" w:rsidP="000F1F7D">
      <w:pPr>
        <w:pStyle w:val="Heading3"/>
      </w:pPr>
      <w:bookmarkStart w:id="24" w:name="_Toc453330787"/>
      <w:r w:rsidRPr="00D92DB0">
        <w:t>Activities</w:t>
      </w:r>
      <w:bookmarkEnd w:id="24"/>
    </w:p>
    <w:p w14:paraId="25F5BE85" w14:textId="77777777" w:rsidR="00012248" w:rsidRPr="00012248" w:rsidRDefault="00012248" w:rsidP="00012248">
      <w:pPr>
        <w:pStyle w:val="ListParagraph"/>
        <w:numPr>
          <w:ilvl w:val="0"/>
          <w:numId w:val="31"/>
        </w:numPr>
      </w:pPr>
      <w:r w:rsidRPr="00012248">
        <w:t xml:space="preserve">Ask students to use </w:t>
      </w:r>
      <w:proofErr w:type="spellStart"/>
      <w:r w:rsidRPr="00012248">
        <w:t>Sadiq</w:t>
      </w:r>
      <w:proofErr w:type="spellEnd"/>
      <w:r w:rsidRPr="00012248">
        <w:t xml:space="preserve"> Khan’s quote on multiple identity and the information in </w:t>
      </w:r>
      <w:r w:rsidRPr="00012248">
        <w:rPr>
          <w:b/>
          <w:i/>
        </w:rPr>
        <w:t xml:space="preserve">Resource 5: My </w:t>
      </w:r>
      <w:proofErr w:type="gramStart"/>
      <w:r w:rsidRPr="00012248">
        <w:rPr>
          <w:b/>
          <w:i/>
        </w:rPr>
        <w:t xml:space="preserve">identity </w:t>
      </w:r>
      <w:r w:rsidRPr="00012248">
        <w:t xml:space="preserve"> to</w:t>
      </w:r>
      <w:proofErr w:type="gramEnd"/>
      <w:r w:rsidRPr="00012248">
        <w:t xml:space="preserve"> write a short commentary on their own identity. Students should support their commentary with photographs or other evidence. Students could compare their feelings with those of their parents or those of other students in the group, and identify similarities and differences.</w:t>
      </w:r>
    </w:p>
    <w:p w14:paraId="5F9AC2C4" w14:textId="77777777" w:rsidR="00012248" w:rsidRPr="00012248" w:rsidRDefault="00012248" w:rsidP="00012248">
      <w:pPr>
        <w:pStyle w:val="ListParagraph"/>
        <w:numPr>
          <w:ilvl w:val="0"/>
          <w:numId w:val="31"/>
        </w:numPr>
      </w:pPr>
      <w:r w:rsidRPr="00012248">
        <w:t xml:space="preserve">Ask students to study the Guardian’s summary of the </w:t>
      </w:r>
      <w:r w:rsidRPr="00012248">
        <w:rPr>
          <w:i/>
        </w:rPr>
        <w:t>Understanding Society</w:t>
      </w:r>
      <w:r w:rsidRPr="00012248">
        <w:t xml:space="preserve"> research. </w:t>
      </w:r>
    </w:p>
    <w:p w14:paraId="4F2EB9DC" w14:textId="77777777" w:rsidR="00012248" w:rsidRPr="00012248" w:rsidRDefault="00012248" w:rsidP="00012248">
      <w:pPr>
        <w:pStyle w:val="ListParagraph"/>
        <w:numPr>
          <w:ilvl w:val="0"/>
          <w:numId w:val="32"/>
        </w:numPr>
        <w:ind w:left="993" w:hanging="284"/>
      </w:pPr>
      <w:r w:rsidRPr="00012248">
        <w:t xml:space="preserve">Did they expect the study to come to these conclusions? </w:t>
      </w:r>
    </w:p>
    <w:p w14:paraId="4E9D12E6" w14:textId="77777777" w:rsidR="00012248" w:rsidRPr="00012248" w:rsidRDefault="00012248" w:rsidP="00012248">
      <w:pPr>
        <w:pStyle w:val="ListParagraph"/>
        <w:numPr>
          <w:ilvl w:val="0"/>
          <w:numId w:val="32"/>
        </w:numPr>
        <w:ind w:left="993" w:hanging="284"/>
      </w:pPr>
      <w:r w:rsidRPr="00012248">
        <w:t xml:space="preserve">What are the implications of these findings for the future of British society? </w:t>
      </w:r>
    </w:p>
    <w:p w14:paraId="13F67EF1" w14:textId="77777777" w:rsidR="00844ADC" w:rsidRDefault="00844ADC" w:rsidP="00012248">
      <w:pPr>
        <w:pStyle w:val="Heading3"/>
      </w:pPr>
      <w:bookmarkStart w:id="25" w:name="_Toc453330788"/>
      <w:bookmarkStart w:id="26" w:name="_Toc446490875"/>
    </w:p>
    <w:p w14:paraId="16D70516" w14:textId="06CD7AD4" w:rsidR="00BE76B6" w:rsidRPr="00012248" w:rsidRDefault="00BE76B6" w:rsidP="00012248">
      <w:pPr>
        <w:pStyle w:val="Heading3"/>
      </w:pPr>
      <w:r w:rsidRPr="00012248">
        <w:t xml:space="preserve">Section 4: </w:t>
      </w:r>
      <w:r w:rsidR="00012248" w:rsidRPr="00012248">
        <w:t>Ways to promote community cohesion</w:t>
      </w:r>
      <w:bookmarkEnd w:id="25"/>
    </w:p>
    <w:p w14:paraId="51EAD8C9" w14:textId="77777777" w:rsidR="00BE76B6" w:rsidRPr="00D92DB0" w:rsidRDefault="00BE76B6" w:rsidP="00BE76B6">
      <w:pPr>
        <w:pStyle w:val="Heading3"/>
        <w:rPr>
          <w:szCs w:val="28"/>
        </w:rPr>
      </w:pPr>
      <w:bookmarkStart w:id="27" w:name="_Toc453330789"/>
      <w:r w:rsidRPr="00D92DB0">
        <w:rPr>
          <w:szCs w:val="28"/>
        </w:rPr>
        <w:t>Teacher introduction</w:t>
      </w:r>
      <w:bookmarkEnd w:id="27"/>
    </w:p>
    <w:p w14:paraId="53901239" w14:textId="77777777" w:rsidR="00012248" w:rsidRDefault="00012248" w:rsidP="00005C17">
      <w:pPr>
        <w:rPr>
          <w:lang w:val="en"/>
        </w:rPr>
      </w:pPr>
      <w:r w:rsidRPr="00CB28AA">
        <w:t xml:space="preserve">Community cohesion is strongest when people feel that they are </w:t>
      </w:r>
      <w:r>
        <w:t>‘</w:t>
      </w:r>
      <w:r w:rsidRPr="00CB28AA">
        <w:t>included</w:t>
      </w:r>
      <w:r>
        <w:t>’</w:t>
      </w:r>
      <w:r w:rsidRPr="00CB28AA">
        <w:t xml:space="preserve">. Being part of an </w:t>
      </w:r>
      <w:r w:rsidRPr="00CB28AA">
        <w:rPr>
          <w:lang w:val="en"/>
        </w:rPr>
        <w:t xml:space="preserve">in-group rather than an out-group can lead to subtle but significant effects on people's feelings of </w:t>
      </w:r>
      <w:r w:rsidRPr="00CB28AA">
        <w:rPr>
          <w:lang w:val="en"/>
        </w:rPr>
        <w:lastRenderedPageBreak/>
        <w:t xml:space="preserve">self-worth and their evaluations of others. </w:t>
      </w:r>
      <w:r w:rsidRPr="00965FDB">
        <w:rPr>
          <w:rFonts w:cs="Arial"/>
          <w:lang w:val="en"/>
        </w:rPr>
        <w:t xml:space="preserve">See </w:t>
      </w:r>
      <w:hyperlink r:id="rId39" w:history="1">
        <w:r w:rsidRPr="00965FDB">
          <w:rPr>
            <w:rStyle w:val="Hyperlink"/>
            <w:rFonts w:cs="Arial"/>
            <w:lang w:val="en"/>
          </w:rPr>
          <w:t>http://www.simplypsychology.org/social-identity-theory.html</w:t>
        </w:r>
      </w:hyperlink>
      <w:r w:rsidRPr="00965FDB">
        <w:rPr>
          <w:rFonts w:cs="Arial"/>
          <w:lang w:val="en"/>
        </w:rPr>
        <w:t xml:space="preserve"> for a little more detail on this social identity theory</w:t>
      </w:r>
      <w:r w:rsidRPr="00CB28AA">
        <w:rPr>
          <w:lang w:val="en"/>
        </w:rPr>
        <w:t>.</w:t>
      </w:r>
      <w:r>
        <w:rPr>
          <w:lang w:val="en"/>
        </w:rPr>
        <w:t xml:space="preserve"> </w:t>
      </w:r>
    </w:p>
    <w:p w14:paraId="05FC247A" w14:textId="77777777" w:rsidR="00012248" w:rsidRPr="00965FDB" w:rsidRDefault="00012248" w:rsidP="00005C17">
      <w:pPr>
        <w:rPr>
          <w:rFonts w:cs="Arial"/>
          <w:lang w:val="en"/>
        </w:rPr>
      </w:pPr>
      <w:r>
        <w:rPr>
          <w:lang w:val="en"/>
        </w:rPr>
        <w:t xml:space="preserve">The </w:t>
      </w:r>
      <w:proofErr w:type="spellStart"/>
      <w:r>
        <w:rPr>
          <w:lang w:val="en"/>
        </w:rPr>
        <w:t>Labour</w:t>
      </w:r>
      <w:proofErr w:type="spellEnd"/>
      <w:r>
        <w:rPr>
          <w:lang w:val="en"/>
        </w:rPr>
        <w:t xml:space="preserve"> governments (1997-2010) and the Conservative / Liberal coalition government (2010-2015) promoted community cohesion as a way of helping people develop higher levels of commitment to their </w:t>
      </w:r>
      <w:r w:rsidRPr="00965FDB">
        <w:rPr>
          <w:rFonts w:cs="Arial"/>
          <w:lang w:val="en"/>
        </w:rPr>
        <w:t xml:space="preserve">community and nation. Promoting community cohesion was also central to the Local Government Act (2000) </w:t>
      </w:r>
      <w:hyperlink r:id="rId40" w:history="1">
        <w:r w:rsidRPr="00965FDB">
          <w:rPr>
            <w:rStyle w:val="Hyperlink"/>
            <w:rFonts w:cs="Arial"/>
            <w:lang w:val="en"/>
          </w:rPr>
          <w:t>https://www.jrf.org.uk/report/local-agenda-21-community-planning-and-neighbourhood-renewal</w:t>
        </w:r>
      </w:hyperlink>
      <w:r w:rsidRPr="00965FDB">
        <w:rPr>
          <w:rFonts w:cs="Arial"/>
          <w:lang w:val="en"/>
        </w:rPr>
        <w:t xml:space="preserve"> and </w:t>
      </w:r>
      <w:proofErr w:type="spellStart"/>
      <w:r w:rsidRPr="00965FDB">
        <w:rPr>
          <w:rFonts w:cs="Arial"/>
          <w:lang w:val="en"/>
        </w:rPr>
        <w:t>Labour’s</w:t>
      </w:r>
      <w:proofErr w:type="spellEnd"/>
      <w:r w:rsidRPr="00965FDB">
        <w:rPr>
          <w:rFonts w:cs="Arial"/>
          <w:lang w:val="en"/>
        </w:rPr>
        <w:t xml:space="preserve">  Every Child Matters initiative (2003) </w:t>
      </w:r>
      <w:hyperlink r:id="rId41" w:history="1">
        <w:r w:rsidRPr="00965FDB">
          <w:rPr>
            <w:rStyle w:val="Hyperlink"/>
            <w:rFonts w:cs="Arial"/>
            <w:lang w:val="en"/>
          </w:rPr>
          <w:t>https://www.education.gov.uk/consultations/downloadableDocs/EveryChildMattersSummary.pdf</w:t>
        </w:r>
      </w:hyperlink>
      <w:r w:rsidRPr="00965FDB">
        <w:rPr>
          <w:rFonts w:cs="Arial"/>
          <w:lang w:val="en"/>
        </w:rPr>
        <w:t xml:space="preserve"> . The Conservatives believe that community cohesion </w:t>
      </w:r>
      <w:proofErr w:type="spellStart"/>
      <w:r w:rsidRPr="00965FDB">
        <w:rPr>
          <w:rFonts w:cs="Arial"/>
          <w:lang w:val="en"/>
        </w:rPr>
        <w:t>ccan</w:t>
      </w:r>
      <w:proofErr w:type="spellEnd"/>
      <w:r w:rsidRPr="00965FDB">
        <w:rPr>
          <w:rFonts w:cs="Arial"/>
          <w:lang w:val="en"/>
        </w:rPr>
        <w:t xml:space="preserve"> be encouraged more successfully and cost-effectively by devolving power, control of budget and responsibility for services to local levels as part of what Prime Minister, David Cameron, has called the ‘Big Society’. Many of Cameron’s ideas came from Steve Hilton, a policy adviser. Hilton’s ideas are developed in his book </w:t>
      </w:r>
      <w:r w:rsidRPr="00965FDB">
        <w:rPr>
          <w:rFonts w:cs="Arial"/>
          <w:i/>
          <w:lang w:val="en"/>
        </w:rPr>
        <w:t>More Human</w:t>
      </w:r>
      <w:r w:rsidRPr="00965FDB">
        <w:rPr>
          <w:rFonts w:cs="Arial"/>
          <w:lang w:val="en"/>
        </w:rPr>
        <w:t xml:space="preserve">. For more details go to </w:t>
      </w:r>
      <w:hyperlink r:id="rId42" w:history="1">
        <w:r w:rsidRPr="00965FDB">
          <w:rPr>
            <w:rStyle w:val="Hyperlink"/>
            <w:rFonts w:cs="Arial"/>
            <w:lang w:val="en"/>
          </w:rPr>
          <w:t>http://www.policyexchange.org.uk/modevents/item/steve-hilton-discusses-his-new-book-more-human-in-conversation-with-charles-moore</w:t>
        </w:r>
      </w:hyperlink>
      <w:r w:rsidRPr="00965FDB">
        <w:rPr>
          <w:rFonts w:cs="Arial"/>
          <w:lang w:val="en"/>
        </w:rPr>
        <w:t xml:space="preserve"> </w:t>
      </w:r>
    </w:p>
    <w:p w14:paraId="3E6DAB04" w14:textId="77777777" w:rsidR="00005C17" w:rsidRPr="00965FDB" w:rsidRDefault="00012248" w:rsidP="00005C17">
      <w:pPr>
        <w:spacing w:line="240" w:lineRule="auto"/>
        <w:rPr>
          <w:rFonts w:cs="Arial"/>
          <w:lang w:val="en"/>
        </w:rPr>
      </w:pPr>
      <w:r w:rsidRPr="00965FDB">
        <w:rPr>
          <w:rFonts w:cs="Arial"/>
          <w:lang w:val="en"/>
        </w:rPr>
        <w:t xml:space="preserve">Educators have sought to design and run schools on a more human and less ‘industrial’ scale. Some have focused on size and design while others have given priority to policy, curriculum and </w:t>
      </w:r>
      <w:proofErr w:type="spellStart"/>
      <w:r w:rsidRPr="00965FDB">
        <w:rPr>
          <w:rFonts w:cs="Arial"/>
          <w:lang w:val="en"/>
        </w:rPr>
        <w:t>organisation</w:t>
      </w:r>
      <w:proofErr w:type="spellEnd"/>
      <w:r w:rsidRPr="00965FDB">
        <w:rPr>
          <w:rFonts w:cs="Arial"/>
          <w:lang w:val="en"/>
        </w:rPr>
        <w:t xml:space="preserve">. For an example, see Human Scale Education at </w:t>
      </w:r>
      <w:hyperlink r:id="rId43" w:history="1">
        <w:r w:rsidRPr="00965FDB">
          <w:rPr>
            <w:rStyle w:val="Hyperlink"/>
            <w:rFonts w:cs="Arial"/>
            <w:lang w:val="en"/>
          </w:rPr>
          <w:t>http://www.hse.org.uk/about_hse.html</w:t>
        </w:r>
      </w:hyperlink>
      <w:r w:rsidRPr="00965FDB">
        <w:rPr>
          <w:rFonts w:cs="Arial"/>
          <w:lang w:val="en"/>
        </w:rPr>
        <w:t xml:space="preserve"> </w:t>
      </w:r>
    </w:p>
    <w:p w14:paraId="057A431F" w14:textId="10469F7C" w:rsidR="00005C17" w:rsidRPr="00965FDB" w:rsidRDefault="00005C17" w:rsidP="00005C17">
      <w:pPr>
        <w:rPr>
          <w:rFonts w:cs="Arial"/>
          <w:lang w:val="en"/>
        </w:rPr>
      </w:pPr>
      <w:r w:rsidRPr="00965FDB">
        <w:rPr>
          <w:rFonts w:cs="Arial"/>
          <w:lang w:val="en"/>
        </w:rPr>
        <w:t xml:space="preserve">Leicester City’s historic and largely unexpected Premiership triumph in 2016 is an excellent example of how a diverse community can be brought together through a shared event. Community cohesion in one of the UK’s most culturally diverse cities was enhanced by their football team’s success as well as by several other notable achievements for the city in the 2016 and 2015. See </w:t>
      </w:r>
      <w:hyperlink r:id="rId44" w:history="1">
        <w:r w:rsidRPr="00965FDB">
          <w:rPr>
            <w:rStyle w:val="Hyperlink"/>
            <w:rFonts w:cs="Arial"/>
            <w:lang w:val="en"/>
          </w:rPr>
          <w:t>http://www.lbc.co.uk/leicester-coming-together-with-teams-success-129228</w:t>
        </w:r>
      </w:hyperlink>
      <w:r w:rsidRPr="00965FDB">
        <w:rPr>
          <w:rFonts w:cs="Arial"/>
          <w:lang w:val="en"/>
        </w:rPr>
        <w:t xml:space="preserve">  </w:t>
      </w:r>
    </w:p>
    <w:p w14:paraId="2D03080B" w14:textId="303A2340" w:rsidR="00BE76B6" w:rsidRPr="00965FDB" w:rsidRDefault="00BE76B6" w:rsidP="00012248">
      <w:pPr>
        <w:pStyle w:val="Heading3"/>
        <w:spacing w:line="240" w:lineRule="auto"/>
        <w:rPr>
          <w:rFonts w:cs="Arial"/>
        </w:rPr>
      </w:pPr>
      <w:bookmarkStart w:id="28" w:name="_Toc453330790"/>
      <w:r w:rsidRPr="00965FDB">
        <w:rPr>
          <w:rFonts w:cs="Arial"/>
        </w:rPr>
        <w:t>Activities</w:t>
      </w:r>
      <w:bookmarkEnd w:id="28"/>
    </w:p>
    <w:p w14:paraId="68584BBC" w14:textId="77777777" w:rsidR="0081609B" w:rsidRPr="00965FDB" w:rsidRDefault="0081609B" w:rsidP="00563EAD">
      <w:pPr>
        <w:spacing w:before="240" w:line="240" w:lineRule="auto"/>
        <w:rPr>
          <w:rFonts w:cs="Arial"/>
        </w:rPr>
      </w:pPr>
      <w:r w:rsidRPr="00965FDB">
        <w:rPr>
          <w:rFonts w:cs="Arial"/>
        </w:rPr>
        <w:t>Learners could:</w:t>
      </w:r>
    </w:p>
    <w:p w14:paraId="054C743F" w14:textId="77777777" w:rsidR="00005C17" w:rsidRPr="00965FDB" w:rsidRDefault="00005C17" w:rsidP="00005C17">
      <w:pPr>
        <w:pStyle w:val="ListParagraph"/>
        <w:numPr>
          <w:ilvl w:val="0"/>
          <w:numId w:val="36"/>
        </w:numPr>
        <w:rPr>
          <w:rFonts w:cs="Arial"/>
          <w:lang w:val="en"/>
        </w:rPr>
      </w:pPr>
      <w:r w:rsidRPr="00965FDB">
        <w:rPr>
          <w:rFonts w:cs="Arial"/>
          <w:lang w:val="en"/>
        </w:rPr>
        <w:t xml:space="preserve">Ask students to discuss ways of promoting further community cohesion in their school or college prior to producing a set of proposals for school leaders. </w:t>
      </w:r>
      <w:r w:rsidRPr="00965FDB">
        <w:rPr>
          <w:rFonts w:cs="Arial"/>
          <w:i/>
          <w:lang w:val="en"/>
        </w:rPr>
        <w:t>Resource</w:t>
      </w:r>
      <w:r w:rsidRPr="00965FDB">
        <w:rPr>
          <w:rFonts w:cs="Arial"/>
          <w:b/>
          <w:i/>
          <w:lang w:val="en"/>
        </w:rPr>
        <w:t xml:space="preserve"> 6: Promoting community </w:t>
      </w:r>
      <w:proofErr w:type="spellStart"/>
      <w:r w:rsidRPr="00965FDB">
        <w:rPr>
          <w:rFonts w:cs="Arial"/>
          <w:b/>
          <w:i/>
          <w:lang w:val="en"/>
        </w:rPr>
        <w:t>cohension</w:t>
      </w:r>
      <w:proofErr w:type="spellEnd"/>
      <w:r w:rsidRPr="00965FDB">
        <w:rPr>
          <w:rFonts w:cs="Arial"/>
          <w:lang w:val="en"/>
        </w:rPr>
        <w:t xml:space="preserve"> could be used to </w:t>
      </w:r>
      <w:proofErr w:type="spellStart"/>
      <w:r w:rsidRPr="00965FDB">
        <w:rPr>
          <w:rFonts w:cs="Arial"/>
          <w:lang w:val="en"/>
        </w:rPr>
        <w:t>organise</w:t>
      </w:r>
      <w:proofErr w:type="spellEnd"/>
      <w:r w:rsidRPr="00965FDB">
        <w:rPr>
          <w:rFonts w:cs="Arial"/>
          <w:lang w:val="en"/>
        </w:rPr>
        <w:t xml:space="preserve"> ideas. </w:t>
      </w:r>
    </w:p>
    <w:p w14:paraId="61144AC2" w14:textId="77777777" w:rsidR="00005C17" w:rsidRPr="00965FDB" w:rsidRDefault="00005C17" w:rsidP="00005C17">
      <w:pPr>
        <w:pStyle w:val="ListParagraph"/>
        <w:numPr>
          <w:ilvl w:val="0"/>
          <w:numId w:val="36"/>
        </w:numPr>
        <w:rPr>
          <w:rFonts w:cs="Arial"/>
          <w:lang w:val="en"/>
        </w:rPr>
      </w:pPr>
      <w:r w:rsidRPr="00965FDB">
        <w:rPr>
          <w:rFonts w:cs="Arial"/>
          <w:lang w:val="en"/>
        </w:rPr>
        <w:t>Ask students to research ways that businesses and local authorities could promote community cohesion. They might support their research by using case studies such as:</w:t>
      </w:r>
    </w:p>
    <w:p w14:paraId="6284E551" w14:textId="77777777" w:rsidR="00005C17" w:rsidRPr="00965FDB" w:rsidRDefault="00005C17" w:rsidP="00005C17">
      <w:pPr>
        <w:pStyle w:val="NoSpacing"/>
        <w:ind w:left="993" w:hanging="284"/>
        <w:rPr>
          <w:rFonts w:cs="Arial"/>
          <w:lang w:val="en"/>
        </w:rPr>
      </w:pPr>
      <w:r w:rsidRPr="00965FDB">
        <w:rPr>
          <w:rFonts w:cs="Arial"/>
          <w:lang w:val="en"/>
        </w:rPr>
        <w:t xml:space="preserve">Kingston Communications in Hull </w:t>
      </w:r>
      <w:hyperlink r:id="rId45" w:history="1">
        <w:r w:rsidRPr="00965FDB">
          <w:rPr>
            <w:rStyle w:val="Hyperlink"/>
            <w:rFonts w:cs="Arial"/>
            <w:lang w:val="en"/>
          </w:rPr>
          <w:t>http://www.kcomhome.com/community/articles/kc-celebrates-community-cohesion-with-hull-pride/</w:t>
        </w:r>
      </w:hyperlink>
      <w:r w:rsidRPr="00965FDB">
        <w:rPr>
          <w:rFonts w:cs="Arial"/>
          <w:lang w:val="en"/>
        </w:rPr>
        <w:t xml:space="preserve"> </w:t>
      </w:r>
    </w:p>
    <w:p w14:paraId="1F5E4366" w14:textId="77777777" w:rsidR="00005C17" w:rsidRPr="00965FDB" w:rsidRDefault="00005C17" w:rsidP="00005C17">
      <w:pPr>
        <w:pStyle w:val="NoSpacing"/>
        <w:ind w:left="993" w:hanging="284"/>
        <w:rPr>
          <w:rFonts w:cs="Arial"/>
          <w:lang w:val="en"/>
        </w:rPr>
      </w:pPr>
      <w:r w:rsidRPr="00965FDB">
        <w:rPr>
          <w:rFonts w:cs="Arial"/>
          <w:lang w:val="en"/>
        </w:rPr>
        <w:t xml:space="preserve">Hastings Borough Council in Sussex </w:t>
      </w:r>
      <w:hyperlink r:id="rId46" w:history="1">
        <w:r w:rsidRPr="00965FDB">
          <w:rPr>
            <w:rStyle w:val="Hyperlink"/>
            <w:rFonts w:cs="Arial"/>
            <w:lang w:val="en"/>
          </w:rPr>
          <w:t>http://www.hastings.gov.uk/decisions_democracy/our_partners/community_partnerships/</w:t>
        </w:r>
      </w:hyperlink>
      <w:r w:rsidRPr="00965FDB">
        <w:rPr>
          <w:rFonts w:cs="Arial"/>
          <w:lang w:val="en"/>
        </w:rPr>
        <w:t xml:space="preserve"> </w:t>
      </w:r>
    </w:p>
    <w:p w14:paraId="7E4C53E7" w14:textId="77777777" w:rsidR="00005C17" w:rsidRDefault="00005C17" w:rsidP="00005C17">
      <w:pPr>
        <w:pStyle w:val="NoSpacing"/>
        <w:numPr>
          <w:ilvl w:val="0"/>
          <w:numId w:val="0"/>
        </w:numPr>
        <w:ind w:left="993"/>
        <w:rPr>
          <w:lang w:val="en"/>
        </w:rPr>
      </w:pPr>
      <w:r w:rsidRPr="00965FDB">
        <w:rPr>
          <w:rFonts w:cs="Arial"/>
          <w:lang w:val="en"/>
        </w:rPr>
        <w:t>Students could follow this up by identifying priorities for their own community and</w:t>
      </w:r>
      <w:r>
        <w:rPr>
          <w:lang w:val="en"/>
        </w:rPr>
        <w:t xml:space="preserve"> possible partners to support appropriate projects and </w:t>
      </w:r>
      <w:proofErr w:type="spellStart"/>
      <w:r>
        <w:rPr>
          <w:lang w:val="en"/>
        </w:rPr>
        <w:t>programmes</w:t>
      </w:r>
      <w:proofErr w:type="spellEnd"/>
      <w:r>
        <w:rPr>
          <w:lang w:val="en"/>
        </w:rPr>
        <w:t xml:space="preserve">. </w:t>
      </w:r>
      <w:r w:rsidRPr="004467A5">
        <w:rPr>
          <w:lang w:val="en"/>
        </w:rPr>
        <w:t>Students</w:t>
      </w:r>
      <w:r>
        <w:rPr>
          <w:lang w:val="en"/>
        </w:rPr>
        <w:t xml:space="preserve"> could discuss their ideas with local </w:t>
      </w:r>
      <w:proofErr w:type="spellStart"/>
      <w:r>
        <w:rPr>
          <w:lang w:val="en"/>
        </w:rPr>
        <w:t>councillors</w:t>
      </w:r>
      <w:proofErr w:type="spellEnd"/>
      <w:r>
        <w:rPr>
          <w:lang w:val="en"/>
        </w:rPr>
        <w:t xml:space="preserve">. </w:t>
      </w:r>
      <w:r w:rsidRPr="004467A5">
        <w:rPr>
          <w:i/>
          <w:lang w:val="en"/>
        </w:rPr>
        <w:t>Resource</w:t>
      </w:r>
      <w:r w:rsidRPr="008F3868">
        <w:rPr>
          <w:b/>
          <w:i/>
          <w:lang w:val="en"/>
        </w:rPr>
        <w:t xml:space="preserve"> 7</w:t>
      </w:r>
      <w:r>
        <w:rPr>
          <w:b/>
          <w:i/>
          <w:lang w:val="en"/>
        </w:rPr>
        <w:t>: Cohesion and my community</w:t>
      </w:r>
      <w:r>
        <w:rPr>
          <w:lang w:val="en"/>
        </w:rPr>
        <w:t xml:space="preserve"> </w:t>
      </w:r>
      <w:proofErr w:type="gramStart"/>
      <w:r>
        <w:rPr>
          <w:lang w:val="en"/>
        </w:rPr>
        <w:t>has</w:t>
      </w:r>
      <w:proofErr w:type="gramEnd"/>
      <w:r>
        <w:rPr>
          <w:lang w:val="en"/>
        </w:rPr>
        <w:t xml:space="preserve"> been designed to help </w:t>
      </w:r>
      <w:r w:rsidRPr="004467A5">
        <w:rPr>
          <w:lang w:val="en"/>
        </w:rPr>
        <w:t>students</w:t>
      </w:r>
      <w:r>
        <w:rPr>
          <w:lang w:val="en"/>
        </w:rPr>
        <w:t xml:space="preserve"> succeed in these activities.</w:t>
      </w:r>
    </w:p>
    <w:p w14:paraId="23F73E7C" w14:textId="77777777" w:rsidR="00D64D62" w:rsidRPr="006331FE" w:rsidRDefault="00D64D62" w:rsidP="00D64D62">
      <w:pPr>
        <w:pStyle w:val="Heading3"/>
      </w:pPr>
      <w:bookmarkStart w:id="29" w:name="_Toc453330791"/>
      <w:bookmarkEnd w:id="26"/>
      <w:r w:rsidRPr="004467A5">
        <w:lastRenderedPageBreak/>
        <w:t>Resource</w:t>
      </w:r>
      <w:r w:rsidRPr="006331FE">
        <w:t xml:space="preserve"> 4</w:t>
      </w:r>
      <w:r>
        <w:t>: Timeline</w:t>
      </w:r>
      <w:bookmarkEnd w:id="29"/>
    </w:p>
    <w:tbl>
      <w:tblPr>
        <w:tblStyle w:val="TableGrid"/>
        <w:tblW w:w="8897" w:type="dxa"/>
        <w:tblLook w:val="04A0" w:firstRow="1" w:lastRow="0" w:firstColumn="1" w:lastColumn="0" w:noHBand="0" w:noVBand="1"/>
      </w:tblPr>
      <w:tblGrid>
        <w:gridCol w:w="2093"/>
        <w:gridCol w:w="3402"/>
        <w:gridCol w:w="3402"/>
      </w:tblGrid>
      <w:tr w:rsidR="00D64D62" w:rsidRPr="00A96B36" w14:paraId="7C82C3E2" w14:textId="77777777" w:rsidTr="00736B38">
        <w:trPr>
          <w:trHeight w:val="288"/>
        </w:trPr>
        <w:tc>
          <w:tcPr>
            <w:tcW w:w="8897" w:type="dxa"/>
            <w:gridSpan w:val="3"/>
            <w:shd w:val="clear" w:color="auto" w:fill="C6C5DD"/>
          </w:tcPr>
          <w:p w14:paraId="66022CEF" w14:textId="4D96F815" w:rsidR="00D64D62" w:rsidRPr="00A96B36" w:rsidRDefault="00D64D62" w:rsidP="00891DB8">
            <w:pPr>
              <w:spacing w:after="0" w:line="240" w:lineRule="auto"/>
              <w:jc w:val="center"/>
              <w:rPr>
                <w:rFonts w:cs="Arial"/>
                <w:b/>
                <w:sz w:val="20"/>
                <w:szCs w:val="20"/>
              </w:rPr>
            </w:pPr>
            <w:r w:rsidRPr="00E3050E">
              <w:rPr>
                <w:rFonts w:asciiTheme="minorHAnsi" w:hAnsiTheme="minorHAnsi"/>
                <w:b/>
              </w:rPr>
              <w:t>Main waves of immigration to the UK</w:t>
            </w:r>
          </w:p>
        </w:tc>
      </w:tr>
      <w:tr w:rsidR="00736B38" w:rsidRPr="00683D94" w14:paraId="206E7AEB" w14:textId="77777777" w:rsidTr="00736B38">
        <w:tc>
          <w:tcPr>
            <w:tcW w:w="2093" w:type="dxa"/>
            <w:shd w:val="clear" w:color="auto" w:fill="EFEFF5"/>
          </w:tcPr>
          <w:p w14:paraId="70F1099D" w14:textId="0C79C25D" w:rsidR="00736B38" w:rsidRPr="00736B38" w:rsidRDefault="00736B38" w:rsidP="00197583">
            <w:pPr>
              <w:spacing w:before="60" w:after="60" w:line="240" w:lineRule="auto"/>
              <w:jc w:val="center"/>
              <w:rPr>
                <w:rFonts w:cs="Arial"/>
                <w:b/>
                <w:sz w:val="20"/>
                <w:szCs w:val="20"/>
              </w:rPr>
            </w:pPr>
            <w:r w:rsidRPr="00736B38">
              <w:rPr>
                <w:b/>
              </w:rPr>
              <w:t>Dates</w:t>
            </w:r>
          </w:p>
        </w:tc>
        <w:tc>
          <w:tcPr>
            <w:tcW w:w="3402" w:type="dxa"/>
            <w:shd w:val="clear" w:color="auto" w:fill="EFEFF5"/>
          </w:tcPr>
          <w:p w14:paraId="6A0AAE7D" w14:textId="7CE4F951" w:rsidR="00736B38" w:rsidRPr="00736B38" w:rsidRDefault="00736B38" w:rsidP="00197583">
            <w:pPr>
              <w:spacing w:before="60" w:after="60" w:line="240" w:lineRule="auto"/>
              <w:jc w:val="center"/>
              <w:rPr>
                <w:rFonts w:cs="Arial"/>
                <w:b/>
                <w:sz w:val="20"/>
                <w:szCs w:val="20"/>
              </w:rPr>
            </w:pPr>
            <w:r w:rsidRPr="00736B38">
              <w:rPr>
                <w:b/>
              </w:rPr>
              <w:t>Immigrant groups</w:t>
            </w:r>
          </w:p>
        </w:tc>
        <w:tc>
          <w:tcPr>
            <w:tcW w:w="3402" w:type="dxa"/>
            <w:shd w:val="clear" w:color="auto" w:fill="EFEFF5"/>
          </w:tcPr>
          <w:p w14:paraId="36D4E553" w14:textId="48379CB5" w:rsidR="00736B38" w:rsidRPr="00736B38" w:rsidRDefault="00736B38" w:rsidP="00197583">
            <w:pPr>
              <w:spacing w:before="60" w:after="60" w:line="240" w:lineRule="auto"/>
              <w:jc w:val="center"/>
              <w:rPr>
                <w:b/>
                <w:lang w:val="en"/>
              </w:rPr>
            </w:pPr>
            <w:r w:rsidRPr="00736B38">
              <w:rPr>
                <w:b/>
              </w:rPr>
              <w:t>Reasons for migration to the UK</w:t>
            </w:r>
          </w:p>
        </w:tc>
      </w:tr>
      <w:tr w:rsidR="00D64D62" w14:paraId="25969CF6" w14:textId="77777777" w:rsidTr="00736B38">
        <w:tc>
          <w:tcPr>
            <w:tcW w:w="2093" w:type="dxa"/>
          </w:tcPr>
          <w:p w14:paraId="4AF7BF5C" w14:textId="243CEA2C" w:rsidR="00D64D62" w:rsidRPr="00A96B36" w:rsidRDefault="00D64D62" w:rsidP="00736B38">
            <w:pPr>
              <w:jc w:val="center"/>
              <w:rPr>
                <w:rFonts w:cs="Arial"/>
                <w:sz w:val="20"/>
                <w:szCs w:val="20"/>
              </w:rPr>
            </w:pPr>
            <w:r w:rsidRPr="00DC09D1">
              <w:t>1830-1850</w:t>
            </w:r>
          </w:p>
        </w:tc>
        <w:tc>
          <w:tcPr>
            <w:tcW w:w="3402" w:type="dxa"/>
          </w:tcPr>
          <w:p w14:paraId="1D751A7E" w14:textId="33B811A0" w:rsidR="00D64D62" w:rsidRPr="00A96B36" w:rsidRDefault="00D64D62" w:rsidP="00736B38">
            <w:pPr>
              <w:jc w:val="center"/>
              <w:rPr>
                <w:rFonts w:cs="Arial"/>
                <w:sz w:val="20"/>
                <w:szCs w:val="20"/>
              </w:rPr>
            </w:pPr>
            <w:r w:rsidRPr="00DC09D1">
              <w:t>Irish</w:t>
            </w:r>
          </w:p>
        </w:tc>
        <w:tc>
          <w:tcPr>
            <w:tcW w:w="3402" w:type="dxa"/>
          </w:tcPr>
          <w:p w14:paraId="30862718" w14:textId="1C565257" w:rsidR="00D64D62" w:rsidRPr="00886391" w:rsidRDefault="00D64D62" w:rsidP="00736B38">
            <w:pPr>
              <w:jc w:val="center"/>
              <w:rPr>
                <w:rFonts w:cs="Arial"/>
                <w:sz w:val="28"/>
                <w:szCs w:val="28"/>
              </w:rPr>
            </w:pPr>
            <w:r w:rsidRPr="00DC09D1">
              <w:t>Poverty at home</w:t>
            </w:r>
          </w:p>
        </w:tc>
      </w:tr>
      <w:tr w:rsidR="00D64D62" w14:paraId="6880BF23" w14:textId="77777777" w:rsidTr="00736B38">
        <w:tc>
          <w:tcPr>
            <w:tcW w:w="2093" w:type="dxa"/>
          </w:tcPr>
          <w:p w14:paraId="71E68606" w14:textId="50D2B9CC" w:rsidR="00D64D62" w:rsidRPr="00A96B36" w:rsidRDefault="00D64D62" w:rsidP="00736B38">
            <w:pPr>
              <w:jc w:val="center"/>
              <w:rPr>
                <w:rFonts w:cs="Arial"/>
                <w:sz w:val="20"/>
                <w:szCs w:val="20"/>
              </w:rPr>
            </w:pPr>
            <w:r w:rsidRPr="00DC09D1">
              <w:t>1945-47</w:t>
            </w:r>
          </w:p>
        </w:tc>
        <w:tc>
          <w:tcPr>
            <w:tcW w:w="3402" w:type="dxa"/>
          </w:tcPr>
          <w:p w14:paraId="33B085C6" w14:textId="79816554" w:rsidR="00D64D62" w:rsidRPr="00A96B36" w:rsidRDefault="00D64D62" w:rsidP="00736B38">
            <w:pPr>
              <w:jc w:val="center"/>
              <w:rPr>
                <w:rFonts w:cs="Arial"/>
                <w:sz w:val="20"/>
                <w:szCs w:val="20"/>
              </w:rPr>
            </w:pPr>
            <w:r w:rsidRPr="00DC09D1">
              <w:t>Poles and Italians</w:t>
            </w:r>
          </w:p>
        </w:tc>
        <w:tc>
          <w:tcPr>
            <w:tcW w:w="3402" w:type="dxa"/>
          </w:tcPr>
          <w:p w14:paraId="1608BE7F" w14:textId="702F269F" w:rsidR="00D64D62" w:rsidRPr="00886391" w:rsidRDefault="00D64D62" w:rsidP="00736B38">
            <w:pPr>
              <w:jc w:val="center"/>
              <w:rPr>
                <w:rFonts w:cs="Arial"/>
                <w:sz w:val="28"/>
                <w:szCs w:val="28"/>
              </w:rPr>
            </w:pPr>
            <w:r w:rsidRPr="00DC09D1">
              <w:t>Filling employment vacancies after World War 2</w:t>
            </w:r>
          </w:p>
        </w:tc>
      </w:tr>
      <w:tr w:rsidR="00D64D62" w14:paraId="4B45DF97" w14:textId="77777777" w:rsidTr="00736B38">
        <w:tc>
          <w:tcPr>
            <w:tcW w:w="2093" w:type="dxa"/>
          </w:tcPr>
          <w:p w14:paraId="3FECD3C0" w14:textId="7C0C4E7F" w:rsidR="00D64D62" w:rsidRPr="00A96B36" w:rsidRDefault="00D64D62" w:rsidP="00736B38">
            <w:pPr>
              <w:jc w:val="center"/>
              <w:rPr>
                <w:rFonts w:cs="Arial"/>
                <w:sz w:val="20"/>
                <w:szCs w:val="20"/>
              </w:rPr>
            </w:pPr>
            <w:r w:rsidRPr="00DC09D1">
              <w:t>1948-1960</w:t>
            </w:r>
          </w:p>
        </w:tc>
        <w:tc>
          <w:tcPr>
            <w:tcW w:w="3402" w:type="dxa"/>
          </w:tcPr>
          <w:p w14:paraId="7B8454F9" w14:textId="0699A9C6" w:rsidR="00D64D62" w:rsidRPr="00A96B36" w:rsidRDefault="00D64D62" w:rsidP="00736B38">
            <w:pPr>
              <w:jc w:val="center"/>
              <w:rPr>
                <w:rFonts w:cs="Arial"/>
                <w:sz w:val="20"/>
                <w:szCs w:val="20"/>
              </w:rPr>
            </w:pPr>
            <w:r w:rsidRPr="00DC09D1">
              <w:t>People from the Caribbean, India and Pakistan</w:t>
            </w:r>
          </w:p>
        </w:tc>
        <w:tc>
          <w:tcPr>
            <w:tcW w:w="3402" w:type="dxa"/>
          </w:tcPr>
          <w:p w14:paraId="1EBCC7B3" w14:textId="2CF7527B" w:rsidR="00D64D62" w:rsidRPr="00886391" w:rsidRDefault="00D64D62" w:rsidP="00736B38">
            <w:pPr>
              <w:jc w:val="center"/>
              <w:rPr>
                <w:rFonts w:cs="Arial"/>
                <w:sz w:val="28"/>
                <w:szCs w:val="28"/>
              </w:rPr>
            </w:pPr>
            <w:r w:rsidRPr="00DC09D1">
              <w:t>Filling employment vacancies after World War 2</w:t>
            </w:r>
          </w:p>
        </w:tc>
      </w:tr>
      <w:tr w:rsidR="00D64D62" w14:paraId="24A0C7EB" w14:textId="77777777" w:rsidTr="00736B38">
        <w:tc>
          <w:tcPr>
            <w:tcW w:w="2093" w:type="dxa"/>
          </w:tcPr>
          <w:p w14:paraId="4B470B9A" w14:textId="631DCD82" w:rsidR="00D64D62" w:rsidRPr="00A96B36" w:rsidRDefault="00D64D62" w:rsidP="00736B38">
            <w:pPr>
              <w:jc w:val="center"/>
              <w:rPr>
                <w:rFonts w:cs="Arial"/>
                <w:sz w:val="20"/>
                <w:szCs w:val="20"/>
              </w:rPr>
            </w:pPr>
            <w:r w:rsidRPr="00DC09D1">
              <w:t>1970s</w:t>
            </w:r>
          </w:p>
        </w:tc>
        <w:tc>
          <w:tcPr>
            <w:tcW w:w="3402" w:type="dxa"/>
          </w:tcPr>
          <w:p w14:paraId="7F95013C" w14:textId="79DAA8E6" w:rsidR="00D64D62" w:rsidRPr="00A96B36" w:rsidRDefault="00D64D62" w:rsidP="00736B38">
            <w:pPr>
              <w:jc w:val="center"/>
              <w:rPr>
                <w:rFonts w:cs="Arial"/>
                <w:sz w:val="20"/>
                <w:szCs w:val="20"/>
              </w:rPr>
            </w:pPr>
            <w:r w:rsidRPr="00DC09D1">
              <w:t>Asians from Kenya and Uganda</w:t>
            </w:r>
          </w:p>
        </w:tc>
        <w:tc>
          <w:tcPr>
            <w:tcW w:w="3402" w:type="dxa"/>
          </w:tcPr>
          <w:p w14:paraId="125D6963" w14:textId="2921C751" w:rsidR="00D64D62" w:rsidRPr="00886391" w:rsidRDefault="00D64D62" w:rsidP="00736B38">
            <w:pPr>
              <w:jc w:val="center"/>
              <w:rPr>
                <w:rFonts w:cs="Arial"/>
                <w:sz w:val="28"/>
                <w:szCs w:val="28"/>
              </w:rPr>
            </w:pPr>
            <w:r w:rsidRPr="00DC09D1">
              <w:t>Discrimination in central Africa</w:t>
            </w:r>
          </w:p>
        </w:tc>
      </w:tr>
      <w:tr w:rsidR="00D64D62" w14:paraId="2FD74BCF" w14:textId="77777777" w:rsidTr="00736B38">
        <w:tc>
          <w:tcPr>
            <w:tcW w:w="2093" w:type="dxa"/>
          </w:tcPr>
          <w:p w14:paraId="099A936D" w14:textId="09B7E201" w:rsidR="00D64D62" w:rsidRPr="00A96B36" w:rsidRDefault="00D64D62" w:rsidP="00736B38">
            <w:pPr>
              <w:jc w:val="center"/>
              <w:rPr>
                <w:rFonts w:cs="Arial"/>
                <w:sz w:val="20"/>
                <w:szCs w:val="20"/>
              </w:rPr>
            </w:pPr>
            <w:r w:rsidRPr="00DC09D1">
              <w:t>1998 -present</w:t>
            </w:r>
          </w:p>
        </w:tc>
        <w:tc>
          <w:tcPr>
            <w:tcW w:w="3402" w:type="dxa"/>
          </w:tcPr>
          <w:p w14:paraId="0A1670C0" w14:textId="7AB3BC9E" w:rsidR="00D64D62" w:rsidRPr="00A96B36" w:rsidRDefault="00D64D62" w:rsidP="00736B38">
            <w:pPr>
              <w:jc w:val="center"/>
              <w:rPr>
                <w:rFonts w:cs="Arial"/>
                <w:sz w:val="20"/>
                <w:szCs w:val="20"/>
              </w:rPr>
            </w:pPr>
            <w:r w:rsidRPr="00DC09D1">
              <w:t>Refugees from Asia, the middle East, and northern and central Africa</w:t>
            </w:r>
          </w:p>
        </w:tc>
        <w:tc>
          <w:tcPr>
            <w:tcW w:w="3402" w:type="dxa"/>
          </w:tcPr>
          <w:p w14:paraId="19F0396A" w14:textId="5B1B220A" w:rsidR="00D64D62" w:rsidRPr="00886391" w:rsidRDefault="00D64D62" w:rsidP="00736B38">
            <w:pPr>
              <w:jc w:val="center"/>
              <w:rPr>
                <w:rFonts w:cs="Arial"/>
                <w:sz w:val="28"/>
                <w:szCs w:val="28"/>
              </w:rPr>
            </w:pPr>
            <w:r w:rsidRPr="00DC09D1">
              <w:t>War, homelessness, discrimination and poverty</w:t>
            </w:r>
          </w:p>
        </w:tc>
      </w:tr>
      <w:tr w:rsidR="00D64D62" w14:paraId="526D3024" w14:textId="77777777" w:rsidTr="00736B38">
        <w:tc>
          <w:tcPr>
            <w:tcW w:w="2093" w:type="dxa"/>
          </w:tcPr>
          <w:p w14:paraId="73450587" w14:textId="5939C5EA" w:rsidR="00D64D62" w:rsidRPr="00A96B36" w:rsidRDefault="00D64D62" w:rsidP="00736B38">
            <w:pPr>
              <w:jc w:val="center"/>
              <w:rPr>
                <w:rFonts w:cs="Arial"/>
                <w:sz w:val="20"/>
                <w:szCs w:val="20"/>
              </w:rPr>
            </w:pPr>
            <w:r w:rsidRPr="00DC09D1">
              <w:t>2000 - present</w:t>
            </w:r>
          </w:p>
        </w:tc>
        <w:tc>
          <w:tcPr>
            <w:tcW w:w="3402" w:type="dxa"/>
          </w:tcPr>
          <w:p w14:paraId="39F204C1" w14:textId="326364E8" w:rsidR="00D64D62" w:rsidRPr="00A96B36" w:rsidRDefault="00D64D62" w:rsidP="00736B38">
            <w:pPr>
              <w:jc w:val="center"/>
              <w:rPr>
                <w:rFonts w:cs="Arial"/>
                <w:sz w:val="20"/>
                <w:szCs w:val="20"/>
              </w:rPr>
            </w:pPr>
            <w:r w:rsidRPr="00DC09D1">
              <w:t>Eastern Europeans from European Union member states</w:t>
            </w:r>
          </w:p>
        </w:tc>
        <w:tc>
          <w:tcPr>
            <w:tcW w:w="3402" w:type="dxa"/>
          </w:tcPr>
          <w:p w14:paraId="14AD2B92" w14:textId="02AA6FD3" w:rsidR="00D64D62" w:rsidRPr="00886391" w:rsidRDefault="00D64D62" w:rsidP="00736B38">
            <w:pPr>
              <w:jc w:val="center"/>
              <w:rPr>
                <w:rFonts w:cs="Arial"/>
                <w:sz w:val="28"/>
                <w:szCs w:val="28"/>
              </w:rPr>
            </w:pPr>
            <w:r>
              <w:t xml:space="preserve">To fill job vacancies </w:t>
            </w:r>
            <w:r w:rsidRPr="00DC09D1">
              <w:t>largely in the building trade</w:t>
            </w:r>
            <w:r>
              <w:t>, agriculture and health care</w:t>
            </w:r>
          </w:p>
        </w:tc>
      </w:tr>
    </w:tbl>
    <w:p w14:paraId="27426157" w14:textId="77777777" w:rsidR="00563EAD" w:rsidRDefault="00563EAD" w:rsidP="00563EAD">
      <w:pPr>
        <w:pStyle w:val="NoSpacing"/>
        <w:numPr>
          <w:ilvl w:val="0"/>
          <w:numId w:val="0"/>
        </w:numPr>
        <w:spacing w:before="240"/>
        <w:ind w:left="357"/>
        <w:contextualSpacing w:val="0"/>
      </w:pPr>
    </w:p>
    <w:p w14:paraId="1BF03963" w14:textId="77777777" w:rsidR="00926423" w:rsidRDefault="00926423" w:rsidP="00563EAD">
      <w:pPr>
        <w:pStyle w:val="NoSpacing"/>
        <w:numPr>
          <w:ilvl w:val="0"/>
          <w:numId w:val="0"/>
        </w:numPr>
        <w:spacing w:before="240"/>
        <w:ind w:left="357"/>
        <w:contextualSpacing w:val="0"/>
      </w:pPr>
    </w:p>
    <w:p w14:paraId="69D6536B" w14:textId="77777777" w:rsidR="00926423" w:rsidRDefault="00926423" w:rsidP="00563EAD">
      <w:pPr>
        <w:pStyle w:val="NoSpacing"/>
        <w:numPr>
          <w:ilvl w:val="0"/>
          <w:numId w:val="0"/>
        </w:numPr>
        <w:spacing w:before="240"/>
        <w:ind w:left="357"/>
        <w:contextualSpacing w:val="0"/>
      </w:pPr>
    </w:p>
    <w:p w14:paraId="5E4B2283" w14:textId="77777777" w:rsidR="00926423" w:rsidRDefault="00926423" w:rsidP="00563EAD">
      <w:pPr>
        <w:pStyle w:val="NoSpacing"/>
        <w:numPr>
          <w:ilvl w:val="0"/>
          <w:numId w:val="0"/>
        </w:numPr>
        <w:spacing w:before="240"/>
        <w:ind w:left="357"/>
        <w:contextualSpacing w:val="0"/>
      </w:pPr>
    </w:p>
    <w:p w14:paraId="4C6D6C65" w14:textId="77777777" w:rsidR="00D64D62" w:rsidRPr="00D64D62" w:rsidRDefault="00D64D62" w:rsidP="00D64D62">
      <w:pPr>
        <w:sectPr w:rsidR="00D64D62" w:rsidRPr="00D64D62" w:rsidSect="007756CC">
          <w:headerReference w:type="default" r:id="rId47"/>
          <w:type w:val="continuous"/>
          <w:pgSz w:w="11906" w:h="16838"/>
          <w:pgMar w:top="1293" w:right="849" w:bottom="1440" w:left="1440" w:header="708" w:footer="708" w:gutter="0"/>
          <w:cols w:space="708"/>
          <w:docGrid w:linePitch="360"/>
        </w:sectPr>
      </w:pPr>
    </w:p>
    <w:p w14:paraId="4ECFBC62" w14:textId="77777777" w:rsidR="007756CC" w:rsidRDefault="007756CC" w:rsidP="007756CC"/>
    <w:p w14:paraId="2896D9E1" w14:textId="10E18D2E" w:rsidR="007756CC" w:rsidRDefault="007756CC" w:rsidP="007756CC"/>
    <w:p w14:paraId="3E314CA7" w14:textId="77777777" w:rsidR="007756CC" w:rsidRDefault="007756CC" w:rsidP="007756CC"/>
    <w:bookmarkStart w:id="30" w:name="_Toc453330792"/>
    <w:p w14:paraId="514D705F" w14:textId="7D302B43" w:rsidR="00E81D01" w:rsidRPr="00D92DB0" w:rsidRDefault="00844ADC" w:rsidP="007756CC">
      <w:pPr>
        <w:pStyle w:val="Heading1"/>
      </w:pPr>
      <w:r w:rsidRPr="00D92DB0">
        <w:rPr>
          <w:noProof/>
          <w:lang w:eastAsia="en-GB"/>
        </w:rPr>
        <mc:AlternateContent>
          <mc:Choice Requires="wps">
            <w:drawing>
              <wp:anchor distT="0" distB="0" distL="114300" distR="114300" simplePos="0" relativeHeight="251677696" behindDoc="0" locked="0" layoutInCell="1" allowOverlap="1" wp14:anchorId="28AB833D" wp14:editId="4BF4DD9B">
                <wp:simplePos x="0" y="0"/>
                <wp:positionH relativeFrom="column">
                  <wp:posOffset>-99060</wp:posOffset>
                </wp:positionH>
                <wp:positionV relativeFrom="paragraph">
                  <wp:posOffset>379095</wp:posOffset>
                </wp:positionV>
                <wp:extent cx="6281420" cy="67373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673735"/>
                        </a:xfrm>
                        <a:prstGeom prst="rect">
                          <a:avLst/>
                        </a:prstGeom>
                        <a:noFill/>
                        <a:ln w="9525">
                          <a:noFill/>
                          <a:miter lim="800000"/>
                          <a:headEnd/>
                          <a:tailEnd/>
                        </a:ln>
                      </wps:spPr>
                      <wps:txbx>
                        <w:txbxContent>
                          <w:p w14:paraId="1A2D585F" w14:textId="2102D70A" w:rsidR="00844ADC" w:rsidRPr="00685A49" w:rsidRDefault="00844ADC" w:rsidP="007756CC">
                            <w:pPr>
                              <w:pStyle w:val="Header"/>
                              <w:spacing w:after="57" w:line="276" w:lineRule="auto"/>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48" w:history="1">
                              <w:r w:rsidRPr="006057C5">
                                <w:rPr>
                                  <w:rStyle w:val="Hyperlink"/>
                                  <w:rFonts w:cs="Arial"/>
                                  <w:sz w:val="16"/>
                                  <w:szCs w:val="16"/>
                                </w:rPr>
                                <w:t>Like’</w:t>
                              </w:r>
                            </w:hyperlink>
                            <w:r>
                              <w:rPr>
                                <w:rFonts w:cs="Arial"/>
                                <w:sz w:val="16"/>
                                <w:szCs w:val="16"/>
                              </w:rPr>
                              <w:t xml:space="preserve"> or ‘</w:t>
                            </w:r>
                            <w:hyperlink r:id="rId49"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14:paraId="58A3E690" w14:textId="77777777" w:rsidR="00844ADC" w:rsidRPr="00FB63C2" w:rsidRDefault="00844ADC" w:rsidP="007756CC">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50" w:history="1">
                              <w:r w:rsidRPr="001A1B64">
                                <w:rPr>
                                  <w:rStyle w:val="Hyperlink"/>
                                  <w:rFonts w:cs="Arial"/>
                                  <w:sz w:val="16"/>
                                  <w:szCs w:val="16"/>
                                </w:rPr>
                                <w:t>www.ocr.org.uk/expression-of-interest</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8pt;margin-top:29.85pt;width:494.6pt;height:53.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" filled="f" stroked="f">
                <v:textbox>
                  <w:txbxContent>
                    <w:p w14:paraId="1A2D585F" w14:textId="2102D70A" w:rsidR="00844ADC" w:rsidRPr="00685A49" w:rsidRDefault="00844ADC" w:rsidP="007756CC">
                      <w:pPr>
                        <w:pStyle w:val="Header"/>
                        <w:spacing w:after="57" w:line="276" w:lineRule="auto"/>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51" w:history="1">
                        <w:r w:rsidRPr="006057C5">
                          <w:rPr>
                            <w:rStyle w:val="Hyperlink"/>
                            <w:rFonts w:cs="Arial"/>
                            <w:sz w:val="16"/>
                            <w:szCs w:val="16"/>
                          </w:rPr>
                          <w:t>Like’</w:t>
                        </w:r>
                      </w:hyperlink>
                      <w:r>
                        <w:rPr>
                          <w:rFonts w:cs="Arial"/>
                          <w:sz w:val="16"/>
                          <w:szCs w:val="16"/>
                        </w:rPr>
                        <w:t xml:space="preserve"> or ‘</w:t>
                      </w:r>
                      <w:hyperlink r:id="rId52"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14:paraId="58A3E690" w14:textId="77777777" w:rsidR="00844ADC" w:rsidRPr="00FB63C2" w:rsidRDefault="00844ADC" w:rsidP="007756CC">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53" w:history="1">
                        <w:r w:rsidRPr="001A1B64">
                          <w:rPr>
                            <w:rStyle w:val="Hyperlink"/>
                            <w:rFonts w:cs="Arial"/>
                            <w:sz w:val="16"/>
                            <w:szCs w:val="16"/>
                          </w:rPr>
                          <w:t>www.ocr.org.uk/expression-of-interest</w:t>
                        </w:r>
                      </w:hyperlink>
                    </w:p>
                  </w:txbxContent>
                </v:textbox>
              </v:shape>
            </w:pict>
          </mc:Fallback>
        </mc:AlternateContent>
      </w:r>
      <w:r w:rsidRPr="00D92DB0">
        <w:rPr>
          <w:noProof/>
          <w:lang w:eastAsia="en-GB"/>
        </w:rPr>
        <mc:AlternateContent>
          <mc:Choice Requires="wps">
            <w:drawing>
              <wp:anchor distT="0" distB="0" distL="114300" distR="114300" simplePos="0" relativeHeight="251678720" behindDoc="0" locked="0" layoutInCell="1" allowOverlap="1" wp14:anchorId="0038FD06" wp14:editId="3BF89EE7">
                <wp:simplePos x="0" y="0"/>
                <wp:positionH relativeFrom="column">
                  <wp:posOffset>-228600</wp:posOffset>
                </wp:positionH>
                <wp:positionV relativeFrom="paragraph">
                  <wp:posOffset>1151255</wp:posOffset>
                </wp:positionV>
                <wp:extent cx="6409690" cy="1028700"/>
                <wp:effectExtent l="0" t="0" r="0" b="0"/>
                <wp:wrapNone/>
                <wp:docPr id="2" name="AutoShape 18"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028700"/>
                        </a:xfrm>
                        <a:prstGeom prst="roundRect">
                          <a:avLst>
                            <a:gd name="adj" fmla="val 1479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22D1090B" w14:textId="77777777" w:rsidR="00844ADC" w:rsidRDefault="00844ADC" w:rsidP="007756CC">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Pr>
                                <w:rFonts w:cs="Arial"/>
                                <w:iCs/>
                                <w:color w:val="000000"/>
                                <w:sz w:val="12"/>
                                <w:szCs w:val="12"/>
                              </w:rPr>
                              <w:t xml:space="preserve">OCR’s </w:t>
                            </w:r>
                            <w:r w:rsidRPr="005D2D46">
                              <w:rPr>
                                <w:rStyle w:val="smallprintChar"/>
                                <w:rFonts w:eastAsia="Calibri"/>
                              </w:rPr>
                              <w:t>resources</w:t>
                            </w:r>
                            <w:r>
                              <w:rPr>
                                <w:rFonts w:cs="Arial"/>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color w:val="000000"/>
                                <w:sz w:val="12"/>
                                <w:szCs w:val="12"/>
                              </w:rPr>
                              <w:br/>
                            </w:r>
                            <w:r>
                              <w:rPr>
                                <w:rFonts w:cs="Arial"/>
                                <w:color w:val="000000"/>
                                <w:sz w:val="12"/>
                                <w:szCs w:val="12"/>
                              </w:rPr>
                              <w:t>© OCR 2016 - This resource may be freely copied and distributed, as long as the OCR logo and this message remain intact and OCR is acknowledged as the originator of this work.</w:t>
                            </w:r>
                          </w:p>
                          <w:p w14:paraId="48549F98" w14:textId="77777777" w:rsidR="00844ADC" w:rsidRPr="00580794" w:rsidRDefault="00844ADC" w:rsidP="007756CC">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580794">
                              <w:rPr>
                                <w:rFonts w:cs="Arial"/>
                                <w:color w:val="000000"/>
                                <w:sz w:val="12"/>
                                <w:szCs w:val="12"/>
                                <w:lang w:eastAsia="en-GB"/>
                              </w:rPr>
                              <w:t xml:space="preserve">Please get in touch if you want to discuss the accessibility of resources we offer to support delivery of our qualifications: </w:t>
                            </w:r>
                            <w:hyperlink r:id="rId54" w:history="1">
                              <w:r>
                                <w:rPr>
                                  <w:rStyle w:val="Hyperlink"/>
                                  <w:rFonts w:cs="Arial"/>
                                  <w:sz w:val="12"/>
                                  <w:szCs w:val="12"/>
                                  <w:lang w:eastAsia="en-GB"/>
                                </w:rPr>
                                <w:t>resources.feedback@ocr.org.uk</w:t>
                              </w:r>
                            </w:hyperlink>
                          </w:p>
                        </w:txbxContent>
                      </wps:txbx>
                      <wps:bodyPr rot="0" vert="horz" wrap="square" lIns="91440" tIns="0" rIns="91440" bIns="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18" o:spid="_x0000_s1027"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18pt;margin-top:90.65pt;width:504.7pt;height:8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96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" fillcolor="#d8d8d8" stroked="f" strokeweight="2pt">
                <v:textbox inset=",0,,0">
                  <w:txbxContent>
                    <w:p w14:paraId="22D1090B" w14:textId="77777777" w:rsidR="00844ADC" w:rsidRDefault="00844ADC" w:rsidP="007756CC">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Pr>
                          <w:rFonts w:cs="Arial"/>
                          <w:iCs/>
                          <w:color w:val="000000"/>
                          <w:sz w:val="12"/>
                          <w:szCs w:val="12"/>
                        </w:rPr>
                        <w:t xml:space="preserve">OCR’s </w:t>
                      </w:r>
                      <w:r w:rsidRPr="005D2D46">
                        <w:rPr>
                          <w:rStyle w:val="smallprintChar"/>
                          <w:rFonts w:eastAsia="Calibri"/>
                        </w:rPr>
                        <w:t>resources</w:t>
                      </w:r>
                      <w:r>
                        <w:rPr>
                          <w:rFonts w:cs="Arial"/>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color w:val="000000"/>
                          <w:sz w:val="12"/>
                          <w:szCs w:val="12"/>
                        </w:rPr>
                        <w:br/>
                      </w:r>
                      <w:r>
                        <w:rPr>
                          <w:rFonts w:cs="Arial"/>
                          <w:color w:val="000000"/>
                          <w:sz w:val="12"/>
                          <w:szCs w:val="12"/>
                        </w:rPr>
                        <w:t>© OCR 2016 - This resource may be freely copied and distributed, as long as the OCR logo and this message remain intact and OCR is acknowledged as the originator of this work.</w:t>
                      </w:r>
                    </w:p>
                    <w:p w14:paraId="48549F98" w14:textId="77777777" w:rsidR="00844ADC" w:rsidRPr="00580794" w:rsidRDefault="00844ADC" w:rsidP="007756CC">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580794">
                        <w:rPr>
                          <w:rFonts w:cs="Arial"/>
                          <w:color w:val="000000"/>
                          <w:sz w:val="12"/>
                          <w:szCs w:val="12"/>
                          <w:lang w:eastAsia="en-GB"/>
                        </w:rPr>
                        <w:t xml:space="preserve">Please get in touch if you want to discuss the accessibility of resources we offer to support delivery of our qualifications: </w:t>
                      </w:r>
                      <w:hyperlink r:id="rId55" w:history="1">
                        <w:r>
                          <w:rPr>
                            <w:rStyle w:val="Hyperlink"/>
                            <w:rFonts w:cs="Arial"/>
                            <w:sz w:val="12"/>
                            <w:szCs w:val="12"/>
                            <w:lang w:eastAsia="en-GB"/>
                          </w:rPr>
                          <w:t>resources.feedback@ocr.org.uk</w:t>
                        </w:r>
                      </w:hyperlink>
                    </w:p>
                  </w:txbxContent>
                </v:textbox>
              </v:roundrect>
            </w:pict>
          </mc:Fallback>
        </mc:AlternateContent>
      </w:r>
      <w:r w:rsidR="00503CA5" w:rsidRPr="00D92DB0">
        <w:rPr>
          <w:noProof/>
          <w:lang w:eastAsia="en-GB"/>
        </w:rPr>
        <mc:AlternateContent>
          <mc:Choice Requires="wps">
            <w:drawing>
              <wp:anchor distT="0" distB="0" distL="114300" distR="114300" simplePos="0" relativeHeight="251674624" behindDoc="0" locked="0" layoutInCell="1" allowOverlap="1" wp14:anchorId="2F0BD570" wp14:editId="7407FD9B">
                <wp:simplePos x="0" y="0"/>
                <wp:positionH relativeFrom="column">
                  <wp:posOffset>-300355</wp:posOffset>
                </wp:positionH>
                <wp:positionV relativeFrom="paragraph">
                  <wp:posOffset>4904740</wp:posOffset>
                </wp:positionV>
                <wp:extent cx="6281420" cy="67373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673735"/>
                        </a:xfrm>
                        <a:prstGeom prst="rect">
                          <a:avLst/>
                        </a:prstGeom>
                        <a:noFill/>
                        <a:ln w="9525">
                          <a:noFill/>
                          <a:miter lim="800000"/>
                          <a:headEnd/>
                          <a:tailEnd/>
                        </a:ln>
                      </wps:spPr>
                      <wps:txbx>
                        <w:txbxContent>
                          <w:p w14:paraId="140D4B21" w14:textId="77777777" w:rsidR="00844ADC" w:rsidRPr="00685A49" w:rsidRDefault="00844ADC" w:rsidP="00503CA5">
                            <w:pPr>
                              <w:pStyle w:val="Header"/>
                              <w:spacing w:after="57" w:line="276" w:lineRule="auto"/>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56" w:history="1">
                              <w:r w:rsidRPr="001A1B64">
                                <w:rPr>
                                  <w:rStyle w:val="Hyperlink"/>
                                  <w:rFonts w:cs="Arial"/>
                                  <w:sz w:val="16"/>
                                  <w:szCs w:val="16"/>
                                </w:rPr>
                                <w:t>Like</w:t>
                              </w:r>
                            </w:hyperlink>
                            <w:r>
                              <w:rPr>
                                <w:rFonts w:cs="Arial"/>
                                <w:sz w:val="16"/>
                                <w:szCs w:val="16"/>
                              </w:rPr>
                              <w:t>’ or ‘</w:t>
                            </w:r>
                            <w:hyperlink r:id="rId57"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14:paraId="5D07F5C5" w14:textId="77777777" w:rsidR="00844ADC" w:rsidRPr="00FB63C2" w:rsidRDefault="00844ADC" w:rsidP="00503CA5">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58" w:history="1">
                              <w:r w:rsidRPr="001A1B64">
                                <w:rPr>
                                  <w:rStyle w:val="Hyperlink"/>
                                  <w:rFonts w:cs="Arial"/>
                                  <w:sz w:val="16"/>
                                  <w:szCs w:val="16"/>
                                </w:rPr>
                                <w:t>www.ocr.org.uk/expression-of-interest</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3.65pt;margin-top:386.2pt;width:494.6pt;height:53.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" filled="f" stroked="f">
                <v:textbox>
                  <w:txbxContent>
                    <w:p w14:paraId="140D4B21" w14:textId="77777777" w:rsidR="00844ADC" w:rsidRPr="00685A49" w:rsidRDefault="00844ADC" w:rsidP="00503CA5">
                      <w:pPr>
                        <w:pStyle w:val="Header"/>
                        <w:spacing w:after="57" w:line="276" w:lineRule="auto"/>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59" w:history="1">
                        <w:r w:rsidRPr="001A1B64">
                          <w:rPr>
                            <w:rStyle w:val="Hyperlink"/>
                            <w:rFonts w:cs="Arial"/>
                            <w:sz w:val="16"/>
                            <w:szCs w:val="16"/>
                          </w:rPr>
                          <w:t>Like</w:t>
                        </w:r>
                      </w:hyperlink>
                      <w:r>
                        <w:rPr>
                          <w:rFonts w:cs="Arial"/>
                          <w:sz w:val="16"/>
                          <w:szCs w:val="16"/>
                        </w:rPr>
                        <w:t>’ or ‘</w:t>
                      </w:r>
                      <w:hyperlink r:id="rId60"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14:paraId="5D07F5C5" w14:textId="77777777" w:rsidR="00844ADC" w:rsidRPr="00FB63C2" w:rsidRDefault="00844ADC" w:rsidP="00503CA5">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61" w:history="1">
                        <w:r w:rsidRPr="001A1B64">
                          <w:rPr>
                            <w:rStyle w:val="Hyperlink"/>
                            <w:rFonts w:cs="Arial"/>
                            <w:sz w:val="16"/>
                            <w:szCs w:val="16"/>
                          </w:rPr>
                          <w:t>www.ocr.org.uk/expression-of-interest</w:t>
                        </w:r>
                      </w:hyperlink>
                    </w:p>
                  </w:txbxContent>
                </v:textbox>
              </v:shape>
            </w:pict>
          </mc:Fallback>
        </mc:AlternateContent>
      </w:r>
      <w:r w:rsidR="00503CA5" w:rsidRPr="00D92DB0">
        <w:rPr>
          <w:noProof/>
          <w:lang w:eastAsia="en-GB"/>
        </w:rPr>
        <mc:AlternateContent>
          <mc:Choice Requires="wps">
            <w:drawing>
              <wp:anchor distT="0" distB="0" distL="114300" distR="114300" simplePos="0" relativeHeight="251675648" behindDoc="0" locked="0" layoutInCell="1" allowOverlap="1" wp14:anchorId="71990DEE" wp14:editId="17B84F96">
                <wp:simplePos x="0" y="0"/>
                <wp:positionH relativeFrom="column">
                  <wp:posOffset>-381000</wp:posOffset>
                </wp:positionH>
                <wp:positionV relativeFrom="paragraph">
                  <wp:posOffset>5811520</wp:posOffset>
                </wp:positionV>
                <wp:extent cx="6409690" cy="1028700"/>
                <wp:effectExtent l="0" t="0" r="0" b="0"/>
                <wp:wrapNone/>
                <wp:docPr id="4" name="AutoShape 18"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028700"/>
                        </a:xfrm>
                        <a:prstGeom prst="roundRect">
                          <a:avLst>
                            <a:gd name="adj" fmla="val 1479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7E05560C" w14:textId="77777777" w:rsidR="00844ADC" w:rsidRDefault="00844ADC" w:rsidP="00503CA5">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Pr>
                                <w:rFonts w:cs="Arial"/>
                                <w:iCs/>
                                <w:color w:val="000000"/>
                                <w:sz w:val="12"/>
                                <w:szCs w:val="12"/>
                              </w:rPr>
                              <w:t xml:space="preserve">OCR’s </w:t>
                            </w:r>
                            <w:r w:rsidRPr="005D2D46">
                              <w:rPr>
                                <w:rStyle w:val="smallprintChar"/>
                                <w:rFonts w:eastAsia="Calibri"/>
                              </w:rPr>
                              <w:t>resources</w:t>
                            </w:r>
                            <w:r>
                              <w:rPr>
                                <w:rFonts w:cs="Arial"/>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color w:val="000000"/>
                                <w:sz w:val="12"/>
                                <w:szCs w:val="12"/>
                              </w:rPr>
                              <w:br/>
                            </w:r>
                            <w:r>
                              <w:rPr>
                                <w:rFonts w:cs="Arial"/>
                                <w:color w:val="000000"/>
                                <w:sz w:val="12"/>
                                <w:szCs w:val="12"/>
                              </w:rPr>
                              <w:t>© OCR 2016 - This resource may be freely copied and distributed, as long as the OCR logo and this message remain intact and OCR is acknowledged as the originator of this work.</w:t>
                            </w:r>
                          </w:p>
                          <w:p w14:paraId="2DC308C4" w14:textId="77777777" w:rsidR="00844ADC" w:rsidRPr="00580794" w:rsidRDefault="00844ADC" w:rsidP="00503CA5">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580794">
                              <w:rPr>
                                <w:rFonts w:cs="Arial"/>
                                <w:color w:val="000000"/>
                                <w:sz w:val="12"/>
                                <w:szCs w:val="12"/>
                                <w:lang w:eastAsia="en-GB"/>
                              </w:rPr>
                              <w:t xml:space="preserve">Please get in touch if you want to discuss the accessibility of resources we offer to support delivery of our qualifications: </w:t>
                            </w:r>
                            <w:hyperlink r:id="rId62" w:history="1">
                              <w:r>
                                <w:rPr>
                                  <w:rStyle w:val="Hyperlink"/>
                                  <w:rFonts w:cs="Arial"/>
                                  <w:sz w:val="12"/>
                                  <w:szCs w:val="12"/>
                                  <w:lang w:eastAsia="en-GB"/>
                                </w:rPr>
                                <w:t>resources.feedback@ocr.org.uk</w:t>
                              </w:r>
                            </w:hyperlink>
                          </w:p>
                        </w:txbxContent>
                      </wps:txbx>
                      <wps:bodyPr rot="0" vert="horz" wrap="square" lIns="91440" tIns="0" rIns="91440" bIns="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_x0000_s1029"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30pt;margin-top:457.6pt;width:504.7pt;height:8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96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" fillcolor="#d8d8d8" stroked="f" strokeweight="2pt">
                <v:textbox inset=",0,,0">
                  <w:txbxContent>
                    <w:p w14:paraId="7E05560C" w14:textId="77777777" w:rsidR="00844ADC" w:rsidRDefault="00844ADC" w:rsidP="00503CA5">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Pr>
                          <w:rFonts w:cs="Arial"/>
                          <w:iCs/>
                          <w:color w:val="000000"/>
                          <w:sz w:val="12"/>
                          <w:szCs w:val="12"/>
                        </w:rPr>
                        <w:t xml:space="preserve">OCR’s </w:t>
                      </w:r>
                      <w:r w:rsidRPr="005D2D46">
                        <w:rPr>
                          <w:rStyle w:val="smallprintChar"/>
                          <w:rFonts w:eastAsia="Calibri"/>
                        </w:rPr>
                        <w:t>resources</w:t>
                      </w:r>
                      <w:r>
                        <w:rPr>
                          <w:rFonts w:cs="Arial"/>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color w:val="000000"/>
                          <w:sz w:val="12"/>
                          <w:szCs w:val="12"/>
                        </w:rPr>
                        <w:br/>
                      </w:r>
                      <w:r>
                        <w:rPr>
                          <w:rFonts w:cs="Arial"/>
                          <w:color w:val="000000"/>
                          <w:sz w:val="12"/>
                          <w:szCs w:val="12"/>
                        </w:rPr>
                        <w:t>© OCR 2016 - This resource may be freely copied and distributed, as long as the OCR logo and this message remain intact and OCR is acknowledged as the originator of this work.</w:t>
                      </w:r>
                    </w:p>
                    <w:p w14:paraId="2DC308C4" w14:textId="77777777" w:rsidR="00844ADC" w:rsidRPr="00580794" w:rsidRDefault="00844ADC" w:rsidP="00503CA5">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580794">
                        <w:rPr>
                          <w:rFonts w:cs="Arial"/>
                          <w:color w:val="000000"/>
                          <w:sz w:val="12"/>
                          <w:szCs w:val="12"/>
                          <w:lang w:eastAsia="en-GB"/>
                        </w:rPr>
                        <w:t xml:space="preserve">Please get in touch if you want to discuss the accessibility of resources we offer to support delivery of our qualifications: </w:t>
                      </w:r>
                      <w:hyperlink r:id="rId63" w:history="1">
                        <w:r>
                          <w:rPr>
                            <w:rStyle w:val="Hyperlink"/>
                            <w:rFonts w:cs="Arial"/>
                            <w:sz w:val="12"/>
                            <w:szCs w:val="12"/>
                            <w:lang w:eastAsia="en-GB"/>
                          </w:rPr>
                          <w:t>resources.feedback@ocr.org.uk</w:t>
                        </w:r>
                      </w:hyperlink>
                    </w:p>
                  </w:txbxContent>
                </v:textbox>
              </v:roundrect>
            </w:pict>
          </mc:Fallback>
        </mc:AlternateContent>
      </w:r>
      <w:r w:rsidR="00503CA5">
        <w:br w:type="page"/>
      </w:r>
      <w:bookmarkStart w:id="31" w:name="_Toc451862570"/>
      <w:bookmarkStart w:id="32" w:name="_Toc446490881"/>
      <w:bookmarkStart w:id="33" w:name="_Toc448752000"/>
      <w:bookmarkStart w:id="34" w:name="_Toc448752487"/>
      <w:bookmarkStart w:id="35" w:name="_Toc450141239"/>
      <w:bookmarkStart w:id="36" w:name="_Toc450215411"/>
      <w:bookmarkStart w:id="37" w:name="_Toc450225471"/>
      <w:bookmarkStart w:id="38" w:name="_Toc450246659"/>
      <w:bookmarkStart w:id="39" w:name="_Toc450293812"/>
      <w:r w:rsidR="00E81D01" w:rsidRPr="00D92DB0">
        <w:lastRenderedPageBreak/>
        <w:t>Topic Exploration Pack</w:t>
      </w:r>
      <w:bookmarkEnd w:id="31"/>
      <w:bookmarkEnd w:id="32"/>
      <w:bookmarkEnd w:id="33"/>
      <w:bookmarkEnd w:id="34"/>
      <w:bookmarkEnd w:id="35"/>
      <w:bookmarkEnd w:id="36"/>
      <w:bookmarkEnd w:id="37"/>
      <w:bookmarkEnd w:id="38"/>
      <w:bookmarkEnd w:id="39"/>
      <w:bookmarkEnd w:id="30"/>
    </w:p>
    <w:p w14:paraId="2A248FD7" w14:textId="77777777" w:rsidR="00D64D62" w:rsidRDefault="00D64D62" w:rsidP="00D64D62">
      <w:pPr>
        <w:pStyle w:val="Heading1"/>
      </w:pPr>
      <w:bookmarkStart w:id="40" w:name="_Student_Activity"/>
      <w:bookmarkStart w:id="41" w:name="_Student_Activity_section"/>
      <w:bookmarkStart w:id="42" w:name="_Toc453330793"/>
      <w:bookmarkEnd w:id="40"/>
      <w:bookmarkEnd w:id="41"/>
      <w:r w:rsidRPr="00F919F1">
        <w:t>British Identity</w:t>
      </w:r>
      <w:bookmarkEnd w:id="42"/>
      <w:r>
        <w:t xml:space="preserve"> </w:t>
      </w:r>
    </w:p>
    <w:p w14:paraId="08F4B06B" w14:textId="57AEEE9B" w:rsidR="00F53ED3" w:rsidRPr="00D92DB0" w:rsidRDefault="00563EAD" w:rsidP="007953E7">
      <w:pPr>
        <w:pStyle w:val="Heading2"/>
      </w:pPr>
      <w:bookmarkStart w:id="43" w:name="_Student_activity_section_1"/>
      <w:bookmarkStart w:id="44" w:name="_Toc453330794"/>
      <w:bookmarkEnd w:id="43"/>
      <w:r>
        <w:t>Student a</w:t>
      </w:r>
      <w:r w:rsidR="007953E7" w:rsidRPr="00D92DB0">
        <w:t>ctivity</w:t>
      </w:r>
      <w:r w:rsidR="00564D63" w:rsidRPr="00D92DB0">
        <w:t xml:space="preserve"> section</w:t>
      </w:r>
      <w:bookmarkEnd w:id="44"/>
    </w:p>
    <w:p w14:paraId="2E209E7D" w14:textId="77777777" w:rsidR="007953E7" w:rsidRPr="00D92DB0" w:rsidRDefault="007953E7" w:rsidP="007953E7"/>
    <w:p w14:paraId="346CDBEE" w14:textId="554F8C68" w:rsidR="00732889" w:rsidRDefault="00732889" w:rsidP="00033F55">
      <w:pPr>
        <w:pStyle w:val="Heading3"/>
      </w:pPr>
      <w:bookmarkStart w:id="45" w:name="_Resource_1:_Describing"/>
      <w:bookmarkStart w:id="46" w:name="_Resource_1:_The"/>
      <w:bookmarkStart w:id="47" w:name="_Resource_1:_Rights"/>
      <w:bookmarkStart w:id="48" w:name="_Resource_1:_Democracy’s"/>
      <w:bookmarkStart w:id="49" w:name="_Toc453330795"/>
      <w:bookmarkEnd w:id="45"/>
      <w:bookmarkEnd w:id="46"/>
      <w:bookmarkEnd w:id="47"/>
      <w:bookmarkEnd w:id="48"/>
      <w:r w:rsidRPr="00D92DB0">
        <w:t xml:space="preserve">Resource 1: </w:t>
      </w:r>
      <w:r w:rsidR="00D64D62">
        <w:t>Ten reasons</w:t>
      </w:r>
      <w:bookmarkEnd w:id="49"/>
    </w:p>
    <w:p w14:paraId="70086AC4" w14:textId="2200106A" w:rsidR="00D64D62" w:rsidRDefault="00D64D62" w:rsidP="00D64D62">
      <w:r>
        <w:t xml:space="preserve">Study Kaplan International Colleges’ </w:t>
      </w:r>
      <w:r w:rsidRPr="00B77789">
        <w:rPr>
          <w:i/>
        </w:rPr>
        <w:t>10 reasons why people like living in the UK</w:t>
      </w:r>
      <w:r w:rsidR="00844ADC">
        <w:rPr>
          <w:i/>
        </w:rPr>
        <w:t>:</w:t>
      </w:r>
      <w:r>
        <w:t xml:space="preserve"> </w:t>
      </w:r>
      <w:hyperlink r:id="rId64" w:history="1">
        <w:r w:rsidRPr="00965FDB">
          <w:rPr>
            <w:rStyle w:val="Hyperlink"/>
            <w:rFonts w:cs="Arial"/>
          </w:rPr>
          <w:t>https://www.kic.org.uk/pathways/blog/10-reasons-why-people-love-living-in-the-uk/</w:t>
        </w:r>
      </w:hyperlink>
      <w:r>
        <w:rPr>
          <w:rStyle w:val="Hyperlink"/>
          <w:rFonts w:asciiTheme="minorHAnsi" w:hAnsiTheme="minorHAnsi" w:cs="Arial"/>
        </w:rPr>
        <w:t xml:space="preserve"> </w:t>
      </w:r>
    </w:p>
    <w:p w14:paraId="0DF4CFBA" w14:textId="77777777" w:rsidR="00D64D62" w:rsidRDefault="00D64D62" w:rsidP="00930C4A">
      <w:pPr>
        <w:pStyle w:val="ListParagraph"/>
        <w:numPr>
          <w:ilvl w:val="0"/>
          <w:numId w:val="41"/>
        </w:numPr>
      </w:pPr>
      <w:r>
        <w:t>Sort the reasons to show how far you agree or disagree with the points made by Kaplan International. (Top of your list will be the point you agree with most. Bottom of your list will be the point you disagree with most strongly.)</w:t>
      </w:r>
    </w:p>
    <w:p w14:paraId="03D1C30E" w14:textId="77777777" w:rsidR="00D64D62" w:rsidRDefault="00D64D62" w:rsidP="00930C4A">
      <w:pPr>
        <w:pStyle w:val="ListParagraph"/>
        <w:numPr>
          <w:ilvl w:val="0"/>
          <w:numId w:val="41"/>
        </w:numPr>
      </w:pPr>
      <w:r>
        <w:t xml:space="preserve">Compare and discuss your </w:t>
      </w:r>
      <w:proofErr w:type="gramStart"/>
      <w:r>
        <w:t>opinions,</w:t>
      </w:r>
      <w:proofErr w:type="gramEnd"/>
      <w:r>
        <w:t xml:space="preserve"> and reasons for them, with other </w:t>
      </w:r>
      <w:r w:rsidRPr="004467A5">
        <w:t>students</w:t>
      </w:r>
      <w:r>
        <w:t>. Amend your list accordingly.</w:t>
      </w:r>
    </w:p>
    <w:p w14:paraId="21349135" w14:textId="77777777" w:rsidR="00D64D62" w:rsidRDefault="00D64D62" w:rsidP="00930C4A">
      <w:pPr>
        <w:pStyle w:val="ListParagraph"/>
        <w:numPr>
          <w:ilvl w:val="0"/>
          <w:numId w:val="41"/>
        </w:numPr>
      </w:pPr>
      <w:r>
        <w:t xml:space="preserve">Work with other </w:t>
      </w:r>
      <w:r w:rsidRPr="004467A5">
        <w:t>students</w:t>
      </w:r>
      <w:r>
        <w:t xml:space="preserve"> to devise a list of the top five reasons why you like living in the UK and the main five reasons why you dislike living here.</w:t>
      </w:r>
    </w:p>
    <w:tbl>
      <w:tblPr>
        <w:tblStyle w:val="TableGrid"/>
        <w:tblW w:w="9889" w:type="dxa"/>
        <w:tblLook w:val="04A0" w:firstRow="1" w:lastRow="0" w:firstColumn="1" w:lastColumn="0" w:noHBand="0" w:noVBand="1"/>
      </w:tblPr>
      <w:tblGrid>
        <w:gridCol w:w="5778"/>
        <w:gridCol w:w="1560"/>
        <w:gridCol w:w="2551"/>
      </w:tblGrid>
      <w:tr w:rsidR="00B373F1" w:rsidRPr="00A96B36" w14:paraId="1A89FF12" w14:textId="19C488BC" w:rsidTr="00B373F1">
        <w:tc>
          <w:tcPr>
            <w:tcW w:w="5778" w:type="dxa"/>
            <w:shd w:val="clear" w:color="auto" w:fill="C6C5DD"/>
          </w:tcPr>
          <w:p w14:paraId="68AAFCFF" w14:textId="77777777" w:rsidR="00B373F1" w:rsidRPr="00B51BDD" w:rsidRDefault="00B373F1" w:rsidP="00197583">
            <w:pPr>
              <w:jc w:val="center"/>
              <w:rPr>
                <w:b/>
              </w:rPr>
            </w:pPr>
            <w:r w:rsidRPr="00B51BDD">
              <w:rPr>
                <w:b/>
              </w:rPr>
              <w:t>Kaplan’s ten reasons why people like living in the UK.</w:t>
            </w:r>
          </w:p>
          <w:p w14:paraId="6FE40B14" w14:textId="02B8AB3E" w:rsidR="00B373F1" w:rsidRPr="00A96B36" w:rsidRDefault="00B373F1" w:rsidP="00197583">
            <w:pPr>
              <w:spacing w:before="120" w:after="120" w:line="240" w:lineRule="auto"/>
              <w:jc w:val="center"/>
              <w:rPr>
                <w:rFonts w:cs="Arial"/>
                <w:b/>
                <w:sz w:val="20"/>
                <w:szCs w:val="20"/>
              </w:rPr>
            </w:pPr>
            <w:r w:rsidRPr="00B51BDD">
              <w:rPr>
                <w:b/>
              </w:rPr>
              <w:t>(List the reasons according to how far you agree or disagree with them.)</w:t>
            </w:r>
          </w:p>
        </w:tc>
        <w:tc>
          <w:tcPr>
            <w:tcW w:w="1560" w:type="dxa"/>
            <w:shd w:val="clear" w:color="auto" w:fill="C6C5DD"/>
          </w:tcPr>
          <w:p w14:paraId="23BE4EAB" w14:textId="018E0C85" w:rsidR="00B373F1" w:rsidRPr="00A96B36" w:rsidRDefault="00B373F1" w:rsidP="00197583">
            <w:pPr>
              <w:spacing w:before="120" w:after="120" w:line="240" w:lineRule="auto"/>
              <w:jc w:val="center"/>
              <w:rPr>
                <w:rFonts w:cs="Arial"/>
                <w:b/>
                <w:sz w:val="20"/>
                <w:szCs w:val="20"/>
              </w:rPr>
            </w:pPr>
            <w:r w:rsidRPr="00B51BDD">
              <w:rPr>
                <w:b/>
              </w:rPr>
              <w:t>Ranking</w:t>
            </w:r>
          </w:p>
        </w:tc>
        <w:tc>
          <w:tcPr>
            <w:tcW w:w="2551" w:type="dxa"/>
            <w:shd w:val="clear" w:color="auto" w:fill="C6C5DD"/>
          </w:tcPr>
          <w:p w14:paraId="4182F720" w14:textId="77777777" w:rsidR="00B373F1" w:rsidRPr="00B51BDD" w:rsidRDefault="00B373F1" w:rsidP="00197583">
            <w:pPr>
              <w:jc w:val="center"/>
              <w:rPr>
                <w:b/>
              </w:rPr>
            </w:pPr>
            <w:r w:rsidRPr="00B51BDD">
              <w:rPr>
                <w:b/>
              </w:rPr>
              <w:t>Level of agreement or disagreement</w:t>
            </w:r>
          </w:p>
          <w:p w14:paraId="56DCBCB4" w14:textId="584F68ED" w:rsidR="00B373F1" w:rsidRPr="00A96B36" w:rsidRDefault="00B373F1" w:rsidP="00197583">
            <w:pPr>
              <w:spacing w:before="120" w:after="120" w:line="240" w:lineRule="auto"/>
              <w:jc w:val="center"/>
              <w:rPr>
                <w:rFonts w:cs="Arial"/>
                <w:b/>
                <w:sz w:val="20"/>
                <w:szCs w:val="20"/>
              </w:rPr>
            </w:pPr>
            <w:r w:rsidRPr="00B51BDD">
              <w:rPr>
                <w:b/>
              </w:rPr>
              <w:t xml:space="preserve">(You may change these labels to match your </w:t>
            </w:r>
            <w:r>
              <w:rPr>
                <w:b/>
              </w:rPr>
              <w:t xml:space="preserve"> </w:t>
            </w:r>
            <w:r w:rsidRPr="00B51BDD">
              <w:rPr>
                <w:b/>
              </w:rPr>
              <w:t>opinions)</w:t>
            </w:r>
          </w:p>
        </w:tc>
      </w:tr>
      <w:tr w:rsidR="00930C4A" w14:paraId="24C99BCE" w14:textId="77777777" w:rsidTr="00B373F1">
        <w:trPr>
          <w:trHeight w:val="512"/>
        </w:trPr>
        <w:tc>
          <w:tcPr>
            <w:tcW w:w="5778" w:type="dxa"/>
            <w:vAlign w:val="center"/>
          </w:tcPr>
          <w:p w14:paraId="05C716D4" w14:textId="77777777" w:rsidR="00930C4A" w:rsidRPr="00094BEA" w:rsidRDefault="00930C4A" w:rsidP="007C6DD2">
            <w:pPr>
              <w:spacing w:before="60" w:after="60" w:line="240" w:lineRule="auto"/>
              <w:rPr>
                <w:sz w:val="20"/>
                <w:szCs w:val="20"/>
              </w:rPr>
            </w:pPr>
          </w:p>
        </w:tc>
        <w:tc>
          <w:tcPr>
            <w:tcW w:w="1560" w:type="dxa"/>
          </w:tcPr>
          <w:p w14:paraId="41C3767E" w14:textId="74E98E7C" w:rsidR="00930C4A" w:rsidRPr="00965FDB" w:rsidRDefault="00930C4A" w:rsidP="00930C4A">
            <w:pPr>
              <w:spacing w:after="120"/>
              <w:jc w:val="center"/>
              <w:rPr>
                <w:rFonts w:cs="Arial"/>
                <w:sz w:val="20"/>
                <w:szCs w:val="20"/>
              </w:rPr>
            </w:pPr>
            <w:r w:rsidRPr="00965FDB">
              <w:rPr>
                <w:rFonts w:cs="Arial"/>
              </w:rPr>
              <w:t>1</w:t>
            </w:r>
          </w:p>
        </w:tc>
        <w:tc>
          <w:tcPr>
            <w:tcW w:w="2551" w:type="dxa"/>
            <w:vMerge w:val="restart"/>
          </w:tcPr>
          <w:p w14:paraId="02A59173" w14:textId="48AD53E1" w:rsidR="00930C4A" w:rsidRPr="00965FDB" w:rsidRDefault="00930C4A" w:rsidP="00930C4A">
            <w:pPr>
              <w:spacing w:before="60" w:after="60" w:line="240" w:lineRule="auto"/>
              <w:jc w:val="center"/>
              <w:rPr>
                <w:rFonts w:cs="Arial"/>
                <w:sz w:val="20"/>
                <w:szCs w:val="20"/>
              </w:rPr>
            </w:pPr>
            <w:r w:rsidRPr="00965FDB">
              <w:rPr>
                <w:rFonts w:cs="Arial"/>
              </w:rPr>
              <w:t>Strongly agree</w:t>
            </w:r>
          </w:p>
        </w:tc>
      </w:tr>
      <w:tr w:rsidR="00930C4A" w:rsidRPr="00094BEA" w14:paraId="720DF5FD" w14:textId="77777777" w:rsidTr="00B373F1">
        <w:trPr>
          <w:trHeight w:val="512"/>
        </w:trPr>
        <w:tc>
          <w:tcPr>
            <w:tcW w:w="5778" w:type="dxa"/>
            <w:shd w:val="clear" w:color="auto" w:fill="auto"/>
          </w:tcPr>
          <w:p w14:paraId="5454D491" w14:textId="09FF298E" w:rsidR="00930C4A" w:rsidRPr="00094BEA" w:rsidRDefault="00930C4A" w:rsidP="00094BEA">
            <w:pPr>
              <w:spacing w:before="60" w:after="60" w:line="240" w:lineRule="auto"/>
              <w:rPr>
                <w:b/>
                <w:sz w:val="20"/>
                <w:szCs w:val="20"/>
              </w:rPr>
            </w:pPr>
          </w:p>
        </w:tc>
        <w:tc>
          <w:tcPr>
            <w:tcW w:w="1560" w:type="dxa"/>
            <w:shd w:val="clear" w:color="auto" w:fill="auto"/>
          </w:tcPr>
          <w:p w14:paraId="556BA7F3" w14:textId="3F0C30CB" w:rsidR="00930C4A" w:rsidRPr="00965FDB" w:rsidRDefault="00930C4A" w:rsidP="00930C4A">
            <w:pPr>
              <w:spacing w:after="120"/>
              <w:jc w:val="center"/>
              <w:rPr>
                <w:rFonts w:cs="Arial"/>
                <w:b/>
                <w:sz w:val="20"/>
                <w:szCs w:val="20"/>
              </w:rPr>
            </w:pPr>
            <w:r w:rsidRPr="00965FDB">
              <w:rPr>
                <w:rFonts w:cs="Arial"/>
              </w:rPr>
              <w:t>2</w:t>
            </w:r>
          </w:p>
        </w:tc>
        <w:tc>
          <w:tcPr>
            <w:tcW w:w="2551" w:type="dxa"/>
            <w:vMerge/>
            <w:shd w:val="clear" w:color="auto" w:fill="EFEFF5"/>
          </w:tcPr>
          <w:p w14:paraId="1E16F6FC" w14:textId="7AD03124" w:rsidR="00930C4A" w:rsidRPr="00965FDB" w:rsidRDefault="00930C4A" w:rsidP="00930C4A">
            <w:pPr>
              <w:spacing w:before="60" w:after="60" w:line="240" w:lineRule="auto"/>
              <w:jc w:val="center"/>
              <w:rPr>
                <w:rFonts w:cs="Arial"/>
                <w:b/>
                <w:sz w:val="20"/>
                <w:szCs w:val="20"/>
              </w:rPr>
            </w:pPr>
          </w:p>
        </w:tc>
      </w:tr>
      <w:tr w:rsidR="00930C4A" w14:paraId="630A32CC" w14:textId="77777777" w:rsidTr="00B373F1">
        <w:trPr>
          <w:trHeight w:val="512"/>
        </w:trPr>
        <w:tc>
          <w:tcPr>
            <w:tcW w:w="5778" w:type="dxa"/>
          </w:tcPr>
          <w:p w14:paraId="2F763CA1" w14:textId="77777777" w:rsidR="00930C4A" w:rsidRPr="00094BEA" w:rsidRDefault="00930C4A" w:rsidP="00094BEA">
            <w:pPr>
              <w:spacing w:before="60" w:after="60" w:line="240" w:lineRule="auto"/>
              <w:rPr>
                <w:sz w:val="20"/>
                <w:szCs w:val="20"/>
              </w:rPr>
            </w:pPr>
          </w:p>
        </w:tc>
        <w:tc>
          <w:tcPr>
            <w:tcW w:w="1560" w:type="dxa"/>
          </w:tcPr>
          <w:p w14:paraId="6600ADAD" w14:textId="51B8BE6D" w:rsidR="00930C4A" w:rsidRPr="00965FDB" w:rsidRDefault="00930C4A" w:rsidP="00930C4A">
            <w:pPr>
              <w:spacing w:after="120"/>
              <w:jc w:val="center"/>
              <w:rPr>
                <w:rFonts w:cs="Arial"/>
                <w:sz w:val="20"/>
                <w:szCs w:val="20"/>
              </w:rPr>
            </w:pPr>
            <w:r w:rsidRPr="00965FDB">
              <w:rPr>
                <w:rFonts w:cs="Arial"/>
              </w:rPr>
              <w:t>3</w:t>
            </w:r>
          </w:p>
        </w:tc>
        <w:tc>
          <w:tcPr>
            <w:tcW w:w="2551" w:type="dxa"/>
            <w:vMerge w:val="restart"/>
          </w:tcPr>
          <w:p w14:paraId="4313A0BC" w14:textId="3C77B79B" w:rsidR="00930C4A" w:rsidRPr="00965FDB" w:rsidRDefault="00930C4A" w:rsidP="00930C4A">
            <w:pPr>
              <w:spacing w:before="60" w:after="60" w:line="240" w:lineRule="auto"/>
              <w:jc w:val="center"/>
              <w:rPr>
                <w:rFonts w:cs="Arial"/>
                <w:sz w:val="20"/>
                <w:szCs w:val="20"/>
              </w:rPr>
            </w:pPr>
            <w:r w:rsidRPr="00965FDB">
              <w:rPr>
                <w:rFonts w:cs="Arial"/>
              </w:rPr>
              <w:t>Agree</w:t>
            </w:r>
          </w:p>
        </w:tc>
      </w:tr>
      <w:tr w:rsidR="00930C4A" w14:paraId="0FBA72C5" w14:textId="77777777" w:rsidTr="00B373F1">
        <w:trPr>
          <w:trHeight w:val="512"/>
        </w:trPr>
        <w:tc>
          <w:tcPr>
            <w:tcW w:w="5778" w:type="dxa"/>
          </w:tcPr>
          <w:p w14:paraId="4A4547AC" w14:textId="77777777" w:rsidR="00930C4A" w:rsidRPr="00094BEA" w:rsidRDefault="00930C4A" w:rsidP="00094BEA">
            <w:pPr>
              <w:spacing w:before="60" w:after="60" w:line="240" w:lineRule="auto"/>
              <w:rPr>
                <w:sz w:val="20"/>
                <w:szCs w:val="20"/>
              </w:rPr>
            </w:pPr>
          </w:p>
        </w:tc>
        <w:tc>
          <w:tcPr>
            <w:tcW w:w="1560" w:type="dxa"/>
          </w:tcPr>
          <w:p w14:paraId="5EDB7729" w14:textId="376E3DE8" w:rsidR="00930C4A" w:rsidRPr="00965FDB" w:rsidRDefault="00930C4A" w:rsidP="00930C4A">
            <w:pPr>
              <w:spacing w:after="120"/>
              <w:jc w:val="center"/>
              <w:rPr>
                <w:rFonts w:cs="Arial"/>
                <w:sz w:val="20"/>
                <w:szCs w:val="20"/>
              </w:rPr>
            </w:pPr>
            <w:r w:rsidRPr="00965FDB">
              <w:rPr>
                <w:rFonts w:cs="Arial"/>
              </w:rPr>
              <w:t>4</w:t>
            </w:r>
          </w:p>
        </w:tc>
        <w:tc>
          <w:tcPr>
            <w:tcW w:w="2551" w:type="dxa"/>
            <w:vMerge/>
          </w:tcPr>
          <w:p w14:paraId="24774C65" w14:textId="77777777" w:rsidR="00930C4A" w:rsidRPr="00965FDB" w:rsidRDefault="00930C4A" w:rsidP="00930C4A">
            <w:pPr>
              <w:spacing w:before="60" w:after="60" w:line="240" w:lineRule="auto"/>
              <w:jc w:val="center"/>
              <w:rPr>
                <w:rFonts w:cs="Arial"/>
                <w:sz w:val="20"/>
                <w:szCs w:val="20"/>
              </w:rPr>
            </w:pPr>
          </w:p>
        </w:tc>
      </w:tr>
      <w:tr w:rsidR="00930C4A" w14:paraId="05150EB1" w14:textId="77777777" w:rsidTr="00B373F1">
        <w:trPr>
          <w:trHeight w:val="512"/>
        </w:trPr>
        <w:tc>
          <w:tcPr>
            <w:tcW w:w="5778" w:type="dxa"/>
          </w:tcPr>
          <w:p w14:paraId="13646BA1" w14:textId="77777777" w:rsidR="00930C4A" w:rsidRPr="00094BEA" w:rsidRDefault="00930C4A" w:rsidP="00094BEA">
            <w:pPr>
              <w:spacing w:before="60" w:after="60" w:line="240" w:lineRule="auto"/>
              <w:rPr>
                <w:sz w:val="20"/>
                <w:szCs w:val="20"/>
              </w:rPr>
            </w:pPr>
          </w:p>
        </w:tc>
        <w:tc>
          <w:tcPr>
            <w:tcW w:w="1560" w:type="dxa"/>
          </w:tcPr>
          <w:p w14:paraId="0E81BBF5" w14:textId="1B49ACC0" w:rsidR="00930C4A" w:rsidRPr="00965FDB" w:rsidRDefault="00930C4A" w:rsidP="00930C4A">
            <w:pPr>
              <w:spacing w:after="120"/>
              <w:jc w:val="center"/>
              <w:rPr>
                <w:rFonts w:cs="Arial"/>
                <w:sz w:val="20"/>
                <w:szCs w:val="20"/>
              </w:rPr>
            </w:pPr>
            <w:r w:rsidRPr="00965FDB">
              <w:rPr>
                <w:rFonts w:cs="Arial"/>
              </w:rPr>
              <w:t>5</w:t>
            </w:r>
          </w:p>
        </w:tc>
        <w:tc>
          <w:tcPr>
            <w:tcW w:w="2551" w:type="dxa"/>
            <w:vMerge w:val="restart"/>
          </w:tcPr>
          <w:p w14:paraId="22146FE3" w14:textId="57CB791E" w:rsidR="00930C4A" w:rsidRPr="00965FDB" w:rsidRDefault="00930C4A" w:rsidP="00930C4A">
            <w:pPr>
              <w:spacing w:before="60" w:after="60" w:line="240" w:lineRule="auto"/>
              <w:jc w:val="center"/>
              <w:rPr>
                <w:rFonts w:cs="Arial"/>
                <w:sz w:val="20"/>
                <w:szCs w:val="20"/>
              </w:rPr>
            </w:pPr>
            <w:r w:rsidRPr="00965FDB">
              <w:rPr>
                <w:rFonts w:cs="Arial"/>
              </w:rPr>
              <w:t>Neither agree nor disagree</w:t>
            </w:r>
          </w:p>
        </w:tc>
      </w:tr>
      <w:tr w:rsidR="00930C4A" w14:paraId="7D9A3854" w14:textId="77777777" w:rsidTr="00B373F1">
        <w:trPr>
          <w:trHeight w:val="512"/>
        </w:trPr>
        <w:tc>
          <w:tcPr>
            <w:tcW w:w="5778" w:type="dxa"/>
          </w:tcPr>
          <w:p w14:paraId="77F344E6" w14:textId="77777777" w:rsidR="00930C4A" w:rsidRPr="00094BEA" w:rsidRDefault="00930C4A" w:rsidP="00094BEA">
            <w:pPr>
              <w:spacing w:before="60" w:after="60" w:line="240" w:lineRule="auto"/>
              <w:rPr>
                <w:sz w:val="20"/>
                <w:szCs w:val="20"/>
              </w:rPr>
            </w:pPr>
          </w:p>
        </w:tc>
        <w:tc>
          <w:tcPr>
            <w:tcW w:w="1560" w:type="dxa"/>
          </w:tcPr>
          <w:p w14:paraId="4AA72371" w14:textId="7474EF74" w:rsidR="00930C4A" w:rsidRPr="00965FDB" w:rsidRDefault="00930C4A" w:rsidP="00930C4A">
            <w:pPr>
              <w:spacing w:after="120"/>
              <w:jc w:val="center"/>
              <w:rPr>
                <w:rFonts w:cs="Arial"/>
                <w:sz w:val="20"/>
                <w:szCs w:val="20"/>
              </w:rPr>
            </w:pPr>
            <w:r w:rsidRPr="00965FDB">
              <w:rPr>
                <w:rFonts w:cs="Arial"/>
              </w:rPr>
              <w:t>6</w:t>
            </w:r>
          </w:p>
        </w:tc>
        <w:tc>
          <w:tcPr>
            <w:tcW w:w="2551" w:type="dxa"/>
            <w:vMerge/>
          </w:tcPr>
          <w:p w14:paraId="09077182" w14:textId="77777777" w:rsidR="00930C4A" w:rsidRPr="00965FDB" w:rsidRDefault="00930C4A" w:rsidP="00930C4A">
            <w:pPr>
              <w:spacing w:before="60" w:after="60" w:line="240" w:lineRule="auto"/>
              <w:jc w:val="center"/>
              <w:rPr>
                <w:rFonts w:cs="Arial"/>
                <w:sz w:val="20"/>
                <w:szCs w:val="20"/>
              </w:rPr>
            </w:pPr>
          </w:p>
        </w:tc>
      </w:tr>
      <w:tr w:rsidR="00930C4A" w14:paraId="04A87C9E" w14:textId="77777777" w:rsidTr="00B373F1">
        <w:trPr>
          <w:trHeight w:val="512"/>
        </w:trPr>
        <w:tc>
          <w:tcPr>
            <w:tcW w:w="5778" w:type="dxa"/>
          </w:tcPr>
          <w:p w14:paraId="2DC506F0" w14:textId="77777777" w:rsidR="00930C4A" w:rsidRPr="00094BEA" w:rsidRDefault="00930C4A" w:rsidP="00094BEA">
            <w:pPr>
              <w:spacing w:before="60" w:after="60" w:line="240" w:lineRule="auto"/>
              <w:rPr>
                <w:sz w:val="20"/>
                <w:szCs w:val="20"/>
              </w:rPr>
            </w:pPr>
          </w:p>
        </w:tc>
        <w:tc>
          <w:tcPr>
            <w:tcW w:w="1560" w:type="dxa"/>
          </w:tcPr>
          <w:p w14:paraId="7AA7F80E" w14:textId="45132DB3" w:rsidR="00930C4A" w:rsidRPr="00965FDB" w:rsidRDefault="00930C4A" w:rsidP="00930C4A">
            <w:pPr>
              <w:spacing w:after="120"/>
              <w:jc w:val="center"/>
              <w:rPr>
                <w:rFonts w:cs="Arial"/>
                <w:sz w:val="20"/>
                <w:szCs w:val="20"/>
              </w:rPr>
            </w:pPr>
            <w:r w:rsidRPr="00965FDB">
              <w:rPr>
                <w:rFonts w:cs="Arial"/>
              </w:rPr>
              <w:t>7</w:t>
            </w:r>
          </w:p>
        </w:tc>
        <w:tc>
          <w:tcPr>
            <w:tcW w:w="2551" w:type="dxa"/>
            <w:vMerge w:val="restart"/>
          </w:tcPr>
          <w:p w14:paraId="18E42D3F" w14:textId="33F25C80" w:rsidR="00930C4A" w:rsidRPr="00965FDB" w:rsidRDefault="00930C4A" w:rsidP="00930C4A">
            <w:pPr>
              <w:spacing w:before="60" w:after="60" w:line="240" w:lineRule="auto"/>
              <w:jc w:val="center"/>
              <w:rPr>
                <w:rFonts w:cs="Arial"/>
                <w:sz w:val="20"/>
                <w:szCs w:val="20"/>
              </w:rPr>
            </w:pPr>
            <w:r w:rsidRPr="00965FDB">
              <w:rPr>
                <w:rFonts w:cs="Arial"/>
              </w:rPr>
              <w:t>Disagree</w:t>
            </w:r>
          </w:p>
        </w:tc>
      </w:tr>
      <w:tr w:rsidR="00930C4A" w14:paraId="65EE0835" w14:textId="77777777" w:rsidTr="00B373F1">
        <w:trPr>
          <w:trHeight w:val="512"/>
        </w:trPr>
        <w:tc>
          <w:tcPr>
            <w:tcW w:w="5778" w:type="dxa"/>
          </w:tcPr>
          <w:p w14:paraId="082AA916" w14:textId="77777777" w:rsidR="00930C4A" w:rsidRPr="00094BEA" w:rsidRDefault="00930C4A" w:rsidP="00094BEA">
            <w:pPr>
              <w:spacing w:before="60" w:after="60" w:line="240" w:lineRule="auto"/>
              <w:rPr>
                <w:sz w:val="20"/>
                <w:szCs w:val="20"/>
              </w:rPr>
            </w:pPr>
          </w:p>
        </w:tc>
        <w:tc>
          <w:tcPr>
            <w:tcW w:w="1560" w:type="dxa"/>
          </w:tcPr>
          <w:p w14:paraId="67A572C7" w14:textId="0BCD0FE9" w:rsidR="00930C4A" w:rsidRPr="00965FDB" w:rsidRDefault="00930C4A" w:rsidP="00930C4A">
            <w:pPr>
              <w:spacing w:after="120"/>
              <w:jc w:val="center"/>
              <w:rPr>
                <w:rFonts w:cs="Arial"/>
                <w:sz w:val="20"/>
                <w:szCs w:val="20"/>
              </w:rPr>
            </w:pPr>
            <w:r w:rsidRPr="00965FDB">
              <w:rPr>
                <w:rFonts w:cs="Arial"/>
              </w:rPr>
              <w:t>8</w:t>
            </w:r>
          </w:p>
        </w:tc>
        <w:tc>
          <w:tcPr>
            <w:tcW w:w="2551" w:type="dxa"/>
            <w:vMerge/>
          </w:tcPr>
          <w:p w14:paraId="51312890" w14:textId="77777777" w:rsidR="00930C4A" w:rsidRPr="00965FDB" w:rsidRDefault="00930C4A" w:rsidP="00930C4A">
            <w:pPr>
              <w:spacing w:before="60" w:after="60" w:line="240" w:lineRule="auto"/>
              <w:jc w:val="center"/>
              <w:rPr>
                <w:rFonts w:cs="Arial"/>
                <w:sz w:val="20"/>
                <w:szCs w:val="20"/>
              </w:rPr>
            </w:pPr>
          </w:p>
        </w:tc>
      </w:tr>
      <w:tr w:rsidR="00930C4A" w14:paraId="2EEEE0D0" w14:textId="77777777" w:rsidTr="00B373F1">
        <w:trPr>
          <w:trHeight w:val="512"/>
        </w:trPr>
        <w:tc>
          <w:tcPr>
            <w:tcW w:w="5778" w:type="dxa"/>
          </w:tcPr>
          <w:p w14:paraId="53747535" w14:textId="77777777" w:rsidR="00930C4A" w:rsidRPr="00094BEA" w:rsidRDefault="00930C4A" w:rsidP="00094BEA">
            <w:pPr>
              <w:spacing w:before="60" w:after="60" w:line="240" w:lineRule="auto"/>
              <w:rPr>
                <w:sz w:val="20"/>
                <w:szCs w:val="20"/>
              </w:rPr>
            </w:pPr>
          </w:p>
        </w:tc>
        <w:tc>
          <w:tcPr>
            <w:tcW w:w="1560" w:type="dxa"/>
          </w:tcPr>
          <w:p w14:paraId="35C14B58" w14:textId="54E815FD" w:rsidR="00930C4A" w:rsidRPr="00965FDB" w:rsidRDefault="00930C4A" w:rsidP="00930C4A">
            <w:pPr>
              <w:spacing w:after="120"/>
              <w:jc w:val="center"/>
              <w:rPr>
                <w:rFonts w:cs="Arial"/>
                <w:sz w:val="20"/>
                <w:szCs w:val="20"/>
              </w:rPr>
            </w:pPr>
            <w:r w:rsidRPr="00965FDB">
              <w:rPr>
                <w:rFonts w:cs="Arial"/>
              </w:rPr>
              <w:t>9</w:t>
            </w:r>
          </w:p>
        </w:tc>
        <w:tc>
          <w:tcPr>
            <w:tcW w:w="2551" w:type="dxa"/>
            <w:vMerge w:val="restart"/>
          </w:tcPr>
          <w:p w14:paraId="537447AF" w14:textId="73D363DA" w:rsidR="00930C4A" w:rsidRPr="00965FDB" w:rsidRDefault="00930C4A" w:rsidP="00930C4A">
            <w:pPr>
              <w:spacing w:before="60" w:after="60" w:line="240" w:lineRule="auto"/>
              <w:jc w:val="center"/>
              <w:rPr>
                <w:rFonts w:cs="Arial"/>
                <w:sz w:val="20"/>
                <w:szCs w:val="20"/>
              </w:rPr>
            </w:pPr>
            <w:r w:rsidRPr="00965FDB">
              <w:rPr>
                <w:rFonts w:cs="Arial"/>
              </w:rPr>
              <w:t>Strongly disagree</w:t>
            </w:r>
          </w:p>
        </w:tc>
      </w:tr>
      <w:tr w:rsidR="00930C4A" w14:paraId="7B20BFA3" w14:textId="77777777" w:rsidTr="00B373F1">
        <w:trPr>
          <w:trHeight w:val="512"/>
        </w:trPr>
        <w:tc>
          <w:tcPr>
            <w:tcW w:w="5778" w:type="dxa"/>
          </w:tcPr>
          <w:p w14:paraId="532F750B" w14:textId="77777777" w:rsidR="00930C4A" w:rsidRPr="00094BEA" w:rsidRDefault="00930C4A" w:rsidP="00094BEA">
            <w:pPr>
              <w:spacing w:before="60" w:after="60" w:line="240" w:lineRule="auto"/>
              <w:rPr>
                <w:sz w:val="20"/>
                <w:szCs w:val="20"/>
              </w:rPr>
            </w:pPr>
          </w:p>
        </w:tc>
        <w:tc>
          <w:tcPr>
            <w:tcW w:w="1560" w:type="dxa"/>
          </w:tcPr>
          <w:p w14:paraId="5EAA1224" w14:textId="66A07B86" w:rsidR="00930C4A" w:rsidRPr="00094BEA" w:rsidRDefault="00930C4A" w:rsidP="00930C4A">
            <w:pPr>
              <w:spacing w:after="120"/>
              <w:jc w:val="center"/>
              <w:rPr>
                <w:sz w:val="20"/>
                <w:szCs w:val="20"/>
              </w:rPr>
            </w:pPr>
            <w:r>
              <w:t>10</w:t>
            </w:r>
          </w:p>
        </w:tc>
        <w:tc>
          <w:tcPr>
            <w:tcW w:w="2551" w:type="dxa"/>
            <w:vMerge/>
          </w:tcPr>
          <w:p w14:paraId="3D86E58A" w14:textId="77777777" w:rsidR="00930C4A" w:rsidRPr="00094BEA" w:rsidRDefault="00930C4A" w:rsidP="00094BEA">
            <w:pPr>
              <w:spacing w:before="60" w:after="60" w:line="240" w:lineRule="auto"/>
              <w:rPr>
                <w:sz w:val="20"/>
                <w:szCs w:val="20"/>
              </w:rPr>
            </w:pPr>
          </w:p>
        </w:tc>
      </w:tr>
    </w:tbl>
    <w:p w14:paraId="1CE29DF2" w14:textId="77777777" w:rsidR="007756CC" w:rsidRDefault="007756CC" w:rsidP="007756CC">
      <w:pPr>
        <w:sectPr w:rsidR="007756CC" w:rsidSect="007756CC">
          <w:headerReference w:type="default" r:id="rId65"/>
          <w:type w:val="continuous"/>
          <w:pgSz w:w="11906" w:h="16838"/>
          <w:pgMar w:top="1293" w:right="849" w:bottom="1440" w:left="1440" w:header="708" w:footer="708" w:gutter="0"/>
          <w:cols w:space="708"/>
          <w:docGrid w:linePitch="360"/>
        </w:sectPr>
      </w:pPr>
      <w:bookmarkStart w:id="50" w:name="_Toc450293816"/>
    </w:p>
    <w:p w14:paraId="412DB34E" w14:textId="11448796" w:rsidR="00530DCD" w:rsidRPr="00530DCD" w:rsidRDefault="007C6DD2" w:rsidP="00530DCD">
      <w:pPr>
        <w:pStyle w:val="Heading3"/>
        <w:tabs>
          <w:tab w:val="left" w:pos="8751"/>
        </w:tabs>
      </w:pPr>
      <w:bookmarkStart w:id="51" w:name="_Toc451862574"/>
      <w:bookmarkStart w:id="52" w:name="_Toc453330796"/>
      <w:r>
        <w:lastRenderedPageBreak/>
        <w:t>Resource 1 continued</w:t>
      </w:r>
      <w:bookmarkEnd w:id="50"/>
      <w:bookmarkEnd w:id="51"/>
      <w:bookmarkEnd w:id="52"/>
    </w:p>
    <w:tbl>
      <w:tblPr>
        <w:tblStyle w:val="TableGrid"/>
        <w:tblW w:w="9781" w:type="dxa"/>
        <w:tblInd w:w="108" w:type="dxa"/>
        <w:tblLook w:val="04A0" w:firstRow="1" w:lastRow="0" w:firstColumn="1" w:lastColumn="0" w:noHBand="0" w:noVBand="1"/>
      </w:tblPr>
      <w:tblGrid>
        <w:gridCol w:w="709"/>
        <w:gridCol w:w="4536"/>
        <w:gridCol w:w="4536"/>
      </w:tblGrid>
      <w:tr w:rsidR="00C7167F" w:rsidRPr="00A96B36" w14:paraId="46A2F728" w14:textId="77777777" w:rsidTr="00C7167F">
        <w:tc>
          <w:tcPr>
            <w:tcW w:w="9781" w:type="dxa"/>
            <w:gridSpan w:val="3"/>
            <w:shd w:val="clear" w:color="auto" w:fill="C6C5DD"/>
          </w:tcPr>
          <w:p w14:paraId="1B207130" w14:textId="77777777" w:rsidR="00C7167F" w:rsidRPr="00A96B36" w:rsidRDefault="00C7167F" w:rsidP="00197583">
            <w:pPr>
              <w:spacing w:before="120" w:after="120" w:line="240" w:lineRule="auto"/>
              <w:jc w:val="center"/>
              <w:rPr>
                <w:rFonts w:cs="Arial"/>
                <w:b/>
                <w:sz w:val="20"/>
                <w:szCs w:val="20"/>
              </w:rPr>
            </w:pPr>
            <w:r w:rsidRPr="000C36A1">
              <w:rPr>
                <w:b/>
              </w:rPr>
              <w:t>What does it mean to be British?</w:t>
            </w:r>
          </w:p>
        </w:tc>
      </w:tr>
      <w:tr w:rsidR="00930C4A" w:rsidRPr="007C6DD2" w14:paraId="55634348" w14:textId="77777777" w:rsidTr="00530DCD">
        <w:tc>
          <w:tcPr>
            <w:tcW w:w="709" w:type="dxa"/>
            <w:shd w:val="clear" w:color="auto" w:fill="EFEFF5"/>
          </w:tcPr>
          <w:p w14:paraId="0F03B3A3" w14:textId="4150F1B8" w:rsidR="00930C4A" w:rsidRPr="00930C4A" w:rsidRDefault="00930C4A" w:rsidP="007C6DD2">
            <w:pPr>
              <w:spacing w:before="60" w:after="60" w:line="240" w:lineRule="auto"/>
              <w:rPr>
                <w:rFonts w:cs="Arial"/>
                <w:b/>
                <w:sz w:val="20"/>
                <w:szCs w:val="20"/>
              </w:rPr>
            </w:pPr>
          </w:p>
        </w:tc>
        <w:tc>
          <w:tcPr>
            <w:tcW w:w="4536" w:type="dxa"/>
            <w:shd w:val="clear" w:color="auto" w:fill="EFEFF5"/>
          </w:tcPr>
          <w:p w14:paraId="1C0F2299" w14:textId="394060EF" w:rsidR="00930C4A" w:rsidRPr="00930C4A" w:rsidRDefault="00930C4A" w:rsidP="007C6DD2">
            <w:pPr>
              <w:spacing w:before="60" w:after="60" w:line="240" w:lineRule="auto"/>
              <w:rPr>
                <w:rFonts w:cs="Arial"/>
                <w:b/>
                <w:sz w:val="20"/>
                <w:szCs w:val="20"/>
              </w:rPr>
            </w:pPr>
            <w:r w:rsidRPr="00930C4A">
              <w:rPr>
                <w:rFonts w:cs="Arial"/>
                <w:b/>
              </w:rPr>
              <w:t>What we like about living in the UK</w:t>
            </w:r>
          </w:p>
        </w:tc>
        <w:tc>
          <w:tcPr>
            <w:tcW w:w="4536" w:type="dxa"/>
            <w:shd w:val="clear" w:color="auto" w:fill="EFEFF5"/>
          </w:tcPr>
          <w:p w14:paraId="0BAF0BC5" w14:textId="4E5BFA5D" w:rsidR="00930C4A" w:rsidRPr="00930C4A" w:rsidRDefault="00930C4A" w:rsidP="007C6DD2">
            <w:pPr>
              <w:spacing w:before="60" w:after="60" w:line="240" w:lineRule="auto"/>
              <w:rPr>
                <w:rFonts w:cs="Arial"/>
                <w:b/>
                <w:sz w:val="20"/>
                <w:szCs w:val="20"/>
              </w:rPr>
            </w:pPr>
            <w:r w:rsidRPr="00930C4A">
              <w:rPr>
                <w:rFonts w:cs="Arial"/>
                <w:b/>
              </w:rPr>
              <w:t>What we dislike about living in the UK</w:t>
            </w:r>
          </w:p>
        </w:tc>
      </w:tr>
      <w:tr w:rsidR="00930C4A" w14:paraId="32FFAE07" w14:textId="77777777" w:rsidTr="00530DCD">
        <w:trPr>
          <w:trHeight w:val="510"/>
        </w:trPr>
        <w:tc>
          <w:tcPr>
            <w:tcW w:w="709" w:type="dxa"/>
          </w:tcPr>
          <w:p w14:paraId="5C18FC45" w14:textId="5EF60865" w:rsidR="00930C4A" w:rsidRPr="00930C4A" w:rsidRDefault="00930C4A" w:rsidP="00F857F4">
            <w:pPr>
              <w:spacing w:before="60" w:after="60" w:line="240" w:lineRule="auto"/>
              <w:rPr>
                <w:rFonts w:cs="Arial"/>
                <w:sz w:val="20"/>
                <w:szCs w:val="20"/>
              </w:rPr>
            </w:pPr>
            <w:r w:rsidRPr="00930C4A">
              <w:rPr>
                <w:rFonts w:cs="Arial"/>
                <w:b/>
              </w:rPr>
              <w:t>1</w:t>
            </w:r>
          </w:p>
        </w:tc>
        <w:tc>
          <w:tcPr>
            <w:tcW w:w="4536" w:type="dxa"/>
          </w:tcPr>
          <w:p w14:paraId="4592B81C" w14:textId="3795193E" w:rsidR="00930C4A" w:rsidRPr="00930C4A" w:rsidRDefault="00930C4A" w:rsidP="00F857F4">
            <w:pPr>
              <w:spacing w:before="60" w:after="60" w:line="240" w:lineRule="auto"/>
              <w:rPr>
                <w:rFonts w:cs="Arial"/>
                <w:sz w:val="20"/>
                <w:szCs w:val="20"/>
              </w:rPr>
            </w:pPr>
          </w:p>
        </w:tc>
        <w:tc>
          <w:tcPr>
            <w:tcW w:w="4536" w:type="dxa"/>
          </w:tcPr>
          <w:p w14:paraId="28ADEA3B" w14:textId="77777777" w:rsidR="00930C4A" w:rsidRPr="00930C4A" w:rsidRDefault="00930C4A" w:rsidP="00F857F4">
            <w:pPr>
              <w:spacing w:before="60" w:after="60" w:line="240" w:lineRule="auto"/>
              <w:rPr>
                <w:rFonts w:cs="Arial"/>
                <w:sz w:val="20"/>
                <w:szCs w:val="20"/>
              </w:rPr>
            </w:pPr>
          </w:p>
        </w:tc>
      </w:tr>
      <w:tr w:rsidR="00930C4A" w14:paraId="6FFBF104" w14:textId="77777777" w:rsidTr="00530DCD">
        <w:trPr>
          <w:trHeight w:val="510"/>
        </w:trPr>
        <w:tc>
          <w:tcPr>
            <w:tcW w:w="709" w:type="dxa"/>
          </w:tcPr>
          <w:p w14:paraId="15C41F28" w14:textId="1FACFBE9" w:rsidR="00930C4A" w:rsidRPr="00930C4A" w:rsidRDefault="00930C4A" w:rsidP="00F857F4">
            <w:pPr>
              <w:spacing w:before="60" w:after="60" w:line="240" w:lineRule="auto"/>
              <w:rPr>
                <w:rFonts w:cs="Arial"/>
                <w:sz w:val="20"/>
                <w:szCs w:val="20"/>
              </w:rPr>
            </w:pPr>
            <w:r w:rsidRPr="00930C4A">
              <w:rPr>
                <w:rFonts w:cs="Arial"/>
                <w:b/>
              </w:rPr>
              <w:t>2</w:t>
            </w:r>
          </w:p>
        </w:tc>
        <w:tc>
          <w:tcPr>
            <w:tcW w:w="4536" w:type="dxa"/>
          </w:tcPr>
          <w:p w14:paraId="1FEC087E" w14:textId="77777777" w:rsidR="00930C4A" w:rsidRPr="00930C4A" w:rsidRDefault="00930C4A" w:rsidP="00F857F4">
            <w:pPr>
              <w:spacing w:before="60" w:after="60" w:line="240" w:lineRule="auto"/>
              <w:rPr>
                <w:rFonts w:cs="Arial"/>
                <w:sz w:val="20"/>
                <w:szCs w:val="20"/>
              </w:rPr>
            </w:pPr>
          </w:p>
        </w:tc>
        <w:tc>
          <w:tcPr>
            <w:tcW w:w="4536" w:type="dxa"/>
          </w:tcPr>
          <w:p w14:paraId="3D0E7DC6" w14:textId="77777777" w:rsidR="00930C4A" w:rsidRPr="00930C4A" w:rsidRDefault="00930C4A" w:rsidP="00F857F4">
            <w:pPr>
              <w:spacing w:before="60" w:after="60" w:line="240" w:lineRule="auto"/>
              <w:rPr>
                <w:rFonts w:cs="Arial"/>
                <w:sz w:val="20"/>
                <w:szCs w:val="20"/>
              </w:rPr>
            </w:pPr>
          </w:p>
        </w:tc>
      </w:tr>
      <w:tr w:rsidR="00930C4A" w14:paraId="640CBD99" w14:textId="77777777" w:rsidTr="00530DCD">
        <w:trPr>
          <w:trHeight w:val="510"/>
        </w:trPr>
        <w:tc>
          <w:tcPr>
            <w:tcW w:w="709" w:type="dxa"/>
          </w:tcPr>
          <w:p w14:paraId="2F5A095C" w14:textId="4A48DEBA" w:rsidR="00930C4A" w:rsidRPr="00930C4A" w:rsidRDefault="00930C4A" w:rsidP="00F857F4">
            <w:pPr>
              <w:spacing w:before="60" w:after="60" w:line="240" w:lineRule="auto"/>
              <w:rPr>
                <w:rFonts w:cs="Arial"/>
                <w:sz w:val="20"/>
                <w:szCs w:val="20"/>
              </w:rPr>
            </w:pPr>
            <w:r w:rsidRPr="00930C4A">
              <w:rPr>
                <w:rFonts w:cs="Arial"/>
                <w:b/>
              </w:rPr>
              <w:t>3</w:t>
            </w:r>
          </w:p>
        </w:tc>
        <w:tc>
          <w:tcPr>
            <w:tcW w:w="4536" w:type="dxa"/>
          </w:tcPr>
          <w:p w14:paraId="2C25DF45" w14:textId="77777777" w:rsidR="00930C4A" w:rsidRPr="00930C4A" w:rsidRDefault="00930C4A" w:rsidP="00F857F4">
            <w:pPr>
              <w:spacing w:before="60" w:after="60" w:line="240" w:lineRule="auto"/>
              <w:rPr>
                <w:rFonts w:cs="Arial"/>
                <w:sz w:val="20"/>
                <w:szCs w:val="20"/>
              </w:rPr>
            </w:pPr>
          </w:p>
        </w:tc>
        <w:tc>
          <w:tcPr>
            <w:tcW w:w="4536" w:type="dxa"/>
          </w:tcPr>
          <w:p w14:paraId="43F33388" w14:textId="77777777" w:rsidR="00930C4A" w:rsidRPr="00930C4A" w:rsidRDefault="00930C4A" w:rsidP="00F857F4">
            <w:pPr>
              <w:spacing w:before="60" w:after="60" w:line="240" w:lineRule="auto"/>
              <w:rPr>
                <w:rFonts w:cs="Arial"/>
                <w:sz w:val="20"/>
                <w:szCs w:val="20"/>
              </w:rPr>
            </w:pPr>
          </w:p>
        </w:tc>
      </w:tr>
      <w:tr w:rsidR="00930C4A" w14:paraId="25521441" w14:textId="77777777" w:rsidTr="00530DCD">
        <w:trPr>
          <w:trHeight w:val="510"/>
        </w:trPr>
        <w:tc>
          <w:tcPr>
            <w:tcW w:w="709" w:type="dxa"/>
          </w:tcPr>
          <w:p w14:paraId="57D28493" w14:textId="6895718A" w:rsidR="00930C4A" w:rsidRPr="00930C4A" w:rsidRDefault="00930C4A" w:rsidP="00F857F4">
            <w:pPr>
              <w:spacing w:before="60" w:after="60" w:line="240" w:lineRule="auto"/>
              <w:rPr>
                <w:rFonts w:cs="Arial"/>
                <w:sz w:val="20"/>
                <w:szCs w:val="20"/>
              </w:rPr>
            </w:pPr>
            <w:r w:rsidRPr="00930C4A">
              <w:rPr>
                <w:rFonts w:cs="Arial"/>
                <w:b/>
              </w:rPr>
              <w:t>4</w:t>
            </w:r>
          </w:p>
        </w:tc>
        <w:tc>
          <w:tcPr>
            <w:tcW w:w="4536" w:type="dxa"/>
          </w:tcPr>
          <w:p w14:paraId="4234EE1E" w14:textId="77777777" w:rsidR="00930C4A" w:rsidRPr="00930C4A" w:rsidRDefault="00930C4A" w:rsidP="00F857F4">
            <w:pPr>
              <w:spacing w:before="60" w:after="60" w:line="240" w:lineRule="auto"/>
              <w:rPr>
                <w:rFonts w:cs="Arial"/>
                <w:sz w:val="20"/>
                <w:szCs w:val="20"/>
              </w:rPr>
            </w:pPr>
          </w:p>
        </w:tc>
        <w:tc>
          <w:tcPr>
            <w:tcW w:w="4536" w:type="dxa"/>
          </w:tcPr>
          <w:p w14:paraId="039FD243" w14:textId="77777777" w:rsidR="00930C4A" w:rsidRPr="00930C4A" w:rsidRDefault="00930C4A" w:rsidP="00F857F4">
            <w:pPr>
              <w:spacing w:before="60" w:after="60" w:line="240" w:lineRule="auto"/>
              <w:rPr>
                <w:rFonts w:cs="Arial"/>
                <w:sz w:val="20"/>
                <w:szCs w:val="20"/>
              </w:rPr>
            </w:pPr>
          </w:p>
        </w:tc>
      </w:tr>
      <w:tr w:rsidR="00930C4A" w14:paraId="605D6E94" w14:textId="77777777" w:rsidTr="00530DCD">
        <w:trPr>
          <w:trHeight w:val="510"/>
        </w:trPr>
        <w:tc>
          <w:tcPr>
            <w:tcW w:w="709" w:type="dxa"/>
          </w:tcPr>
          <w:p w14:paraId="58DFD921" w14:textId="4831B185" w:rsidR="00930C4A" w:rsidRPr="00930C4A" w:rsidRDefault="00930C4A" w:rsidP="00F857F4">
            <w:pPr>
              <w:spacing w:before="60" w:after="60" w:line="240" w:lineRule="auto"/>
              <w:rPr>
                <w:rFonts w:cs="Arial"/>
                <w:sz w:val="20"/>
                <w:szCs w:val="20"/>
              </w:rPr>
            </w:pPr>
            <w:r w:rsidRPr="00930C4A">
              <w:rPr>
                <w:rFonts w:cs="Arial"/>
                <w:b/>
              </w:rPr>
              <w:t>5</w:t>
            </w:r>
          </w:p>
        </w:tc>
        <w:tc>
          <w:tcPr>
            <w:tcW w:w="4536" w:type="dxa"/>
          </w:tcPr>
          <w:p w14:paraId="1E99A6D3" w14:textId="77777777" w:rsidR="00930C4A" w:rsidRPr="00930C4A" w:rsidRDefault="00930C4A" w:rsidP="00F857F4">
            <w:pPr>
              <w:spacing w:before="60" w:after="60" w:line="240" w:lineRule="auto"/>
              <w:rPr>
                <w:rFonts w:cs="Arial"/>
                <w:sz w:val="20"/>
                <w:szCs w:val="20"/>
              </w:rPr>
            </w:pPr>
          </w:p>
        </w:tc>
        <w:tc>
          <w:tcPr>
            <w:tcW w:w="4536" w:type="dxa"/>
          </w:tcPr>
          <w:p w14:paraId="07A1AC58" w14:textId="77777777" w:rsidR="00930C4A" w:rsidRPr="00930C4A" w:rsidRDefault="00930C4A" w:rsidP="00F857F4">
            <w:pPr>
              <w:spacing w:before="60" w:after="60" w:line="240" w:lineRule="auto"/>
              <w:rPr>
                <w:rFonts w:cs="Arial"/>
                <w:sz w:val="20"/>
                <w:szCs w:val="20"/>
              </w:rPr>
            </w:pPr>
          </w:p>
        </w:tc>
      </w:tr>
    </w:tbl>
    <w:p w14:paraId="25B31ED8" w14:textId="3166F3E1" w:rsidR="007953E7" w:rsidRPr="00D92DB0" w:rsidRDefault="007953E7" w:rsidP="007953E7">
      <w:pPr>
        <w:sectPr w:rsidR="007953E7" w:rsidRPr="00D92DB0" w:rsidSect="007756CC">
          <w:headerReference w:type="default" r:id="rId66"/>
          <w:type w:val="continuous"/>
          <w:pgSz w:w="11906" w:h="16838"/>
          <w:pgMar w:top="1440" w:right="849" w:bottom="1440" w:left="1440" w:header="708" w:footer="708" w:gutter="0"/>
          <w:cols w:space="708"/>
          <w:docGrid w:linePitch="360"/>
        </w:sectPr>
      </w:pPr>
    </w:p>
    <w:p w14:paraId="63B30F05" w14:textId="763E9E39" w:rsidR="00D7436A" w:rsidRPr="008354A3" w:rsidRDefault="00D7436A" w:rsidP="008354A3">
      <w:pPr>
        <w:pStyle w:val="Heading3"/>
      </w:pPr>
      <w:bookmarkStart w:id="53" w:name="_Resource_2:_Analysing"/>
      <w:bookmarkStart w:id="54" w:name="_Resource_2_Hurricane"/>
      <w:bookmarkStart w:id="55" w:name="_Resource_2:_Events"/>
      <w:bookmarkStart w:id="56" w:name="_Resource_2:_Democracy"/>
      <w:bookmarkStart w:id="57" w:name="_Resource_2:_The"/>
      <w:bookmarkStart w:id="58" w:name="_Toc453330797"/>
      <w:bookmarkEnd w:id="53"/>
      <w:bookmarkEnd w:id="54"/>
      <w:bookmarkEnd w:id="55"/>
      <w:bookmarkEnd w:id="56"/>
      <w:bookmarkEnd w:id="57"/>
      <w:r w:rsidRPr="008354A3">
        <w:lastRenderedPageBreak/>
        <w:t>Resource 2</w:t>
      </w:r>
      <w:r w:rsidR="004003C5" w:rsidRPr="008354A3">
        <w:t>:</w:t>
      </w:r>
      <w:r w:rsidR="000F6B03" w:rsidRPr="008354A3">
        <w:t xml:space="preserve"> </w:t>
      </w:r>
      <w:proofErr w:type="spellStart"/>
      <w:r w:rsidR="008354A3" w:rsidRPr="008354A3">
        <w:t>Britishness</w:t>
      </w:r>
      <w:bookmarkEnd w:id="58"/>
      <w:proofErr w:type="spellEnd"/>
    </w:p>
    <w:p w14:paraId="7057A1D5" w14:textId="77777777" w:rsidR="00930C4A" w:rsidRDefault="00930C4A" w:rsidP="00930C4A">
      <w:r>
        <w:t xml:space="preserve">Study Grayson Perry’s tapestry, </w:t>
      </w:r>
      <w:r w:rsidRPr="0004465F">
        <w:rPr>
          <w:i/>
        </w:rPr>
        <w:t>Comfort Blanket</w:t>
      </w:r>
      <w:r>
        <w:t xml:space="preserve">, and the British Council survey </w:t>
      </w:r>
      <w:r w:rsidRPr="0004465F">
        <w:rPr>
          <w:i/>
        </w:rPr>
        <w:t>As Others See Us</w:t>
      </w:r>
      <w:r>
        <w:t>.</w:t>
      </w:r>
    </w:p>
    <w:p w14:paraId="6CE86522" w14:textId="77777777" w:rsidR="00930C4A" w:rsidRDefault="00930C4A" w:rsidP="00930C4A">
      <w:pPr>
        <w:pStyle w:val="ListParagraph"/>
        <w:numPr>
          <w:ilvl w:val="0"/>
          <w:numId w:val="40"/>
        </w:numPr>
      </w:pPr>
      <w:r>
        <w:t xml:space="preserve">List the main characteristics of </w:t>
      </w:r>
      <w:proofErr w:type="gramStart"/>
      <w:r>
        <w:t>‘</w:t>
      </w:r>
      <w:proofErr w:type="spellStart"/>
      <w:r>
        <w:t>Britishness</w:t>
      </w:r>
      <w:proofErr w:type="spellEnd"/>
      <w:r>
        <w:t>’ shown</w:t>
      </w:r>
      <w:proofErr w:type="gramEnd"/>
      <w:r>
        <w:t xml:space="preserve"> by the tapestry and the survey. Use the table below to help you collect and organise your findings.</w:t>
      </w:r>
    </w:p>
    <w:p w14:paraId="2A7CB3D4" w14:textId="77777777" w:rsidR="00930C4A" w:rsidRDefault="00930C4A" w:rsidP="00930C4A">
      <w:pPr>
        <w:pStyle w:val="ListParagraph"/>
        <w:numPr>
          <w:ilvl w:val="0"/>
          <w:numId w:val="40"/>
        </w:numPr>
      </w:pPr>
      <w:r>
        <w:t>Ask your parents and friends for their opinions about what ‘</w:t>
      </w:r>
      <w:proofErr w:type="spellStart"/>
      <w:r>
        <w:t>Britishness</w:t>
      </w:r>
      <w:proofErr w:type="spellEnd"/>
      <w:r>
        <w:t xml:space="preserve">’ means. </w:t>
      </w:r>
    </w:p>
    <w:p w14:paraId="0D0B83D7" w14:textId="77777777" w:rsidR="00930C4A" w:rsidRDefault="00930C4A" w:rsidP="00930C4A">
      <w:pPr>
        <w:pStyle w:val="ListParagraph"/>
        <w:numPr>
          <w:ilvl w:val="0"/>
          <w:numId w:val="40"/>
        </w:numPr>
      </w:pPr>
      <w:r>
        <w:t xml:space="preserve">Make your own representation of </w:t>
      </w:r>
      <w:proofErr w:type="spellStart"/>
      <w:r>
        <w:t>Britishness</w:t>
      </w:r>
      <w:proofErr w:type="spellEnd"/>
      <w:r>
        <w:t xml:space="preserve"> in text, video, music or art. </w:t>
      </w:r>
    </w:p>
    <w:p w14:paraId="0DCD8EF3" w14:textId="77777777" w:rsidR="00930C4A" w:rsidRDefault="00930C4A" w:rsidP="00930C4A">
      <w:pPr>
        <w:pStyle w:val="ListParagraph"/>
        <w:numPr>
          <w:ilvl w:val="0"/>
          <w:numId w:val="40"/>
        </w:numPr>
      </w:pPr>
      <w:r>
        <w:t xml:space="preserve">Share your work with other </w:t>
      </w:r>
      <w:r w:rsidRPr="004467A5">
        <w:t>students</w:t>
      </w:r>
      <w:r>
        <w:t>. Identify and record common themes and differences.</w:t>
      </w:r>
    </w:p>
    <w:p w14:paraId="21F1AA77" w14:textId="77777777" w:rsidR="00930C4A" w:rsidRPr="007130F4" w:rsidRDefault="00930C4A" w:rsidP="00930C4A">
      <w:pPr>
        <w:pStyle w:val="ListParagraph"/>
        <w:numPr>
          <w:ilvl w:val="0"/>
          <w:numId w:val="40"/>
        </w:numPr>
      </w:pPr>
      <w:r w:rsidRPr="007130F4">
        <w:t xml:space="preserve">Ask your teacher to arrange a display or presentation of your work, perhaps using the school’s website. </w:t>
      </w:r>
    </w:p>
    <w:tbl>
      <w:tblPr>
        <w:tblStyle w:val="TableGrid"/>
        <w:tblW w:w="9606" w:type="dxa"/>
        <w:tblLook w:val="04A0" w:firstRow="1" w:lastRow="0" w:firstColumn="1" w:lastColumn="0" w:noHBand="0" w:noVBand="1"/>
      </w:tblPr>
      <w:tblGrid>
        <w:gridCol w:w="4803"/>
        <w:gridCol w:w="4803"/>
      </w:tblGrid>
      <w:tr w:rsidR="008354A3" w:rsidRPr="00A96B36" w14:paraId="56464929" w14:textId="77777777" w:rsidTr="004173C3">
        <w:tc>
          <w:tcPr>
            <w:tcW w:w="9606" w:type="dxa"/>
            <w:gridSpan w:val="2"/>
            <w:shd w:val="clear" w:color="auto" w:fill="C6C5DD"/>
          </w:tcPr>
          <w:p w14:paraId="0CB35165" w14:textId="0BBC3228" w:rsidR="008354A3" w:rsidRPr="00A96B36" w:rsidRDefault="008354A3" w:rsidP="004E74C4">
            <w:pPr>
              <w:spacing w:before="120" w:after="120" w:line="240" w:lineRule="auto"/>
              <w:jc w:val="center"/>
              <w:rPr>
                <w:rFonts w:cs="Arial"/>
                <w:b/>
                <w:sz w:val="20"/>
                <w:szCs w:val="20"/>
              </w:rPr>
            </w:pPr>
            <w:r w:rsidRPr="000C36A1">
              <w:rPr>
                <w:b/>
              </w:rPr>
              <w:t>What does it mean to be British?</w:t>
            </w:r>
          </w:p>
        </w:tc>
      </w:tr>
      <w:tr w:rsidR="004173C3" w:rsidRPr="00930C4A" w14:paraId="5AB16C61" w14:textId="77777777" w:rsidTr="004173C3">
        <w:tc>
          <w:tcPr>
            <w:tcW w:w="4803" w:type="dxa"/>
            <w:shd w:val="clear" w:color="auto" w:fill="EFEFF5"/>
          </w:tcPr>
          <w:p w14:paraId="05A60550" w14:textId="776E2E19" w:rsidR="004173C3" w:rsidRPr="004173C3" w:rsidRDefault="004173C3" w:rsidP="004173C3">
            <w:pPr>
              <w:spacing w:before="60" w:after="60" w:line="240" w:lineRule="auto"/>
              <w:jc w:val="center"/>
              <w:rPr>
                <w:rFonts w:cs="Arial"/>
                <w:b/>
                <w:sz w:val="20"/>
                <w:szCs w:val="20"/>
              </w:rPr>
            </w:pPr>
            <w:r w:rsidRPr="004173C3">
              <w:rPr>
                <w:b/>
              </w:rPr>
              <w:t xml:space="preserve">Main themes shown in </w:t>
            </w:r>
            <w:r w:rsidRPr="004173C3">
              <w:rPr>
                <w:b/>
                <w:i/>
              </w:rPr>
              <w:t>Comfort Blanket</w:t>
            </w:r>
          </w:p>
        </w:tc>
        <w:tc>
          <w:tcPr>
            <w:tcW w:w="4803" w:type="dxa"/>
            <w:shd w:val="clear" w:color="auto" w:fill="EFEFF5"/>
          </w:tcPr>
          <w:p w14:paraId="4D268B0E" w14:textId="5B5B58D4" w:rsidR="004173C3" w:rsidRPr="004173C3" w:rsidRDefault="004173C3" w:rsidP="004173C3">
            <w:pPr>
              <w:spacing w:before="60" w:after="60" w:line="240" w:lineRule="auto"/>
              <w:jc w:val="center"/>
              <w:rPr>
                <w:rFonts w:cs="Arial"/>
                <w:b/>
                <w:sz w:val="20"/>
                <w:szCs w:val="20"/>
              </w:rPr>
            </w:pPr>
            <w:r w:rsidRPr="004173C3">
              <w:rPr>
                <w:b/>
              </w:rPr>
              <w:t xml:space="preserve">Main findings from </w:t>
            </w:r>
            <w:r w:rsidRPr="004173C3">
              <w:rPr>
                <w:b/>
                <w:i/>
              </w:rPr>
              <w:t>How others see us</w:t>
            </w:r>
          </w:p>
        </w:tc>
      </w:tr>
      <w:tr w:rsidR="008354A3" w14:paraId="4FCA78F7" w14:textId="77777777" w:rsidTr="008354A3">
        <w:trPr>
          <w:trHeight w:val="700"/>
        </w:trPr>
        <w:tc>
          <w:tcPr>
            <w:tcW w:w="4803" w:type="dxa"/>
          </w:tcPr>
          <w:p w14:paraId="24E21A4C" w14:textId="77777777" w:rsidR="008354A3" w:rsidRPr="00A96B36" w:rsidRDefault="008354A3" w:rsidP="004E74C4">
            <w:pPr>
              <w:spacing w:before="60" w:after="60" w:line="240" w:lineRule="auto"/>
              <w:jc w:val="center"/>
              <w:rPr>
                <w:rFonts w:cs="Arial"/>
                <w:sz w:val="20"/>
                <w:szCs w:val="20"/>
              </w:rPr>
            </w:pPr>
          </w:p>
        </w:tc>
        <w:tc>
          <w:tcPr>
            <w:tcW w:w="4803" w:type="dxa"/>
          </w:tcPr>
          <w:p w14:paraId="11178EB5" w14:textId="77777777" w:rsidR="008354A3" w:rsidRPr="00886391" w:rsidRDefault="008354A3" w:rsidP="004E74C4">
            <w:pPr>
              <w:spacing w:before="60" w:after="60" w:line="240" w:lineRule="auto"/>
              <w:jc w:val="center"/>
              <w:rPr>
                <w:rFonts w:cs="Arial"/>
                <w:sz w:val="28"/>
                <w:szCs w:val="28"/>
              </w:rPr>
            </w:pPr>
          </w:p>
        </w:tc>
      </w:tr>
      <w:tr w:rsidR="008354A3" w14:paraId="460396FA" w14:textId="77777777" w:rsidTr="008354A3">
        <w:trPr>
          <w:trHeight w:val="700"/>
        </w:trPr>
        <w:tc>
          <w:tcPr>
            <w:tcW w:w="4803" w:type="dxa"/>
          </w:tcPr>
          <w:p w14:paraId="3B922C56" w14:textId="77777777" w:rsidR="008354A3" w:rsidRPr="00A96B36" w:rsidRDefault="008354A3" w:rsidP="004E74C4">
            <w:pPr>
              <w:spacing w:before="60" w:after="60" w:line="240" w:lineRule="auto"/>
              <w:jc w:val="center"/>
              <w:rPr>
                <w:rFonts w:cs="Arial"/>
                <w:sz w:val="20"/>
                <w:szCs w:val="20"/>
              </w:rPr>
            </w:pPr>
          </w:p>
        </w:tc>
        <w:tc>
          <w:tcPr>
            <w:tcW w:w="4803" w:type="dxa"/>
          </w:tcPr>
          <w:p w14:paraId="71BBA05A" w14:textId="77777777" w:rsidR="008354A3" w:rsidRPr="00886391" w:rsidRDefault="008354A3" w:rsidP="004E74C4">
            <w:pPr>
              <w:spacing w:before="60" w:after="60" w:line="240" w:lineRule="auto"/>
              <w:jc w:val="center"/>
              <w:rPr>
                <w:rFonts w:cs="Arial"/>
                <w:sz w:val="28"/>
                <w:szCs w:val="28"/>
              </w:rPr>
            </w:pPr>
          </w:p>
        </w:tc>
      </w:tr>
      <w:tr w:rsidR="008354A3" w14:paraId="08B55833" w14:textId="77777777" w:rsidTr="008354A3">
        <w:trPr>
          <w:trHeight w:val="700"/>
        </w:trPr>
        <w:tc>
          <w:tcPr>
            <w:tcW w:w="4803" w:type="dxa"/>
          </w:tcPr>
          <w:p w14:paraId="1BD83C14" w14:textId="77777777" w:rsidR="008354A3" w:rsidRPr="00A96B36" w:rsidRDefault="008354A3" w:rsidP="004E74C4">
            <w:pPr>
              <w:spacing w:before="60" w:after="60" w:line="240" w:lineRule="auto"/>
              <w:jc w:val="center"/>
              <w:rPr>
                <w:rFonts w:cs="Arial"/>
                <w:sz w:val="20"/>
                <w:szCs w:val="20"/>
              </w:rPr>
            </w:pPr>
          </w:p>
        </w:tc>
        <w:tc>
          <w:tcPr>
            <w:tcW w:w="4803" w:type="dxa"/>
          </w:tcPr>
          <w:p w14:paraId="51857A65" w14:textId="77777777" w:rsidR="008354A3" w:rsidRPr="00886391" w:rsidRDefault="008354A3" w:rsidP="004E74C4">
            <w:pPr>
              <w:spacing w:before="60" w:after="60" w:line="240" w:lineRule="auto"/>
              <w:jc w:val="center"/>
              <w:rPr>
                <w:rFonts w:cs="Arial"/>
                <w:sz w:val="28"/>
                <w:szCs w:val="28"/>
              </w:rPr>
            </w:pPr>
          </w:p>
        </w:tc>
      </w:tr>
      <w:tr w:rsidR="008354A3" w14:paraId="76D93FD7" w14:textId="77777777" w:rsidTr="008354A3">
        <w:trPr>
          <w:trHeight w:val="700"/>
        </w:trPr>
        <w:tc>
          <w:tcPr>
            <w:tcW w:w="4803" w:type="dxa"/>
          </w:tcPr>
          <w:p w14:paraId="6A9E6E69" w14:textId="77777777" w:rsidR="008354A3" w:rsidRPr="00A96B36" w:rsidRDefault="008354A3" w:rsidP="004E74C4">
            <w:pPr>
              <w:spacing w:before="60" w:after="60" w:line="240" w:lineRule="auto"/>
              <w:jc w:val="center"/>
              <w:rPr>
                <w:rFonts w:cs="Arial"/>
                <w:sz w:val="20"/>
                <w:szCs w:val="20"/>
              </w:rPr>
            </w:pPr>
          </w:p>
        </w:tc>
        <w:tc>
          <w:tcPr>
            <w:tcW w:w="4803" w:type="dxa"/>
          </w:tcPr>
          <w:p w14:paraId="5AFEAA54" w14:textId="77777777" w:rsidR="008354A3" w:rsidRPr="00886391" w:rsidRDefault="008354A3" w:rsidP="004E74C4">
            <w:pPr>
              <w:spacing w:before="60" w:after="60" w:line="240" w:lineRule="auto"/>
              <w:jc w:val="center"/>
              <w:rPr>
                <w:rFonts w:cs="Arial"/>
                <w:sz w:val="28"/>
                <w:szCs w:val="28"/>
              </w:rPr>
            </w:pPr>
          </w:p>
        </w:tc>
      </w:tr>
      <w:tr w:rsidR="008354A3" w14:paraId="28C412E4" w14:textId="77777777" w:rsidTr="008354A3">
        <w:trPr>
          <w:trHeight w:val="700"/>
        </w:trPr>
        <w:tc>
          <w:tcPr>
            <w:tcW w:w="4803" w:type="dxa"/>
          </w:tcPr>
          <w:p w14:paraId="6E71739D" w14:textId="77777777" w:rsidR="008354A3" w:rsidRPr="00A96B36" w:rsidRDefault="008354A3" w:rsidP="004E74C4">
            <w:pPr>
              <w:spacing w:before="60" w:after="60" w:line="240" w:lineRule="auto"/>
              <w:jc w:val="center"/>
              <w:rPr>
                <w:rFonts w:cs="Arial"/>
                <w:sz w:val="20"/>
                <w:szCs w:val="20"/>
              </w:rPr>
            </w:pPr>
          </w:p>
        </w:tc>
        <w:tc>
          <w:tcPr>
            <w:tcW w:w="4803" w:type="dxa"/>
          </w:tcPr>
          <w:p w14:paraId="116D4A32" w14:textId="77777777" w:rsidR="008354A3" w:rsidRPr="00886391" w:rsidRDefault="008354A3" w:rsidP="004E74C4">
            <w:pPr>
              <w:spacing w:before="60" w:after="60" w:line="240" w:lineRule="auto"/>
              <w:jc w:val="center"/>
              <w:rPr>
                <w:rFonts w:cs="Arial"/>
                <w:sz w:val="28"/>
                <w:szCs w:val="28"/>
              </w:rPr>
            </w:pPr>
          </w:p>
        </w:tc>
      </w:tr>
      <w:tr w:rsidR="008354A3" w14:paraId="42C7F6C5" w14:textId="77777777" w:rsidTr="008354A3">
        <w:trPr>
          <w:trHeight w:val="700"/>
        </w:trPr>
        <w:tc>
          <w:tcPr>
            <w:tcW w:w="4803" w:type="dxa"/>
          </w:tcPr>
          <w:p w14:paraId="108A9BC7" w14:textId="77777777" w:rsidR="008354A3" w:rsidRPr="00A96B36" w:rsidRDefault="008354A3" w:rsidP="004E74C4">
            <w:pPr>
              <w:spacing w:before="60" w:after="60" w:line="240" w:lineRule="auto"/>
              <w:jc w:val="center"/>
              <w:rPr>
                <w:rFonts w:cs="Arial"/>
                <w:sz w:val="20"/>
                <w:szCs w:val="20"/>
              </w:rPr>
            </w:pPr>
          </w:p>
        </w:tc>
        <w:tc>
          <w:tcPr>
            <w:tcW w:w="4803" w:type="dxa"/>
          </w:tcPr>
          <w:p w14:paraId="3086E9E6" w14:textId="77777777" w:rsidR="008354A3" w:rsidRPr="00886391" w:rsidRDefault="008354A3" w:rsidP="004E74C4">
            <w:pPr>
              <w:spacing w:before="60" w:after="60" w:line="240" w:lineRule="auto"/>
              <w:jc w:val="center"/>
              <w:rPr>
                <w:rFonts w:cs="Arial"/>
                <w:sz w:val="28"/>
                <w:szCs w:val="28"/>
              </w:rPr>
            </w:pPr>
          </w:p>
        </w:tc>
      </w:tr>
      <w:tr w:rsidR="008354A3" w14:paraId="11128B0B" w14:textId="77777777" w:rsidTr="008354A3">
        <w:trPr>
          <w:trHeight w:val="700"/>
        </w:trPr>
        <w:tc>
          <w:tcPr>
            <w:tcW w:w="4803" w:type="dxa"/>
          </w:tcPr>
          <w:p w14:paraId="3E508496" w14:textId="77777777" w:rsidR="008354A3" w:rsidRPr="00A96B36" w:rsidRDefault="008354A3" w:rsidP="004E74C4">
            <w:pPr>
              <w:spacing w:before="60" w:after="60" w:line="240" w:lineRule="auto"/>
              <w:jc w:val="center"/>
              <w:rPr>
                <w:rFonts w:cs="Arial"/>
                <w:sz w:val="20"/>
                <w:szCs w:val="20"/>
              </w:rPr>
            </w:pPr>
          </w:p>
        </w:tc>
        <w:tc>
          <w:tcPr>
            <w:tcW w:w="4803" w:type="dxa"/>
          </w:tcPr>
          <w:p w14:paraId="31FB4F00" w14:textId="77777777" w:rsidR="008354A3" w:rsidRPr="00886391" w:rsidRDefault="008354A3" w:rsidP="004E74C4">
            <w:pPr>
              <w:spacing w:before="60" w:after="60" w:line="240" w:lineRule="auto"/>
              <w:jc w:val="center"/>
              <w:rPr>
                <w:rFonts w:cs="Arial"/>
                <w:sz w:val="28"/>
                <w:szCs w:val="28"/>
              </w:rPr>
            </w:pPr>
          </w:p>
        </w:tc>
      </w:tr>
      <w:tr w:rsidR="008354A3" w14:paraId="5281F64B" w14:textId="77777777" w:rsidTr="008354A3">
        <w:trPr>
          <w:trHeight w:val="700"/>
        </w:trPr>
        <w:tc>
          <w:tcPr>
            <w:tcW w:w="4803" w:type="dxa"/>
          </w:tcPr>
          <w:p w14:paraId="039F6EF0" w14:textId="77777777" w:rsidR="008354A3" w:rsidRPr="00A96B36" w:rsidRDefault="008354A3" w:rsidP="004E74C4">
            <w:pPr>
              <w:spacing w:before="60" w:after="60" w:line="240" w:lineRule="auto"/>
              <w:jc w:val="center"/>
              <w:rPr>
                <w:rFonts w:cs="Arial"/>
                <w:sz w:val="20"/>
                <w:szCs w:val="20"/>
              </w:rPr>
            </w:pPr>
          </w:p>
        </w:tc>
        <w:tc>
          <w:tcPr>
            <w:tcW w:w="4803" w:type="dxa"/>
          </w:tcPr>
          <w:p w14:paraId="166F9A5F" w14:textId="77777777" w:rsidR="008354A3" w:rsidRPr="00886391" w:rsidRDefault="008354A3" w:rsidP="004E74C4">
            <w:pPr>
              <w:spacing w:before="60" w:after="60" w:line="240" w:lineRule="auto"/>
              <w:jc w:val="center"/>
              <w:rPr>
                <w:rFonts w:cs="Arial"/>
                <w:sz w:val="28"/>
                <w:szCs w:val="28"/>
              </w:rPr>
            </w:pPr>
          </w:p>
        </w:tc>
      </w:tr>
      <w:tr w:rsidR="008354A3" w14:paraId="1CC6CBE0" w14:textId="77777777" w:rsidTr="008354A3">
        <w:trPr>
          <w:trHeight w:val="700"/>
        </w:trPr>
        <w:tc>
          <w:tcPr>
            <w:tcW w:w="4803" w:type="dxa"/>
          </w:tcPr>
          <w:p w14:paraId="0894347F" w14:textId="77777777" w:rsidR="008354A3" w:rsidRPr="00A96B36" w:rsidRDefault="008354A3" w:rsidP="004E74C4">
            <w:pPr>
              <w:spacing w:before="60" w:after="60" w:line="240" w:lineRule="auto"/>
              <w:jc w:val="center"/>
              <w:rPr>
                <w:rFonts w:cs="Arial"/>
                <w:sz w:val="20"/>
                <w:szCs w:val="20"/>
              </w:rPr>
            </w:pPr>
          </w:p>
        </w:tc>
        <w:tc>
          <w:tcPr>
            <w:tcW w:w="4803" w:type="dxa"/>
          </w:tcPr>
          <w:p w14:paraId="38AE963F" w14:textId="77777777" w:rsidR="008354A3" w:rsidRPr="00886391" w:rsidRDefault="008354A3" w:rsidP="004E74C4">
            <w:pPr>
              <w:spacing w:before="60" w:after="60" w:line="240" w:lineRule="auto"/>
              <w:jc w:val="center"/>
              <w:rPr>
                <w:rFonts w:cs="Arial"/>
                <w:sz w:val="28"/>
                <w:szCs w:val="28"/>
              </w:rPr>
            </w:pPr>
          </w:p>
        </w:tc>
      </w:tr>
      <w:tr w:rsidR="008354A3" w14:paraId="05FF5B46" w14:textId="77777777" w:rsidTr="008354A3">
        <w:trPr>
          <w:trHeight w:val="700"/>
        </w:trPr>
        <w:tc>
          <w:tcPr>
            <w:tcW w:w="4803" w:type="dxa"/>
          </w:tcPr>
          <w:p w14:paraId="66B39FBF" w14:textId="77777777" w:rsidR="008354A3" w:rsidRPr="00A96B36" w:rsidRDefault="008354A3" w:rsidP="004E74C4">
            <w:pPr>
              <w:spacing w:before="60" w:after="60" w:line="240" w:lineRule="auto"/>
              <w:jc w:val="center"/>
              <w:rPr>
                <w:rFonts w:cs="Arial"/>
                <w:sz w:val="20"/>
                <w:szCs w:val="20"/>
              </w:rPr>
            </w:pPr>
          </w:p>
        </w:tc>
        <w:tc>
          <w:tcPr>
            <w:tcW w:w="4803" w:type="dxa"/>
          </w:tcPr>
          <w:p w14:paraId="14045A0D" w14:textId="77777777" w:rsidR="008354A3" w:rsidRPr="00886391" w:rsidRDefault="008354A3" w:rsidP="004E74C4">
            <w:pPr>
              <w:spacing w:before="60" w:after="60" w:line="240" w:lineRule="auto"/>
              <w:jc w:val="center"/>
              <w:rPr>
                <w:rFonts w:cs="Arial"/>
                <w:sz w:val="28"/>
                <w:szCs w:val="28"/>
              </w:rPr>
            </w:pPr>
          </w:p>
        </w:tc>
      </w:tr>
    </w:tbl>
    <w:p w14:paraId="305D48E6" w14:textId="77777777" w:rsidR="00777FE5" w:rsidRDefault="00777FE5">
      <w:pPr>
        <w:spacing w:after="0" w:line="240" w:lineRule="auto"/>
        <w:rPr>
          <w:rFonts w:eastAsia="Times New Roman"/>
          <w:b/>
          <w:bCs/>
          <w:color w:val="3F3E68"/>
          <w:sz w:val="28"/>
        </w:rPr>
      </w:pPr>
      <w:bookmarkStart w:id="59" w:name="_Resource_3:_Are"/>
      <w:bookmarkStart w:id="60" w:name="_Resource_3:_Problems"/>
      <w:bookmarkStart w:id="61" w:name="_Resource_3:_Junior"/>
      <w:bookmarkStart w:id="62" w:name="_Resource_3:_Information"/>
      <w:bookmarkEnd w:id="59"/>
      <w:bookmarkEnd w:id="60"/>
      <w:bookmarkEnd w:id="61"/>
      <w:bookmarkEnd w:id="62"/>
      <w:r>
        <w:br w:type="page"/>
      </w:r>
    </w:p>
    <w:p w14:paraId="05C26970" w14:textId="10601601" w:rsidR="00732889" w:rsidRPr="008354A3" w:rsidRDefault="00D7436A" w:rsidP="008354A3">
      <w:pPr>
        <w:pStyle w:val="Heading3"/>
      </w:pPr>
      <w:bookmarkStart w:id="63" w:name="_Resource_3:_The"/>
      <w:bookmarkStart w:id="64" w:name="_Toc453330798"/>
      <w:bookmarkEnd w:id="63"/>
      <w:r w:rsidRPr="008354A3">
        <w:lastRenderedPageBreak/>
        <w:t xml:space="preserve">Resource 3: </w:t>
      </w:r>
      <w:r w:rsidR="008354A3" w:rsidRPr="008354A3">
        <w:t>Migration story</w:t>
      </w:r>
      <w:bookmarkEnd w:id="64"/>
    </w:p>
    <w:p w14:paraId="749E983F" w14:textId="77777777" w:rsidR="008354A3" w:rsidRDefault="008354A3" w:rsidP="008354A3">
      <w:r>
        <w:t>S</w:t>
      </w:r>
      <w:r w:rsidRPr="00390697">
        <w:t xml:space="preserve">tudy the history of migration in </w:t>
      </w:r>
      <w:r>
        <w:t>your</w:t>
      </w:r>
      <w:r w:rsidRPr="00390697">
        <w:t xml:space="preserve"> own family</w:t>
      </w:r>
      <w:r>
        <w:t>,</w:t>
      </w:r>
      <w:r w:rsidRPr="00390697">
        <w:t xml:space="preserve"> a family </w:t>
      </w:r>
      <w:r>
        <w:t>you know or one you can find out about.</w:t>
      </w:r>
    </w:p>
    <w:p w14:paraId="03439024" w14:textId="77777777" w:rsidR="008354A3" w:rsidRDefault="008354A3" w:rsidP="008354A3">
      <w:pPr>
        <w:ind w:left="284"/>
      </w:pPr>
      <w:r w:rsidRPr="000C36A1">
        <w:rPr>
          <w:b/>
        </w:rPr>
        <w:t>EITHER</w:t>
      </w:r>
      <w:r>
        <w:t xml:space="preserve"> </w:t>
      </w:r>
      <w:r w:rsidRPr="000C36A1">
        <w:t xml:space="preserve">Use written and oral accounts, interviews and </w:t>
      </w:r>
      <w:r>
        <w:t>other sources of information to</w:t>
      </w:r>
      <w:r w:rsidRPr="000C36A1">
        <w:t xml:space="preserve"> research one person’s story</w:t>
      </w:r>
      <w:r>
        <w:t>. F</w:t>
      </w:r>
      <w:r w:rsidRPr="000C36A1">
        <w:t>ind</w:t>
      </w:r>
      <w:r>
        <w:t xml:space="preserve"> out</w:t>
      </w:r>
      <w:r w:rsidRPr="000C36A1">
        <w:t xml:space="preserve"> as much as you </w:t>
      </w:r>
      <w:r>
        <w:t xml:space="preserve">about the themes listed on the table below. Present your findings using a variety of media. </w:t>
      </w:r>
    </w:p>
    <w:p w14:paraId="51FD743E" w14:textId="77777777" w:rsidR="008354A3" w:rsidRDefault="008354A3" w:rsidP="008354A3">
      <w:pPr>
        <w:ind w:left="284"/>
      </w:pPr>
      <w:r w:rsidRPr="000C36A1">
        <w:rPr>
          <w:b/>
        </w:rPr>
        <w:t>OR</w:t>
      </w:r>
      <w:r>
        <w:rPr>
          <w:b/>
        </w:rPr>
        <w:t xml:space="preserve"> </w:t>
      </w:r>
      <w:r w:rsidRPr="000C36A1">
        <w:t>Design a three</w:t>
      </w:r>
      <w:r>
        <w:t xml:space="preserve"> </w:t>
      </w:r>
      <w:r w:rsidRPr="000C36A1">
        <w:t xml:space="preserve">generational family tree showing </w:t>
      </w:r>
      <w:r>
        <w:t xml:space="preserve">family members’ </w:t>
      </w:r>
      <w:r w:rsidRPr="000C36A1">
        <w:t>migration and the</w:t>
      </w:r>
      <w:r>
        <w:t xml:space="preserve">ir reasons for moving. Use the list of push / pull factors as a reminder about the reasons for migration and the simple family tree diagram as an example of how your own work might look. </w:t>
      </w:r>
    </w:p>
    <w:tbl>
      <w:tblPr>
        <w:tblStyle w:val="TableGrid"/>
        <w:tblW w:w="0" w:type="auto"/>
        <w:tblInd w:w="421" w:type="dxa"/>
        <w:tblLook w:val="04A0" w:firstRow="1" w:lastRow="0" w:firstColumn="1" w:lastColumn="0" w:noHBand="0" w:noVBand="1"/>
      </w:tblPr>
      <w:tblGrid>
        <w:gridCol w:w="2381"/>
        <w:gridCol w:w="6804"/>
      </w:tblGrid>
      <w:tr w:rsidR="008354A3" w:rsidRPr="00C875A7" w14:paraId="014DD46C" w14:textId="77777777" w:rsidTr="008354A3">
        <w:trPr>
          <w:trHeight w:val="746"/>
        </w:trPr>
        <w:tc>
          <w:tcPr>
            <w:tcW w:w="9185" w:type="dxa"/>
            <w:gridSpan w:val="2"/>
            <w:shd w:val="clear" w:color="auto" w:fill="C6C5DD"/>
            <w:vAlign w:val="center"/>
          </w:tcPr>
          <w:p w14:paraId="4A2BF440" w14:textId="7811A039" w:rsidR="008354A3" w:rsidRPr="00C875A7" w:rsidRDefault="008354A3" w:rsidP="008354A3">
            <w:pPr>
              <w:spacing w:after="0"/>
              <w:jc w:val="center"/>
              <w:rPr>
                <w:rFonts w:cs="Arial"/>
                <w:sz w:val="20"/>
                <w:szCs w:val="20"/>
              </w:rPr>
            </w:pPr>
            <w:r w:rsidRPr="00716F6D">
              <w:t>One person’s migration story (Name …………………………………….)</w:t>
            </w:r>
          </w:p>
        </w:tc>
      </w:tr>
      <w:tr w:rsidR="00503CA5" w:rsidRPr="0090368B" w14:paraId="338C818B" w14:textId="77777777" w:rsidTr="008354A3">
        <w:trPr>
          <w:trHeight w:val="404"/>
        </w:trPr>
        <w:tc>
          <w:tcPr>
            <w:tcW w:w="2381" w:type="dxa"/>
            <w:shd w:val="clear" w:color="auto" w:fill="EFEFF5"/>
          </w:tcPr>
          <w:p w14:paraId="21DADDF2" w14:textId="19793142" w:rsidR="00503CA5" w:rsidRPr="00C875A7" w:rsidRDefault="008354A3" w:rsidP="004173C3">
            <w:pPr>
              <w:jc w:val="center"/>
              <w:rPr>
                <w:b/>
                <w:sz w:val="20"/>
                <w:szCs w:val="20"/>
              </w:rPr>
            </w:pPr>
            <w:r>
              <w:t>Place of birth</w:t>
            </w:r>
          </w:p>
        </w:tc>
        <w:tc>
          <w:tcPr>
            <w:tcW w:w="6804" w:type="dxa"/>
          </w:tcPr>
          <w:p w14:paraId="648154EB" w14:textId="5963832C" w:rsidR="00503CA5" w:rsidRPr="00C875A7" w:rsidRDefault="00503CA5" w:rsidP="004E74C4">
            <w:pPr>
              <w:spacing w:before="60" w:after="60" w:line="240" w:lineRule="auto"/>
              <w:rPr>
                <w:rFonts w:cs="Arial"/>
                <w:sz w:val="20"/>
                <w:szCs w:val="20"/>
              </w:rPr>
            </w:pPr>
          </w:p>
        </w:tc>
      </w:tr>
      <w:tr w:rsidR="00E322B6" w:rsidRPr="0090368B" w14:paraId="46EDEEC9" w14:textId="77777777" w:rsidTr="00E322B6">
        <w:trPr>
          <w:trHeight w:val="1617"/>
        </w:trPr>
        <w:tc>
          <w:tcPr>
            <w:tcW w:w="2381" w:type="dxa"/>
            <w:shd w:val="clear" w:color="auto" w:fill="EFEFF5"/>
          </w:tcPr>
          <w:p w14:paraId="30528365" w14:textId="51CE573F" w:rsidR="00E322B6" w:rsidRPr="00C875A7" w:rsidRDefault="00E322B6" w:rsidP="004173C3">
            <w:pPr>
              <w:jc w:val="center"/>
              <w:rPr>
                <w:b/>
                <w:sz w:val="20"/>
                <w:szCs w:val="20"/>
              </w:rPr>
            </w:pPr>
            <w:r>
              <w:t>Early experience in first home town / country</w:t>
            </w:r>
          </w:p>
        </w:tc>
        <w:tc>
          <w:tcPr>
            <w:tcW w:w="6804" w:type="dxa"/>
          </w:tcPr>
          <w:p w14:paraId="6887819F" w14:textId="5EA45348" w:rsidR="00E322B6" w:rsidRPr="00C875A7" w:rsidRDefault="00E322B6" w:rsidP="004E74C4">
            <w:pPr>
              <w:spacing w:before="60" w:after="60" w:line="240" w:lineRule="auto"/>
              <w:rPr>
                <w:rFonts w:cs="Arial"/>
                <w:sz w:val="20"/>
                <w:szCs w:val="20"/>
              </w:rPr>
            </w:pPr>
          </w:p>
        </w:tc>
      </w:tr>
      <w:tr w:rsidR="00E322B6" w:rsidRPr="0090368B" w14:paraId="26378B9D" w14:textId="77777777" w:rsidTr="00E322B6">
        <w:trPr>
          <w:trHeight w:val="1617"/>
        </w:trPr>
        <w:tc>
          <w:tcPr>
            <w:tcW w:w="2381" w:type="dxa"/>
            <w:shd w:val="clear" w:color="auto" w:fill="EFEFF5"/>
          </w:tcPr>
          <w:p w14:paraId="1B88D96E" w14:textId="5A6BA803" w:rsidR="00E322B6" w:rsidRDefault="00E322B6" w:rsidP="004173C3">
            <w:pPr>
              <w:jc w:val="center"/>
            </w:pPr>
            <w:r>
              <w:t>Reasons for leaving</w:t>
            </w:r>
          </w:p>
          <w:p w14:paraId="30EE7CCC" w14:textId="4DA6895B" w:rsidR="00E322B6" w:rsidRPr="00C875A7" w:rsidRDefault="00E322B6" w:rsidP="004173C3">
            <w:pPr>
              <w:jc w:val="center"/>
              <w:rPr>
                <w:b/>
                <w:sz w:val="20"/>
                <w:szCs w:val="20"/>
              </w:rPr>
            </w:pPr>
          </w:p>
        </w:tc>
        <w:tc>
          <w:tcPr>
            <w:tcW w:w="6804" w:type="dxa"/>
          </w:tcPr>
          <w:p w14:paraId="4836678A" w14:textId="3B12E33C" w:rsidR="00E322B6" w:rsidRPr="00C875A7" w:rsidRDefault="00E322B6" w:rsidP="004E74C4">
            <w:pPr>
              <w:spacing w:before="60" w:after="60" w:line="240" w:lineRule="auto"/>
              <w:rPr>
                <w:rFonts w:cs="Arial"/>
                <w:sz w:val="20"/>
                <w:szCs w:val="20"/>
              </w:rPr>
            </w:pPr>
          </w:p>
        </w:tc>
      </w:tr>
      <w:tr w:rsidR="00E322B6" w:rsidRPr="0090368B" w14:paraId="2518CD27" w14:textId="77777777" w:rsidTr="00E322B6">
        <w:trPr>
          <w:trHeight w:val="1617"/>
        </w:trPr>
        <w:tc>
          <w:tcPr>
            <w:tcW w:w="2381" w:type="dxa"/>
            <w:shd w:val="clear" w:color="auto" w:fill="EFEFF5"/>
          </w:tcPr>
          <w:p w14:paraId="40BA7938" w14:textId="585862AC" w:rsidR="00E322B6" w:rsidRDefault="00E322B6" w:rsidP="004173C3">
            <w:pPr>
              <w:jc w:val="center"/>
            </w:pPr>
            <w:r>
              <w:t>Reasons for choosing the new country / town</w:t>
            </w:r>
          </w:p>
          <w:p w14:paraId="3BF3CEF1" w14:textId="028F4714" w:rsidR="00E322B6" w:rsidRPr="00C875A7" w:rsidRDefault="00E322B6" w:rsidP="004173C3">
            <w:pPr>
              <w:jc w:val="center"/>
              <w:rPr>
                <w:b/>
                <w:sz w:val="20"/>
                <w:szCs w:val="20"/>
              </w:rPr>
            </w:pPr>
          </w:p>
        </w:tc>
        <w:tc>
          <w:tcPr>
            <w:tcW w:w="6804" w:type="dxa"/>
          </w:tcPr>
          <w:p w14:paraId="1356C347" w14:textId="611BCCDE" w:rsidR="00E322B6" w:rsidRPr="00C875A7" w:rsidRDefault="00E322B6" w:rsidP="004E74C4">
            <w:pPr>
              <w:spacing w:before="60" w:after="60" w:line="240" w:lineRule="auto"/>
              <w:rPr>
                <w:rFonts w:cs="Arial"/>
                <w:sz w:val="20"/>
                <w:szCs w:val="20"/>
              </w:rPr>
            </w:pPr>
          </w:p>
        </w:tc>
      </w:tr>
      <w:tr w:rsidR="00E322B6" w:rsidRPr="0090368B" w14:paraId="51A1FE98" w14:textId="77777777" w:rsidTr="00E322B6">
        <w:trPr>
          <w:trHeight w:val="1617"/>
        </w:trPr>
        <w:tc>
          <w:tcPr>
            <w:tcW w:w="2381" w:type="dxa"/>
            <w:shd w:val="clear" w:color="auto" w:fill="EFEFF5"/>
          </w:tcPr>
          <w:p w14:paraId="5D0B2BC3" w14:textId="2EB7B2F0" w:rsidR="00E322B6" w:rsidRDefault="00E322B6" w:rsidP="004173C3">
            <w:pPr>
              <w:jc w:val="center"/>
            </w:pPr>
            <w:r>
              <w:t>First impressions of your new home</w:t>
            </w:r>
          </w:p>
          <w:p w14:paraId="4383132F" w14:textId="03C6C11D" w:rsidR="00E322B6" w:rsidRPr="00C875A7" w:rsidRDefault="00E322B6" w:rsidP="004173C3">
            <w:pPr>
              <w:jc w:val="center"/>
              <w:rPr>
                <w:b/>
                <w:sz w:val="20"/>
                <w:szCs w:val="20"/>
              </w:rPr>
            </w:pPr>
          </w:p>
        </w:tc>
        <w:tc>
          <w:tcPr>
            <w:tcW w:w="6804" w:type="dxa"/>
          </w:tcPr>
          <w:p w14:paraId="1683BD88" w14:textId="08F03FA8" w:rsidR="00E322B6" w:rsidRPr="00C875A7" w:rsidRDefault="00E322B6" w:rsidP="004E74C4">
            <w:pPr>
              <w:spacing w:before="60" w:after="60" w:line="240" w:lineRule="auto"/>
              <w:rPr>
                <w:rFonts w:cs="Arial"/>
                <w:sz w:val="20"/>
                <w:szCs w:val="20"/>
              </w:rPr>
            </w:pPr>
          </w:p>
        </w:tc>
      </w:tr>
      <w:tr w:rsidR="00E322B6" w:rsidRPr="0090368B" w14:paraId="0D61F498" w14:textId="77777777" w:rsidTr="00E322B6">
        <w:trPr>
          <w:trHeight w:val="1617"/>
        </w:trPr>
        <w:tc>
          <w:tcPr>
            <w:tcW w:w="2381" w:type="dxa"/>
            <w:shd w:val="clear" w:color="auto" w:fill="EFEFF5"/>
          </w:tcPr>
          <w:p w14:paraId="4EB0E03D" w14:textId="109ACA8F" w:rsidR="00E322B6" w:rsidRPr="00C875A7" w:rsidRDefault="00E322B6" w:rsidP="004173C3">
            <w:pPr>
              <w:jc w:val="center"/>
              <w:rPr>
                <w:b/>
                <w:sz w:val="20"/>
                <w:szCs w:val="20"/>
              </w:rPr>
            </w:pPr>
            <w:r>
              <w:t>Feelings about the move now. (How has it turned out? Are there any regrets?)</w:t>
            </w:r>
          </w:p>
        </w:tc>
        <w:tc>
          <w:tcPr>
            <w:tcW w:w="6804" w:type="dxa"/>
          </w:tcPr>
          <w:p w14:paraId="729767E3" w14:textId="3B6B2DE5" w:rsidR="00E322B6" w:rsidRPr="00C875A7" w:rsidRDefault="00E322B6" w:rsidP="004E74C4">
            <w:pPr>
              <w:spacing w:before="60" w:after="60" w:line="240" w:lineRule="auto"/>
              <w:rPr>
                <w:rFonts w:cs="Arial"/>
                <w:sz w:val="20"/>
                <w:szCs w:val="20"/>
              </w:rPr>
            </w:pPr>
          </w:p>
        </w:tc>
      </w:tr>
    </w:tbl>
    <w:p w14:paraId="1D90EDC4" w14:textId="72190AD1" w:rsidR="00E322B6" w:rsidRPr="00C859A1" w:rsidRDefault="00A4048E" w:rsidP="00E322B6">
      <w:pPr>
        <w:pStyle w:val="Heading3"/>
      </w:pPr>
      <w:bookmarkStart w:id="65" w:name="_Toc450293819"/>
      <w:bookmarkStart w:id="66" w:name="_Toc453330799"/>
      <w:r w:rsidRPr="00D92DB0">
        <w:lastRenderedPageBreak/>
        <w:t>Resource 3</w:t>
      </w:r>
      <w:r>
        <w:t xml:space="preserve"> continued</w:t>
      </w:r>
      <w:bookmarkEnd w:id="65"/>
      <w:r w:rsidR="00E322B6">
        <w:t xml:space="preserve"> </w:t>
      </w:r>
      <w:r w:rsidR="00844ADC">
        <w:t>–</w:t>
      </w:r>
      <w:r w:rsidR="00E322B6">
        <w:t xml:space="preserve"> </w:t>
      </w:r>
      <w:r w:rsidR="00E322B6" w:rsidRPr="00C859A1">
        <w:t>Migration</w:t>
      </w:r>
      <w:r w:rsidR="00844ADC">
        <w:t xml:space="preserve">: </w:t>
      </w:r>
      <w:r w:rsidR="00E322B6" w:rsidRPr="00C859A1">
        <w:t>push and pull factors</w:t>
      </w:r>
      <w:bookmarkEnd w:id="66"/>
    </w:p>
    <w:tbl>
      <w:tblPr>
        <w:tblStyle w:val="TableGrid"/>
        <w:tblW w:w="0" w:type="auto"/>
        <w:tblBorders>
          <w:top w:val="single" w:sz="4" w:space="0" w:color="3F3E68"/>
          <w:left w:val="single" w:sz="4" w:space="0" w:color="3F3E68"/>
          <w:bottom w:val="single" w:sz="4" w:space="0" w:color="3F3E68"/>
          <w:right w:val="single" w:sz="4" w:space="0" w:color="3F3E68"/>
          <w:insideH w:val="single" w:sz="4" w:space="0" w:color="3F3E68"/>
          <w:insideV w:val="single" w:sz="4" w:space="0" w:color="3F3E68"/>
        </w:tblBorders>
        <w:tblLayout w:type="fixed"/>
        <w:tblLook w:val="04A0" w:firstRow="1" w:lastRow="0" w:firstColumn="1" w:lastColumn="0" w:noHBand="0" w:noVBand="1"/>
      </w:tblPr>
      <w:tblGrid>
        <w:gridCol w:w="4798"/>
        <w:gridCol w:w="4798"/>
      </w:tblGrid>
      <w:tr w:rsidR="00E322B6" w14:paraId="5EBB30D0" w14:textId="77777777" w:rsidTr="00683D94">
        <w:trPr>
          <w:trHeight w:val="3748"/>
        </w:trPr>
        <w:tc>
          <w:tcPr>
            <w:tcW w:w="4798" w:type="dxa"/>
          </w:tcPr>
          <w:p w14:paraId="3C9BFD58" w14:textId="77777777" w:rsidR="00E322B6" w:rsidRPr="00E322B6" w:rsidRDefault="00E322B6" w:rsidP="00E322B6">
            <w:pPr>
              <w:jc w:val="center"/>
              <w:rPr>
                <w:b/>
              </w:rPr>
            </w:pPr>
            <w:bookmarkStart w:id="67" w:name="_Resource_4:_Promotional"/>
            <w:bookmarkEnd w:id="67"/>
            <w:r w:rsidRPr="00E322B6">
              <w:rPr>
                <w:b/>
              </w:rPr>
              <w:t>PUSH FACTORS</w:t>
            </w:r>
          </w:p>
          <w:p w14:paraId="4752FD99" w14:textId="77777777" w:rsidR="00E322B6" w:rsidRPr="00E322B6" w:rsidRDefault="00E322B6" w:rsidP="00E322B6">
            <w:pPr>
              <w:jc w:val="center"/>
              <w:rPr>
                <w:b/>
              </w:rPr>
            </w:pPr>
            <w:r w:rsidRPr="00E322B6">
              <w:rPr>
                <w:b/>
              </w:rPr>
              <w:t>(reasons why people might leave their home – emigration)</w:t>
            </w:r>
          </w:p>
          <w:p w14:paraId="4E4494A8" w14:textId="77777777" w:rsidR="00E322B6" w:rsidRPr="00C859A1" w:rsidRDefault="00E322B6" w:rsidP="00E322B6">
            <w:pPr>
              <w:pStyle w:val="NoSpacing"/>
            </w:pPr>
            <w:r w:rsidRPr="00C859A1">
              <w:t>Fear for their lives (war or terrorism)</w:t>
            </w:r>
          </w:p>
          <w:p w14:paraId="3807CED8" w14:textId="77777777" w:rsidR="00E322B6" w:rsidRPr="00C859A1" w:rsidRDefault="00E322B6" w:rsidP="00E322B6">
            <w:pPr>
              <w:pStyle w:val="NoSpacing"/>
            </w:pPr>
            <w:r w:rsidRPr="00C859A1">
              <w:t>Fear for their lives (natural disasters)</w:t>
            </w:r>
          </w:p>
          <w:p w14:paraId="1E96F7D5" w14:textId="77777777" w:rsidR="00E322B6" w:rsidRPr="00C859A1" w:rsidRDefault="00E322B6" w:rsidP="00E322B6">
            <w:pPr>
              <w:pStyle w:val="NoSpacing"/>
            </w:pPr>
            <w:r w:rsidRPr="00C859A1">
              <w:t>Discrimination</w:t>
            </w:r>
          </w:p>
          <w:p w14:paraId="20AE652C" w14:textId="77777777" w:rsidR="00E322B6" w:rsidRPr="00C859A1" w:rsidRDefault="00E322B6" w:rsidP="00E322B6">
            <w:pPr>
              <w:pStyle w:val="NoSpacing"/>
            </w:pPr>
            <w:r w:rsidRPr="00C859A1">
              <w:t>No work or poorly paid work</w:t>
            </w:r>
          </w:p>
          <w:p w14:paraId="5D6C04B3" w14:textId="77777777" w:rsidR="00E322B6" w:rsidRPr="00C859A1" w:rsidRDefault="00E322B6" w:rsidP="00E322B6">
            <w:pPr>
              <w:pStyle w:val="NoSpacing"/>
            </w:pPr>
            <w:r w:rsidRPr="00C859A1">
              <w:t>Famine</w:t>
            </w:r>
          </w:p>
          <w:p w14:paraId="13FD3E51" w14:textId="77777777" w:rsidR="00E322B6" w:rsidRPr="00C859A1" w:rsidRDefault="00E322B6" w:rsidP="00E322B6">
            <w:pPr>
              <w:pStyle w:val="NoSpacing"/>
            </w:pPr>
            <w:r w:rsidRPr="00C859A1">
              <w:t>Disease or pollution</w:t>
            </w:r>
          </w:p>
          <w:p w14:paraId="754C637E" w14:textId="77777777" w:rsidR="00E322B6" w:rsidRPr="00C859A1" w:rsidRDefault="00E322B6" w:rsidP="00E322B6">
            <w:pPr>
              <w:pStyle w:val="NoSpacing"/>
            </w:pPr>
            <w:r w:rsidRPr="00C859A1">
              <w:t>Lack of educational opportunities</w:t>
            </w:r>
          </w:p>
          <w:p w14:paraId="0AED6FC7" w14:textId="681F8B97" w:rsidR="00E322B6" w:rsidRDefault="00E322B6" w:rsidP="00E322B6">
            <w:pPr>
              <w:pStyle w:val="NoSpacing"/>
            </w:pPr>
            <w:r w:rsidRPr="00C859A1">
              <w:t>High cost of living</w:t>
            </w:r>
          </w:p>
        </w:tc>
        <w:tc>
          <w:tcPr>
            <w:tcW w:w="4798" w:type="dxa"/>
          </w:tcPr>
          <w:p w14:paraId="51E5D5B2" w14:textId="77777777" w:rsidR="00E322B6" w:rsidRPr="00E322B6" w:rsidRDefault="00E322B6" w:rsidP="00E322B6">
            <w:pPr>
              <w:jc w:val="center"/>
              <w:rPr>
                <w:b/>
              </w:rPr>
            </w:pPr>
            <w:r w:rsidRPr="00E322B6">
              <w:rPr>
                <w:b/>
              </w:rPr>
              <w:t>PULL FACTORS</w:t>
            </w:r>
          </w:p>
          <w:p w14:paraId="7943F48A" w14:textId="77777777" w:rsidR="00E322B6" w:rsidRPr="00E322B6" w:rsidRDefault="00E322B6" w:rsidP="00E322B6">
            <w:pPr>
              <w:jc w:val="center"/>
              <w:rPr>
                <w:b/>
              </w:rPr>
            </w:pPr>
            <w:r w:rsidRPr="00E322B6">
              <w:rPr>
                <w:b/>
              </w:rPr>
              <w:t>(reasons why other places might attract people)</w:t>
            </w:r>
          </w:p>
          <w:p w14:paraId="5A8F0C66" w14:textId="77777777" w:rsidR="00E322B6" w:rsidRPr="00C859A1" w:rsidRDefault="00E322B6" w:rsidP="00E322B6">
            <w:pPr>
              <w:pStyle w:val="NoSpacing"/>
            </w:pPr>
            <w:r w:rsidRPr="00C859A1">
              <w:t>Peaceful place</w:t>
            </w:r>
          </w:p>
          <w:p w14:paraId="3CDB9838" w14:textId="77777777" w:rsidR="00E322B6" w:rsidRPr="00C859A1" w:rsidRDefault="00E322B6" w:rsidP="00E322B6">
            <w:pPr>
              <w:pStyle w:val="NoSpacing"/>
            </w:pPr>
            <w:r w:rsidRPr="00C859A1">
              <w:t>Good record of human rights</w:t>
            </w:r>
          </w:p>
          <w:p w14:paraId="4F6B7D27" w14:textId="77777777" w:rsidR="00E322B6" w:rsidRPr="00C859A1" w:rsidRDefault="00E322B6" w:rsidP="00E322B6">
            <w:pPr>
              <w:pStyle w:val="NoSpacing"/>
            </w:pPr>
            <w:r w:rsidRPr="00C859A1">
              <w:t>Employment available</w:t>
            </w:r>
          </w:p>
          <w:p w14:paraId="69AD0EB7" w14:textId="77777777" w:rsidR="00E322B6" w:rsidRPr="00C859A1" w:rsidRDefault="00E322B6" w:rsidP="00E322B6">
            <w:pPr>
              <w:pStyle w:val="NoSpacing"/>
            </w:pPr>
            <w:r w:rsidRPr="00C859A1">
              <w:t>High standard of living</w:t>
            </w:r>
          </w:p>
          <w:p w14:paraId="2F1A829C" w14:textId="77777777" w:rsidR="00E322B6" w:rsidRPr="00C859A1" w:rsidRDefault="00E322B6" w:rsidP="00E322B6">
            <w:pPr>
              <w:pStyle w:val="NoSpacing"/>
            </w:pPr>
            <w:r w:rsidRPr="00C859A1">
              <w:t>Other members of your family or ethnic group live there</w:t>
            </w:r>
          </w:p>
          <w:p w14:paraId="616AF162" w14:textId="2FCB8BFD" w:rsidR="00E322B6" w:rsidRDefault="00E322B6" w:rsidP="00E322B6">
            <w:pPr>
              <w:pStyle w:val="NoSpacing"/>
            </w:pPr>
            <w:r w:rsidRPr="00C859A1">
              <w:t>Good health care and education</w:t>
            </w:r>
          </w:p>
        </w:tc>
      </w:tr>
    </w:tbl>
    <w:p w14:paraId="651FEBA0" w14:textId="77777777" w:rsidR="00E62369" w:rsidRDefault="00E62369" w:rsidP="00E322B6">
      <w:pPr>
        <w:rPr>
          <w:b/>
        </w:rPr>
      </w:pPr>
    </w:p>
    <w:p w14:paraId="0CC7A54A" w14:textId="648E3D6B" w:rsidR="00E322B6" w:rsidRPr="00E322B6" w:rsidRDefault="00E322B6" w:rsidP="00E322B6">
      <w:pPr>
        <w:rPr>
          <w:b/>
        </w:rPr>
      </w:pPr>
      <w:bookmarkStart w:id="68" w:name="_GoBack"/>
      <w:bookmarkEnd w:id="68"/>
      <w:r w:rsidRPr="00E322B6">
        <w:rPr>
          <w:b/>
        </w:rPr>
        <w:t>Intergenerational family tree</w:t>
      </w:r>
    </w:p>
    <w:p w14:paraId="621CC70C" w14:textId="77777777" w:rsidR="00E322B6" w:rsidRPr="0008697B" w:rsidRDefault="00E322B6" w:rsidP="00E322B6">
      <w:r w:rsidRPr="0008697B">
        <w:t xml:space="preserve">(Use a diagram with three generational layers similar to the one below to show one family’s migration story. For each person, show their name, place of birth, place of their main life-time residence and their main reason for moving (if any).  </w:t>
      </w:r>
    </w:p>
    <w:p w14:paraId="5D431B0D" w14:textId="6795794E" w:rsidR="00E322B6" w:rsidRPr="00E322B6" w:rsidRDefault="009F3681" w:rsidP="00E322B6">
      <w:pPr>
        <w:rPr>
          <w:b/>
        </w:rPr>
      </w:pPr>
      <w:r>
        <w:rPr>
          <w:b/>
          <w:noProof/>
          <w:lang w:eastAsia="en-GB"/>
        </w:rPr>
        <w:drawing>
          <wp:anchor distT="0" distB="0" distL="114300" distR="114300" simplePos="0" relativeHeight="251707392" behindDoc="1" locked="0" layoutInCell="1" allowOverlap="1" wp14:anchorId="4A7E2B1B" wp14:editId="0E726448">
            <wp:simplePos x="0" y="0"/>
            <wp:positionH relativeFrom="column">
              <wp:posOffset>4501662</wp:posOffset>
            </wp:positionH>
            <wp:positionV relativeFrom="paragraph">
              <wp:posOffset>260790</wp:posOffset>
            </wp:positionV>
            <wp:extent cx="1886682" cy="1468315"/>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tton.png"/>
                    <pic:cNvPicPr/>
                  </pic:nvPicPr>
                  <pic:blipFill>
                    <a:blip r:embed="rId67" cstate="print">
                      <a:extLst>
                        <a:ext uri="{28A0092B-C50C-407E-A947-70E740481C1C}">
                          <a14:useLocalDpi xmlns:a14="http://schemas.microsoft.com/office/drawing/2010/main" val="0"/>
                        </a:ext>
                      </a:extLst>
                    </a:blip>
                    <a:stretch>
                      <a:fillRect/>
                    </a:stretch>
                  </pic:blipFill>
                  <pic:spPr>
                    <a:xfrm>
                      <a:off x="0" y="0"/>
                      <a:ext cx="1886682" cy="1468315"/>
                    </a:xfrm>
                    <a:prstGeom prst="rect">
                      <a:avLst/>
                    </a:prstGeom>
                  </pic:spPr>
                </pic:pic>
              </a:graphicData>
            </a:graphic>
            <wp14:sizeRelH relativeFrom="page">
              <wp14:pctWidth>0</wp14:pctWidth>
            </wp14:sizeRelH>
            <wp14:sizeRelV relativeFrom="page">
              <wp14:pctHeight>0</wp14:pctHeight>
            </wp14:sizeRelV>
          </wp:anchor>
        </w:drawing>
      </w:r>
      <w:r>
        <w:rPr>
          <w:b/>
          <w:noProof/>
          <w:lang w:eastAsia="en-GB"/>
        </w:rPr>
        <w:drawing>
          <wp:anchor distT="0" distB="0" distL="114300" distR="114300" simplePos="0" relativeHeight="251705344" behindDoc="1" locked="0" layoutInCell="1" allowOverlap="1" wp14:anchorId="6681EB5F" wp14:editId="5AF91636">
            <wp:simplePos x="0" y="0"/>
            <wp:positionH relativeFrom="column">
              <wp:posOffset>2620108</wp:posOffset>
            </wp:positionH>
            <wp:positionV relativeFrom="paragraph">
              <wp:posOffset>260790</wp:posOffset>
            </wp:positionV>
            <wp:extent cx="1600200" cy="1468315"/>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tton.png"/>
                    <pic:cNvPicPr/>
                  </pic:nvPicPr>
                  <pic:blipFill>
                    <a:blip r:embed="rId67" cstate="print">
                      <a:extLst>
                        <a:ext uri="{28A0092B-C50C-407E-A947-70E740481C1C}">
                          <a14:useLocalDpi xmlns:a14="http://schemas.microsoft.com/office/drawing/2010/main" val="0"/>
                        </a:ext>
                      </a:extLst>
                    </a:blip>
                    <a:stretch>
                      <a:fillRect/>
                    </a:stretch>
                  </pic:blipFill>
                  <pic:spPr>
                    <a:xfrm>
                      <a:off x="0" y="0"/>
                      <a:ext cx="1600200" cy="1468315"/>
                    </a:xfrm>
                    <a:prstGeom prst="rect">
                      <a:avLst/>
                    </a:prstGeom>
                  </pic:spPr>
                </pic:pic>
              </a:graphicData>
            </a:graphic>
            <wp14:sizeRelH relativeFrom="page">
              <wp14:pctWidth>0</wp14:pctWidth>
            </wp14:sizeRelH>
            <wp14:sizeRelV relativeFrom="page">
              <wp14:pctHeight>0</wp14:pctHeight>
            </wp14:sizeRelV>
          </wp:anchor>
        </w:drawing>
      </w:r>
      <w:r>
        <w:rPr>
          <w:b/>
          <w:noProof/>
          <w:lang w:eastAsia="en-GB"/>
        </w:rPr>
        <w:drawing>
          <wp:anchor distT="0" distB="0" distL="114300" distR="114300" simplePos="0" relativeHeight="251703296" behindDoc="1" locked="0" layoutInCell="1" allowOverlap="1" wp14:anchorId="75A8CEB0" wp14:editId="0B15AA7D">
            <wp:simplePos x="0" y="0"/>
            <wp:positionH relativeFrom="column">
              <wp:posOffset>1195754</wp:posOffset>
            </wp:positionH>
            <wp:positionV relativeFrom="paragraph">
              <wp:posOffset>260790</wp:posOffset>
            </wp:positionV>
            <wp:extent cx="1125415" cy="1468315"/>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tton.png"/>
                    <pic:cNvPicPr/>
                  </pic:nvPicPr>
                  <pic:blipFill>
                    <a:blip r:embed="rId67" cstate="print">
                      <a:extLst>
                        <a:ext uri="{28A0092B-C50C-407E-A947-70E740481C1C}">
                          <a14:useLocalDpi xmlns:a14="http://schemas.microsoft.com/office/drawing/2010/main" val="0"/>
                        </a:ext>
                      </a:extLst>
                    </a:blip>
                    <a:stretch>
                      <a:fillRect/>
                    </a:stretch>
                  </pic:blipFill>
                  <pic:spPr>
                    <a:xfrm>
                      <a:off x="0" y="0"/>
                      <a:ext cx="1125416" cy="1468316"/>
                    </a:xfrm>
                    <a:prstGeom prst="rect">
                      <a:avLst/>
                    </a:prstGeom>
                  </pic:spPr>
                </pic:pic>
              </a:graphicData>
            </a:graphic>
            <wp14:sizeRelH relativeFrom="page">
              <wp14:pctWidth>0</wp14:pctWidth>
            </wp14:sizeRelH>
            <wp14:sizeRelV relativeFrom="page">
              <wp14:pctHeight>0</wp14:pctHeight>
            </wp14:sizeRelV>
          </wp:anchor>
        </w:drawing>
      </w:r>
      <w:r>
        <w:rPr>
          <w:b/>
          <w:noProof/>
          <w:lang w:eastAsia="en-GB"/>
        </w:rPr>
        <w:drawing>
          <wp:anchor distT="0" distB="0" distL="114300" distR="114300" simplePos="0" relativeHeight="251701248" behindDoc="1" locked="0" layoutInCell="1" allowOverlap="1" wp14:anchorId="1DE976F5" wp14:editId="025254DB">
            <wp:simplePos x="0" y="0"/>
            <wp:positionH relativeFrom="column">
              <wp:posOffset>-720969</wp:posOffset>
            </wp:positionH>
            <wp:positionV relativeFrom="paragraph">
              <wp:posOffset>260790</wp:posOffset>
            </wp:positionV>
            <wp:extent cx="1556238" cy="1468315"/>
            <wp:effectExtent l="0" t="0" r="635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tton.png"/>
                    <pic:cNvPicPr/>
                  </pic:nvPicPr>
                  <pic:blipFill>
                    <a:blip r:embed="rId67" cstate="print">
                      <a:extLst>
                        <a:ext uri="{28A0092B-C50C-407E-A947-70E740481C1C}">
                          <a14:useLocalDpi xmlns:a14="http://schemas.microsoft.com/office/drawing/2010/main" val="0"/>
                        </a:ext>
                      </a:extLst>
                    </a:blip>
                    <a:stretch>
                      <a:fillRect/>
                    </a:stretch>
                  </pic:blipFill>
                  <pic:spPr>
                    <a:xfrm>
                      <a:off x="0" y="0"/>
                      <a:ext cx="1557975" cy="1469954"/>
                    </a:xfrm>
                    <a:prstGeom prst="rect">
                      <a:avLst/>
                    </a:prstGeom>
                  </pic:spPr>
                </pic:pic>
              </a:graphicData>
            </a:graphic>
            <wp14:sizeRelH relativeFrom="page">
              <wp14:pctWidth>0</wp14:pctWidth>
            </wp14:sizeRelH>
            <wp14:sizeRelV relativeFrom="page">
              <wp14:pctHeight>0</wp14:pctHeight>
            </wp14:sizeRelV>
          </wp:anchor>
        </w:drawing>
      </w:r>
      <w:r w:rsidRPr="00E322B6">
        <w:rPr>
          <w:noProof/>
          <w:lang w:eastAsia="en-GB"/>
        </w:rPr>
        <mc:AlternateContent>
          <mc:Choice Requires="wps">
            <w:drawing>
              <wp:anchor distT="0" distB="0" distL="114300" distR="114300" simplePos="0" relativeHeight="251685888" behindDoc="0" locked="0" layoutInCell="1" allowOverlap="1" wp14:anchorId="2FFC2D79" wp14:editId="71F743F0">
                <wp:simplePos x="0" y="0"/>
                <wp:positionH relativeFrom="column">
                  <wp:posOffset>3308350</wp:posOffset>
                </wp:positionH>
                <wp:positionV relativeFrom="paragraph">
                  <wp:posOffset>1830070</wp:posOffset>
                </wp:positionV>
                <wp:extent cx="2487295" cy="113538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7295" cy="1135380"/>
                        </a:xfrm>
                        <a:prstGeom prst="rect">
                          <a:avLst/>
                        </a:prstGeom>
                        <a:noFill/>
                        <a:ln w="9525">
                          <a:noFill/>
                          <a:miter lim="800000"/>
                          <a:headEnd/>
                          <a:tailEnd/>
                        </a:ln>
                      </wps:spPr>
                      <wps:txbx>
                        <w:txbxContent>
                          <w:p w14:paraId="2DEEEBC4" w14:textId="46AEC705" w:rsidR="00844ADC" w:rsidRPr="0008697B" w:rsidRDefault="00844ADC" w:rsidP="003F6D2D">
                            <w:r w:rsidRPr="00224E94">
                              <w:rPr>
                                <w:b/>
                              </w:rPr>
                              <w:t>Rose</w:t>
                            </w:r>
                            <w:r>
                              <w:rPr>
                                <w:b/>
                              </w:rPr>
                              <w:t>:</w:t>
                            </w:r>
                            <w:r w:rsidRPr="0008697B">
                              <w:t xml:space="preserve"> Met David in Spain where she was working for a travel company. Now works in a bank in Hastings. She has a sister who </w:t>
                            </w:r>
                            <w:proofErr w:type="gramStart"/>
                            <w:r w:rsidRPr="0008697B">
                              <w:t>emigrated</w:t>
                            </w:r>
                            <w:proofErr w:type="gramEnd"/>
                            <w:r w:rsidRPr="0008697B">
                              <w:t xml:space="preserve"> to Canada with her family.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0" type="#_x0000_t202" style="position:absolute;margin-left:260.5pt;margin-top:144.1pt;width:195.85pt;height:89.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" filled="f" stroked="f">
                <v:textbox>
                  <w:txbxContent>
                    <w:p w14:paraId="2DEEEBC4" w14:textId="46AEC705" w:rsidR="00844ADC" w:rsidRPr="0008697B" w:rsidRDefault="00844ADC" w:rsidP="003F6D2D">
                      <w:r w:rsidRPr="00224E94">
                        <w:rPr>
                          <w:b/>
                        </w:rPr>
                        <w:t>Rose</w:t>
                      </w:r>
                      <w:r>
                        <w:rPr>
                          <w:b/>
                        </w:rPr>
                        <w:t>:</w:t>
                      </w:r>
                      <w:r w:rsidRPr="0008697B">
                        <w:t xml:space="preserve"> Met David in Spain where she was working for a travel company. Now works in a bank in Hastings. She has a sister who </w:t>
                      </w:r>
                      <w:proofErr w:type="gramStart"/>
                      <w:r w:rsidRPr="0008697B">
                        <w:t>emigrated</w:t>
                      </w:r>
                      <w:proofErr w:type="gramEnd"/>
                      <w:r w:rsidRPr="0008697B">
                        <w:t xml:space="preserve"> to Canada with her family.</w:t>
                      </w:r>
                    </w:p>
                  </w:txbxContent>
                </v:textbox>
              </v:shape>
            </w:pict>
          </mc:Fallback>
        </mc:AlternateContent>
      </w:r>
      <w:r w:rsidRPr="00E322B6">
        <w:rPr>
          <w:noProof/>
          <w:lang w:eastAsia="en-GB"/>
        </w:rPr>
        <mc:AlternateContent>
          <mc:Choice Requires="wps">
            <w:drawing>
              <wp:anchor distT="0" distB="0" distL="114300" distR="114300" simplePos="0" relativeHeight="251680768" behindDoc="0" locked="0" layoutInCell="1" allowOverlap="1" wp14:anchorId="133C9E24" wp14:editId="3F09B1D0">
                <wp:simplePos x="0" y="0"/>
                <wp:positionH relativeFrom="column">
                  <wp:posOffset>-643255</wp:posOffset>
                </wp:positionH>
                <wp:positionV relativeFrom="paragraph">
                  <wp:posOffset>262890</wp:posOffset>
                </wp:positionV>
                <wp:extent cx="1465580" cy="139446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5580" cy="1394460"/>
                        </a:xfrm>
                        <a:prstGeom prst="rect">
                          <a:avLst/>
                        </a:prstGeom>
                        <a:noFill/>
                        <a:ln w="9525">
                          <a:noFill/>
                          <a:miter lim="800000"/>
                          <a:headEnd/>
                          <a:tailEnd/>
                        </a:ln>
                      </wps:spPr>
                      <wps:txbx>
                        <w:txbxContent>
                          <w:p w14:paraId="5DE33E54" w14:textId="2F81977D" w:rsidR="00844ADC" w:rsidRPr="0008697B" w:rsidRDefault="00844ADC" w:rsidP="00E322B6">
                            <w:r w:rsidRPr="0008697B">
                              <w:rPr>
                                <w:b/>
                                <w:bCs/>
                              </w:rPr>
                              <w:t>Stuart</w:t>
                            </w:r>
                            <w:r>
                              <w:rPr>
                                <w:b/>
                                <w:bCs/>
                              </w:rPr>
                              <w:t>:</w:t>
                            </w:r>
                            <w:r w:rsidRPr="0008697B">
                              <w:t xml:space="preserve"> Born in Aberdeen, Scotland. </w:t>
                            </w:r>
                            <w:proofErr w:type="gramStart"/>
                            <w:r w:rsidRPr="0008697B">
                              <w:t>Met Mary on holiday in Wales.</w:t>
                            </w:r>
                            <w:proofErr w:type="gramEnd"/>
                            <w:r w:rsidRPr="0008697B">
                              <w:t xml:space="preserve"> </w:t>
                            </w:r>
                            <w:proofErr w:type="gramStart"/>
                            <w:r w:rsidRPr="0008697B">
                              <w:t xml:space="preserve">Moved to </w:t>
                            </w:r>
                            <w:r>
                              <w:t xml:space="preserve">Hull </w:t>
                            </w:r>
                            <w:r w:rsidRPr="0008697B">
                              <w:t xml:space="preserve">to be close to </w:t>
                            </w:r>
                            <w:r>
                              <w:t>Mary</w:t>
                            </w:r>
                            <w:r w:rsidRPr="0008697B">
                              <w:t>’s family.</w:t>
                            </w:r>
                            <w:proofErr w:type="gramEnd"/>
                            <w:r w:rsidRPr="0008697B">
                              <w:t xml:space="preserve"> </w:t>
                            </w:r>
                            <w:proofErr w:type="gramStart"/>
                            <w:r w:rsidRPr="0008697B">
                              <w:t>Now retired to Swansea</w:t>
                            </w:r>
                            <w:r>
                              <w:t>.</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1" type="#_x0000_t202" style="position:absolute;margin-left:-50.65pt;margin-top:20.7pt;width:115.4pt;height:109.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" filled="f" stroked="f">
                <v:textbox>
                  <w:txbxContent>
                    <w:p w14:paraId="5DE33E54" w14:textId="2F81977D" w:rsidR="00844ADC" w:rsidRPr="0008697B" w:rsidRDefault="00844ADC" w:rsidP="00E322B6">
                      <w:r w:rsidRPr="0008697B">
                        <w:rPr>
                          <w:b/>
                          <w:bCs/>
                        </w:rPr>
                        <w:t>Stuart</w:t>
                      </w:r>
                      <w:r>
                        <w:rPr>
                          <w:b/>
                          <w:bCs/>
                        </w:rPr>
                        <w:t>:</w:t>
                      </w:r>
                      <w:r w:rsidRPr="0008697B">
                        <w:t xml:space="preserve"> Born in Aberdeen, Scotland. </w:t>
                      </w:r>
                      <w:proofErr w:type="gramStart"/>
                      <w:r w:rsidRPr="0008697B">
                        <w:t>Met Mary on holiday in Wales.</w:t>
                      </w:r>
                      <w:proofErr w:type="gramEnd"/>
                      <w:r w:rsidRPr="0008697B">
                        <w:t xml:space="preserve"> </w:t>
                      </w:r>
                      <w:proofErr w:type="gramStart"/>
                      <w:r w:rsidRPr="0008697B">
                        <w:t xml:space="preserve">Moved to </w:t>
                      </w:r>
                      <w:r>
                        <w:t xml:space="preserve">Hull </w:t>
                      </w:r>
                      <w:r w:rsidRPr="0008697B">
                        <w:t xml:space="preserve">to be close to </w:t>
                      </w:r>
                      <w:r>
                        <w:t>Mary</w:t>
                      </w:r>
                      <w:r w:rsidRPr="0008697B">
                        <w:t>’s family.</w:t>
                      </w:r>
                      <w:proofErr w:type="gramEnd"/>
                      <w:r w:rsidRPr="0008697B">
                        <w:t xml:space="preserve"> </w:t>
                      </w:r>
                      <w:proofErr w:type="gramStart"/>
                      <w:r w:rsidRPr="0008697B">
                        <w:t>Now retired to Swansea</w:t>
                      </w:r>
                      <w:r>
                        <w:t>.</w:t>
                      </w:r>
                      <w:proofErr w:type="gramEnd"/>
                    </w:p>
                  </w:txbxContent>
                </v:textbox>
              </v:shape>
            </w:pict>
          </mc:Fallback>
        </mc:AlternateContent>
      </w:r>
      <w:r w:rsidRPr="00E322B6">
        <w:rPr>
          <w:noProof/>
          <w:lang w:eastAsia="en-GB"/>
        </w:rPr>
        <mc:AlternateContent>
          <mc:Choice Requires="wps">
            <w:drawing>
              <wp:anchor distT="0" distB="0" distL="114300" distR="114300" simplePos="0" relativeHeight="251681792" behindDoc="0" locked="0" layoutInCell="1" allowOverlap="1" wp14:anchorId="5FD024BF" wp14:editId="3A8297E3">
                <wp:simplePos x="0" y="0"/>
                <wp:positionH relativeFrom="column">
                  <wp:posOffset>1160145</wp:posOffset>
                </wp:positionH>
                <wp:positionV relativeFrom="paragraph">
                  <wp:posOffset>260350</wp:posOffset>
                </wp:positionV>
                <wp:extent cx="1257300" cy="139446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394460"/>
                        </a:xfrm>
                        <a:prstGeom prst="rect">
                          <a:avLst/>
                        </a:prstGeom>
                        <a:noFill/>
                        <a:ln w="9525">
                          <a:noFill/>
                          <a:miter lim="800000"/>
                          <a:headEnd/>
                          <a:tailEnd/>
                        </a:ln>
                      </wps:spPr>
                      <wps:txbx>
                        <w:txbxContent>
                          <w:p w14:paraId="79912290" w14:textId="69682B73" w:rsidR="00844ADC" w:rsidRPr="0008697B" w:rsidRDefault="00844ADC" w:rsidP="003F6D2D">
                            <w:r w:rsidRPr="0008697B">
                              <w:rPr>
                                <w:b/>
                              </w:rPr>
                              <w:t>Mary</w:t>
                            </w:r>
                            <w:r>
                              <w:rPr>
                                <w:b/>
                              </w:rPr>
                              <w:t>:</w:t>
                            </w:r>
                            <w:r w:rsidRPr="0008697B">
                              <w:t xml:space="preserve"> Born in Hull. Lived there all her life but now retired to Swansea with </w:t>
                            </w:r>
                            <w:r>
                              <w:t>Stuart.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2" type="#_x0000_t202" style="position:absolute;margin-left:91.35pt;margin-top:20.5pt;width:99pt;height:109.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" filled="f" stroked="f">
                <v:textbox>
                  <w:txbxContent>
                    <w:p w14:paraId="79912290" w14:textId="69682B73" w:rsidR="00844ADC" w:rsidRPr="0008697B" w:rsidRDefault="00844ADC" w:rsidP="003F6D2D">
                      <w:r w:rsidRPr="0008697B">
                        <w:rPr>
                          <w:b/>
                        </w:rPr>
                        <w:t>Mary</w:t>
                      </w:r>
                      <w:r>
                        <w:rPr>
                          <w:b/>
                        </w:rPr>
                        <w:t>:</w:t>
                      </w:r>
                      <w:r w:rsidRPr="0008697B">
                        <w:t xml:space="preserve"> Born in Hull. Lived there all her life but now retired to Swansea with </w:t>
                      </w:r>
                      <w:r>
                        <w:t>Stuart.</w:t>
                      </w:r>
                    </w:p>
                  </w:txbxContent>
                </v:textbox>
              </v:shape>
            </w:pict>
          </mc:Fallback>
        </mc:AlternateContent>
      </w:r>
      <w:r w:rsidRPr="00E322B6">
        <w:rPr>
          <w:noProof/>
          <w:lang w:eastAsia="en-GB"/>
        </w:rPr>
        <mc:AlternateContent>
          <mc:Choice Requires="wps">
            <w:drawing>
              <wp:anchor distT="0" distB="0" distL="114300" distR="114300" simplePos="0" relativeHeight="251683840" behindDoc="0" locked="0" layoutInCell="1" allowOverlap="1" wp14:anchorId="26D7FA4A" wp14:editId="69C4B5E2">
                <wp:simplePos x="0" y="0"/>
                <wp:positionH relativeFrom="column">
                  <wp:posOffset>4491990</wp:posOffset>
                </wp:positionH>
                <wp:positionV relativeFrom="paragraph">
                  <wp:posOffset>262890</wp:posOffset>
                </wp:positionV>
                <wp:extent cx="1895475" cy="139446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1394460"/>
                        </a:xfrm>
                        <a:prstGeom prst="rect">
                          <a:avLst/>
                        </a:prstGeom>
                        <a:noFill/>
                        <a:ln w="9525">
                          <a:noFill/>
                          <a:miter lim="800000"/>
                          <a:headEnd/>
                          <a:tailEnd/>
                        </a:ln>
                      </wps:spPr>
                      <wps:txbx>
                        <w:txbxContent>
                          <w:p w14:paraId="6A5840A6" w14:textId="730D65C7" w:rsidR="00844ADC" w:rsidRPr="0008697B" w:rsidRDefault="00844ADC" w:rsidP="003F6D2D">
                            <w:r w:rsidRPr="0008697B">
                              <w:rPr>
                                <w:b/>
                              </w:rPr>
                              <w:t>Alicia</w:t>
                            </w:r>
                            <w:r>
                              <w:rPr>
                                <w:b/>
                              </w:rPr>
                              <w:t xml:space="preserve">: </w:t>
                            </w:r>
                            <w:r w:rsidRPr="0008697B">
                              <w:t xml:space="preserve">Born in Germany where </w:t>
                            </w:r>
                            <w:r>
                              <w:t>her father was in the British army</w:t>
                            </w:r>
                            <w:r w:rsidRPr="0008697B">
                              <w:t xml:space="preserve">. </w:t>
                            </w:r>
                            <w:proofErr w:type="gramStart"/>
                            <w:r>
                              <w:t>S</w:t>
                            </w:r>
                            <w:r w:rsidRPr="0008697B">
                              <w:t>pent time working in the Canada where she met Bob</w:t>
                            </w:r>
                            <w:r>
                              <w:t xml:space="preserve"> and then got a promotion to Birmingham.</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3" type="#_x0000_t202" style="position:absolute;margin-left:353.7pt;margin-top:20.7pt;width:149.25pt;height:109.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" filled="f" stroked="f">
                <v:textbox>
                  <w:txbxContent>
                    <w:p w14:paraId="6A5840A6" w14:textId="730D65C7" w:rsidR="00844ADC" w:rsidRPr="0008697B" w:rsidRDefault="00844ADC" w:rsidP="003F6D2D">
                      <w:r w:rsidRPr="0008697B">
                        <w:rPr>
                          <w:b/>
                        </w:rPr>
                        <w:t>Alicia</w:t>
                      </w:r>
                      <w:r>
                        <w:rPr>
                          <w:b/>
                        </w:rPr>
                        <w:t xml:space="preserve">: </w:t>
                      </w:r>
                      <w:r w:rsidRPr="0008697B">
                        <w:t xml:space="preserve">Born in Germany where </w:t>
                      </w:r>
                      <w:r>
                        <w:t>her father was in the British army</w:t>
                      </w:r>
                      <w:r w:rsidRPr="0008697B">
                        <w:t xml:space="preserve">. </w:t>
                      </w:r>
                      <w:proofErr w:type="gramStart"/>
                      <w:r>
                        <w:t>S</w:t>
                      </w:r>
                      <w:r w:rsidRPr="0008697B">
                        <w:t>pent time working in the Canada where she met Bob</w:t>
                      </w:r>
                      <w:r>
                        <w:t xml:space="preserve"> and then got a promotion to Birmingham.</w:t>
                      </w:r>
                      <w:proofErr w:type="gramEnd"/>
                    </w:p>
                  </w:txbxContent>
                </v:textbox>
              </v:shape>
            </w:pict>
          </mc:Fallback>
        </mc:AlternateContent>
      </w:r>
      <w:r w:rsidR="003F6D2D" w:rsidRPr="00E322B6">
        <w:rPr>
          <w:noProof/>
          <w:lang w:eastAsia="en-GB"/>
        </w:rPr>
        <mc:AlternateContent>
          <mc:Choice Requires="wps">
            <w:drawing>
              <wp:anchor distT="0" distB="0" distL="114300" distR="114300" simplePos="0" relativeHeight="251682816" behindDoc="0" locked="0" layoutInCell="1" allowOverlap="1" wp14:anchorId="61EBDDF0" wp14:editId="391B5CD2">
                <wp:simplePos x="0" y="0"/>
                <wp:positionH relativeFrom="column">
                  <wp:posOffset>2596173</wp:posOffset>
                </wp:positionH>
                <wp:positionV relativeFrom="paragraph">
                  <wp:posOffset>262890</wp:posOffset>
                </wp:positionV>
                <wp:extent cx="1610286" cy="139446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286" cy="1394460"/>
                        </a:xfrm>
                        <a:prstGeom prst="rect">
                          <a:avLst/>
                        </a:prstGeom>
                        <a:noFill/>
                        <a:ln w="9525">
                          <a:noFill/>
                          <a:miter lim="800000"/>
                          <a:headEnd/>
                          <a:tailEnd/>
                        </a:ln>
                      </wps:spPr>
                      <wps:txbx>
                        <w:txbxContent>
                          <w:p w14:paraId="0D322CAC" w14:textId="237E695C" w:rsidR="00844ADC" w:rsidRPr="0008697B" w:rsidRDefault="00844ADC" w:rsidP="003F6D2D">
                            <w:pPr>
                              <w:rPr>
                                <w:b/>
                                <w:bCs/>
                              </w:rPr>
                            </w:pPr>
                            <w:r w:rsidRPr="0008697B">
                              <w:rPr>
                                <w:b/>
                                <w:bCs/>
                              </w:rPr>
                              <w:t>Bob</w:t>
                            </w:r>
                            <w:r>
                              <w:rPr>
                                <w:b/>
                                <w:bCs/>
                              </w:rPr>
                              <w:t>:</w:t>
                            </w:r>
                            <w:r w:rsidRPr="0008697B">
                              <w:rPr>
                                <w:b/>
                                <w:bCs/>
                              </w:rPr>
                              <w:t xml:space="preserve"> </w:t>
                            </w:r>
                            <w:r w:rsidRPr="0008697B">
                              <w:t xml:space="preserve">Born in Jamaica but moved to Florida to get a better job. Met Alicia in </w:t>
                            </w:r>
                            <w:r>
                              <w:t>Canada</w:t>
                            </w:r>
                            <w:r w:rsidRPr="0008697B">
                              <w:t>, moved to Birmingham with her and became a British citizen.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4" type="#_x0000_t202" style="position:absolute;margin-left:204.4pt;margin-top:20.7pt;width:126.8pt;height:109.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" filled="f" stroked="f">
                <v:textbox>
                  <w:txbxContent>
                    <w:p w14:paraId="0D322CAC" w14:textId="237E695C" w:rsidR="00844ADC" w:rsidRPr="0008697B" w:rsidRDefault="00844ADC" w:rsidP="003F6D2D">
                      <w:pPr>
                        <w:rPr>
                          <w:b/>
                          <w:bCs/>
                        </w:rPr>
                      </w:pPr>
                      <w:r w:rsidRPr="0008697B">
                        <w:rPr>
                          <w:b/>
                          <w:bCs/>
                        </w:rPr>
                        <w:t>Bob</w:t>
                      </w:r>
                      <w:r>
                        <w:rPr>
                          <w:b/>
                          <w:bCs/>
                        </w:rPr>
                        <w:t>:</w:t>
                      </w:r>
                      <w:r w:rsidRPr="0008697B">
                        <w:rPr>
                          <w:b/>
                          <w:bCs/>
                        </w:rPr>
                        <w:t xml:space="preserve"> </w:t>
                      </w:r>
                      <w:r w:rsidRPr="0008697B">
                        <w:t xml:space="preserve">Born in Jamaica but moved to Florida to get a better job. Met Alicia in </w:t>
                      </w:r>
                      <w:r>
                        <w:t>Canada</w:t>
                      </w:r>
                      <w:r w:rsidRPr="0008697B">
                        <w:t>, moved to Birmingham with her and became a British citizen.</w:t>
                      </w:r>
                    </w:p>
                  </w:txbxContent>
                </v:textbox>
              </v:shape>
            </w:pict>
          </mc:Fallback>
        </mc:AlternateContent>
      </w:r>
      <w:r w:rsidR="00E322B6" w:rsidRPr="00E322B6">
        <w:rPr>
          <w:noProof/>
          <w:lang w:eastAsia="en-GB"/>
        </w:rPr>
        <mc:AlternateContent>
          <mc:Choice Requires="wps">
            <w:drawing>
              <wp:anchor distT="0" distB="0" distL="114300" distR="114300" simplePos="0" relativeHeight="251691008" behindDoc="0" locked="0" layoutInCell="1" allowOverlap="1" wp14:anchorId="50C12E97" wp14:editId="1686C990">
                <wp:simplePos x="0" y="0"/>
                <wp:positionH relativeFrom="column">
                  <wp:posOffset>4218940</wp:posOffset>
                </wp:positionH>
                <wp:positionV relativeFrom="paragraph">
                  <wp:posOffset>996315</wp:posOffset>
                </wp:positionV>
                <wp:extent cx="281940" cy="0"/>
                <wp:effectExtent l="0" t="0" r="22860" b="1905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8" o:spid="_x0000_s1026" type="#_x0000_t32" style="position:absolute;margin-left:332.2pt;margin-top:78.45pt;width:22.2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"/>
            </w:pict>
          </mc:Fallback>
        </mc:AlternateContent>
      </w:r>
      <w:r w:rsidR="00E322B6" w:rsidRPr="00E322B6">
        <w:rPr>
          <w:noProof/>
          <w:lang w:eastAsia="en-GB"/>
        </w:rPr>
        <mc:AlternateContent>
          <mc:Choice Requires="wps">
            <w:drawing>
              <wp:anchor distT="0" distB="0" distL="114300" distR="114300" simplePos="0" relativeHeight="251692032" behindDoc="0" locked="0" layoutInCell="1" allowOverlap="1" wp14:anchorId="1719E830" wp14:editId="4BEF5BC6">
                <wp:simplePos x="0" y="0"/>
                <wp:positionH relativeFrom="column">
                  <wp:posOffset>972185</wp:posOffset>
                </wp:positionH>
                <wp:positionV relativeFrom="paragraph">
                  <wp:posOffset>3117850</wp:posOffset>
                </wp:positionV>
                <wp:extent cx="3863340" cy="15240"/>
                <wp:effectExtent l="0" t="0" r="22860" b="22860"/>
                <wp:wrapNone/>
                <wp:docPr id="29" name="Straight Connector 29"/>
                <wp:cNvGraphicFramePr/>
                <a:graphic xmlns:a="http://schemas.openxmlformats.org/drawingml/2006/main">
                  <a:graphicData uri="http://schemas.microsoft.com/office/word/2010/wordprocessingShape">
                    <wps:wsp>
                      <wps:cNvCnPr/>
                      <wps:spPr>
                        <a:xfrm>
                          <a:off x="0" y="0"/>
                          <a:ext cx="3863340" cy="1524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9"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76.55pt,245.5pt" to="380.75pt,24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" strokecolor="black [3200]" strokeweight=".5pt">
                <v:stroke joinstyle="miter"/>
              </v:line>
            </w:pict>
          </mc:Fallback>
        </mc:AlternateContent>
      </w:r>
      <w:r w:rsidR="00E322B6" w:rsidRPr="00E322B6">
        <w:rPr>
          <w:noProof/>
          <w:lang w:eastAsia="en-GB"/>
        </w:rPr>
        <mc:AlternateContent>
          <mc:Choice Requires="wps">
            <w:drawing>
              <wp:anchor distT="0" distB="0" distL="114300" distR="114300" simplePos="0" relativeHeight="251693056" behindDoc="0" locked="0" layoutInCell="1" allowOverlap="1" wp14:anchorId="4298AAE5" wp14:editId="38A09931">
                <wp:simplePos x="0" y="0"/>
                <wp:positionH relativeFrom="column">
                  <wp:posOffset>4363085</wp:posOffset>
                </wp:positionH>
                <wp:positionV relativeFrom="paragraph">
                  <wp:posOffset>1000125</wp:posOffset>
                </wp:positionV>
                <wp:extent cx="0" cy="830580"/>
                <wp:effectExtent l="0" t="0" r="19050" b="26670"/>
                <wp:wrapNone/>
                <wp:docPr id="30" name="Straight Connector 30"/>
                <wp:cNvGraphicFramePr/>
                <a:graphic xmlns:a="http://schemas.openxmlformats.org/drawingml/2006/main">
                  <a:graphicData uri="http://schemas.microsoft.com/office/word/2010/wordprocessingShape">
                    <wps:wsp>
                      <wps:cNvCnPr/>
                      <wps:spPr>
                        <a:xfrm>
                          <a:off x="0" y="0"/>
                          <a:ext cx="0" cy="83058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0"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343.55pt,78.75pt" to="343.55pt,1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" strokecolor="black [3200]" strokeweight=".5pt">
                <v:stroke joinstyle="miter"/>
              </v:line>
            </w:pict>
          </mc:Fallback>
        </mc:AlternateContent>
      </w:r>
      <w:r w:rsidR="00E322B6" w:rsidRPr="00E322B6">
        <w:rPr>
          <w:b/>
        </w:rPr>
        <w:t>Grandparents</w:t>
      </w:r>
    </w:p>
    <w:p w14:paraId="4214F5EA" w14:textId="1A673053" w:rsidR="00E322B6" w:rsidRDefault="00E322B6" w:rsidP="00F51DDF">
      <w:pPr>
        <w:pStyle w:val="Heading3"/>
      </w:pPr>
    </w:p>
    <w:p w14:paraId="29FDECC1" w14:textId="1D6D6D75" w:rsidR="003F6D2D" w:rsidRDefault="009F3681" w:rsidP="003F6D2D">
      <w:pPr>
        <w:pStyle w:val="Heading3"/>
      </w:pPr>
      <w:bookmarkStart w:id="69" w:name="_Toc453330800"/>
      <w:r>
        <w:rPr>
          <w:b w:val="0"/>
          <w:noProof/>
          <w:lang w:eastAsia="en-GB"/>
        </w:rPr>
        <w:drawing>
          <wp:anchor distT="0" distB="0" distL="114300" distR="114300" simplePos="0" relativeHeight="251717632" behindDoc="1" locked="0" layoutInCell="1" allowOverlap="1" wp14:anchorId="3BD7A7C3" wp14:editId="2596BFB3">
            <wp:simplePos x="0" y="0"/>
            <wp:positionH relativeFrom="column">
              <wp:posOffset>4205996</wp:posOffset>
            </wp:positionH>
            <wp:positionV relativeFrom="paragraph">
              <wp:posOffset>2652786</wp:posOffset>
            </wp:positionV>
            <wp:extent cx="2162907" cy="764344"/>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tton.png"/>
                    <pic:cNvPicPr/>
                  </pic:nvPicPr>
                  <pic:blipFill>
                    <a:blip r:embed="rId67" cstate="print">
                      <a:extLst>
                        <a:ext uri="{28A0092B-C50C-407E-A947-70E740481C1C}">
                          <a14:useLocalDpi xmlns:a14="http://schemas.microsoft.com/office/drawing/2010/main" val="0"/>
                        </a:ext>
                      </a:extLst>
                    </a:blip>
                    <a:stretch>
                      <a:fillRect/>
                    </a:stretch>
                  </pic:blipFill>
                  <pic:spPr>
                    <a:xfrm>
                      <a:off x="0" y="0"/>
                      <a:ext cx="2162907" cy="764344"/>
                    </a:xfrm>
                    <a:prstGeom prst="rect">
                      <a:avLst/>
                    </a:prstGeom>
                  </pic:spPr>
                </pic:pic>
              </a:graphicData>
            </a:graphic>
            <wp14:sizeRelH relativeFrom="page">
              <wp14:pctWidth>0</wp14:pctWidth>
            </wp14:sizeRelH>
            <wp14:sizeRelV relativeFrom="page">
              <wp14:pctHeight>0</wp14:pctHeight>
            </wp14:sizeRelV>
          </wp:anchor>
        </w:drawing>
      </w:r>
      <w:r>
        <w:rPr>
          <w:b w:val="0"/>
          <w:noProof/>
          <w:lang w:eastAsia="en-GB"/>
        </w:rPr>
        <w:drawing>
          <wp:anchor distT="0" distB="0" distL="114300" distR="114300" simplePos="0" relativeHeight="251715584" behindDoc="1" locked="0" layoutInCell="1" allowOverlap="1" wp14:anchorId="607B3AF7" wp14:editId="2CC6A786">
            <wp:simplePos x="0" y="0"/>
            <wp:positionH relativeFrom="column">
              <wp:posOffset>1679331</wp:posOffset>
            </wp:positionH>
            <wp:positionV relativeFrom="paragraph">
              <wp:posOffset>2650247</wp:posOffset>
            </wp:positionV>
            <wp:extent cx="2162907" cy="764344"/>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tton.png"/>
                    <pic:cNvPicPr/>
                  </pic:nvPicPr>
                  <pic:blipFill>
                    <a:blip r:embed="rId67" cstate="print">
                      <a:extLst>
                        <a:ext uri="{28A0092B-C50C-407E-A947-70E740481C1C}">
                          <a14:useLocalDpi xmlns:a14="http://schemas.microsoft.com/office/drawing/2010/main" val="0"/>
                        </a:ext>
                      </a:extLst>
                    </a:blip>
                    <a:stretch>
                      <a:fillRect/>
                    </a:stretch>
                  </pic:blipFill>
                  <pic:spPr>
                    <a:xfrm>
                      <a:off x="0" y="0"/>
                      <a:ext cx="2162907" cy="764344"/>
                    </a:xfrm>
                    <a:prstGeom prst="rect">
                      <a:avLst/>
                    </a:prstGeom>
                  </pic:spPr>
                </pic:pic>
              </a:graphicData>
            </a:graphic>
            <wp14:sizeRelH relativeFrom="page">
              <wp14:pctWidth>0</wp14:pctWidth>
            </wp14:sizeRelH>
            <wp14:sizeRelV relativeFrom="page">
              <wp14:pctHeight>0</wp14:pctHeight>
            </wp14:sizeRelV>
          </wp:anchor>
        </w:drawing>
      </w:r>
      <w:r>
        <w:rPr>
          <w:b w:val="0"/>
          <w:noProof/>
          <w:lang w:eastAsia="en-GB"/>
        </w:rPr>
        <w:drawing>
          <wp:anchor distT="0" distB="0" distL="114300" distR="114300" simplePos="0" relativeHeight="251713536" behindDoc="1" locked="0" layoutInCell="1" allowOverlap="1" wp14:anchorId="2EE558D2" wp14:editId="0071EF63">
            <wp:simplePos x="0" y="0"/>
            <wp:positionH relativeFrom="column">
              <wp:posOffset>-536331</wp:posOffset>
            </wp:positionH>
            <wp:positionV relativeFrom="paragraph">
              <wp:posOffset>2650247</wp:posOffset>
            </wp:positionV>
            <wp:extent cx="1872762" cy="771964"/>
            <wp:effectExtent l="0" t="0" r="0" b="952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tton.png"/>
                    <pic:cNvPicPr/>
                  </pic:nvPicPr>
                  <pic:blipFill>
                    <a:blip r:embed="rId67" cstate="print">
                      <a:extLst>
                        <a:ext uri="{28A0092B-C50C-407E-A947-70E740481C1C}">
                          <a14:useLocalDpi xmlns:a14="http://schemas.microsoft.com/office/drawing/2010/main" val="0"/>
                        </a:ext>
                      </a:extLst>
                    </a:blip>
                    <a:stretch>
                      <a:fillRect/>
                    </a:stretch>
                  </pic:blipFill>
                  <pic:spPr>
                    <a:xfrm>
                      <a:off x="0" y="0"/>
                      <a:ext cx="1877891" cy="774078"/>
                    </a:xfrm>
                    <a:prstGeom prst="rect">
                      <a:avLst/>
                    </a:prstGeom>
                  </pic:spPr>
                </pic:pic>
              </a:graphicData>
            </a:graphic>
            <wp14:sizeRelH relativeFrom="page">
              <wp14:pctWidth>0</wp14:pctWidth>
            </wp14:sizeRelH>
            <wp14:sizeRelV relativeFrom="page">
              <wp14:pctHeight>0</wp14:pctHeight>
            </wp14:sizeRelV>
          </wp:anchor>
        </w:drawing>
      </w:r>
      <w:r>
        <w:rPr>
          <w:b w:val="0"/>
          <w:noProof/>
          <w:lang w:eastAsia="en-GB"/>
        </w:rPr>
        <w:drawing>
          <wp:anchor distT="0" distB="0" distL="114300" distR="114300" simplePos="0" relativeHeight="251711488" behindDoc="1" locked="0" layoutInCell="1" allowOverlap="1" wp14:anchorId="71AA982E" wp14:editId="5BC0F902">
            <wp:simplePos x="0" y="0"/>
            <wp:positionH relativeFrom="column">
              <wp:posOffset>3314700</wp:posOffset>
            </wp:positionH>
            <wp:positionV relativeFrom="paragraph">
              <wp:posOffset>1190724</wp:posOffset>
            </wp:positionV>
            <wp:extent cx="2478503" cy="1204546"/>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tton.png"/>
                    <pic:cNvPicPr/>
                  </pic:nvPicPr>
                  <pic:blipFill>
                    <a:blip r:embed="rId67" cstate="print">
                      <a:extLst>
                        <a:ext uri="{28A0092B-C50C-407E-A947-70E740481C1C}">
                          <a14:useLocalDpi xmlns:a14="http://schemas.microsoft.com/office/drawing/2010/main" val="0"/>
                        </a:ext>
                      </a:extLst>
                    </a:blip>
                    <a:stretch>
                      <a:fillRect/>
                    </a:stretch>
                  </pic:blipFill>
                  <pic:spPr>
                    <a:xfrm>
                      <a:off x="0" y="0"/>
                      <a:ext cx="2478503" cy="1204546"/>
                    </a:xfrm>
                    <a:prstGeom prst="rect">
                      <a:avLst/>
                    </a:prstGeom>
                  </pic:spPr>
                </pic:pic>
              </a:graphicData>
            </a:graphic>
            <wp14:sizeRelH relativeFrom="page">
              <wp14:pctWidth>0</wp14:pctWidth>
            </wp14:sizeRelH>
            <wp14:sizeRelV relativeFrom="page">
              <wp14:pctHeight>0</wp14:pctHeight>
            </wp14:sizeRelV>
          </wp:anchor>
        </w:drawing>
      </w:r>
      <w:r>
        <w:rPr>
          <w:b w:val="0"/>
          <w:noProof/>
          <w:lang w:eastAsia="en-GB"/>
        </w:rPr>
        <w:drawing>
          <wp:anchor distT="0" distB="0" distL="114300" distR="114300" simplePos="0" relativeHeight="251709440" behindDoc="1" locked="0" layoutInCell="1" allowOverlap="1" wp14:anchorId="2A5C20ED" wp14:editId="33576A61">
            <wp:simplePos x="0" y="0"/>
            <wp:positionH relativeFrom="column">
              <wp:posOffset>-202223</wp:posOffset>
            </wp:positionH>
            <wp:positionV relativeFrom="paragraph">
              <wp:posOffset>1190723</wp:posOffset>
            </wp:positionV>
            <wp:extent cx="2242038" cy="1196975"/>
            <wp:effectExtent l="0" t="0" r="6350" b="317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tton.png"/>
                    <pic:cNvPicPr/>
                  </pic:nvPicPr>
                  <pic:blipFill>
                    <a:blip r:embed="rId67" cstate="print">
                      <a:extLst>
                        <a:ext uri="{28A0092B-C50C-407E-A947-70E740481C1C}">
                          <a14:useLocalDpi xmlns:a14="http://schemas.microsoft.com/office/drawing/2010/main" val="0"/>
                        </a:ext>
                      </a:extLst>
                    </a:blip>
                    <a:stretch>
                      <a:fillRect/>
                    </a:stretch>
                  </pic:blipFill>
                  <pic:spPr>
                    <a:xfrm>
                      <a:off x="0" y="0"/>
                      <a:ext cx="2241740" cy="1196816"/>
                    </a:xfrm>
                    <a:prstGeom prst="rect">
                      <a:avLst/>
                    </a:prstGeom>
                  </pic:spPr>
                </pic:pic>
              </a:graphicData>
            </a:graphic>
            <wp14:sizeRelH relativeFrom="page">
              <wp14:pctWidth>0</wp14:pctWidth>
            </wp14:sizeRelH>
            <wp14:sizeRelV relativeFrom="page">
              <wp14:pctHeight>0</wp14:pctHeight>
            </wp14:sizeRelV>
          </wp:anchor>
        </w:drawing>
      </w:r>
      <w:r w:rsidR="003F6D2D" w:rsidRPr="00E322B6">
        <w:rPr>
          <w:noProof/>
          <w:lang w:eastAsia="en-GB"/>
        </w:rPr>
        <mc:AlternateContent>
          <mc:Choice Requires="wps">
            <w:drawing>
              <wp:anchor distT="0" distB="0" distL="114300" distR="114300" simplePos="0" relativeHeight="251684864" behindDoc="0" locked="0" layoutInCell="1" allowOverlap="1" wp14:anchorId="74FCDA4A" wp14:editId="35F6440D">
                <wp:simplePos x="0" y="0"/>
                <wp:positionH relativeFrom="column">
                  <wp:posOffset>-205047</wp:posOffset>
                </wp:positionH>
                <wp:positionV relativeFrom="paragraph">
                  <wp:posOffset>1187739</wp:posOffset>
                </wp:positionV>
                <wp:extent cx="2249805" cy="1197032"/>
                <wp:effectExtent l="0" t="0" r="0" b="317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805" cy="1197032"/>
                        </a:xfrm>
                        <a:prstGeom prst="rect">
                          <a:avLst/>
                        </a:prstGeom>
                        <a:noFill/>
                        <a:ln w="9525">
                          <a:noFill/>
                          <a:miter lim="800000"/>
                          <a:headEnd/>
                          <a:tailEnd/>
                        </a:ln>
                      </wps:spPr>
                      <wps:txbx>
                        <w:txbxContent>
                          <w:p w14:paraId="791B0188" w14:textId="199D6816" w:rsidR="00844ADC" w:rsidRPr="0008697B" w:rsidRDefault="00844ADC" w:rsidP="003F6D2D">
                            <w:r w:rsidRPr="0008697B">
                              <w:rPr>
                                <w:b/>
                                <w:bCs/>
                              </w:rPr>
                              <w:t>David</w:t>
                            </w:r>
                            <w:r>
                              <w:rPr>
                                <w:b/>
                                <w:bCs/>
                              </w:rPr>
                              <w:t>:</w:t>
                            </w:r>
                            <w:r w:rsidRPr="0008697B">
                              <w:rPr>
                                <w:b/>
                                <w:bCs/>
                              </w:rPr>
                              <w:t xml:space="preserve"> </w:t>
                            </w:r>
                            <w:r w:rsidRPr="0008697B">
                              <w:t>Born in Swansea but moved to Birmingham to go to college. Now a self-employed plumber in Hastings where the family moved because housing was cheaper than London.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5" type="#_x0000_t202" style="position:absolute;margin-left:-16.15pt;margin-top:93.5pt;width:177.15pt;height:94.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" filled="f" stroked="f">
                <v:textbox>
                  <w:txbxContent>
                    <w:p w14:paraId="791B0188" w14:textId="199D6816" w:rsidR="00844ADC" w:rsidRPr="0008697B" w:rsidRDefault="00844ADC" w:rsidP="003F6D2D">
                      <w:r w:rsidRPr="0008697B">
                        <w:rPr>
                          <w:b/>
                          <w:bCs/>
                        </w:rPr>
                        <w:t>David</w:t>
                      </w:r>
                      <w:r>
                        <w:rPr>
                          <w:b/>
                          <w:bCs/>
                        </w:rPr>
                        <w:t>:</w:t>
                      </w:r>
                      <w:r w:rsidRPr="0008697B">
                        <w:rPr>
                          <w:b/>
                          <w:bCs/>
                        </w:rPr>
                        <w:t xml:space="preserve"> </w:t>
                      </w:r>
                      <w:r w:rsidRPr="0008697B">
                        <w:t>Born in Swansea but moved to Birmingham to go to college. Now a self-employed plumber in Hastings where the family moved because housing was cheaper than London.</w:t>
                      </w:r>
                    </w:p>
                  </w:txbxContent>
                </v:textbox>
              </v:shape>
            </w:pict>
          </mc:Fallback>
        </mc:AlternateContent>
      </w:r>
      <w:r w:rsidR="003F6D2D" w:rsidRPr="00E322B6">
        <w:rPr>
          <w:noProof/>
          <w:lang w:eastAsia="en-GB"/>
        </w:rPr>
        <mc:AlternateContent>
          <mc:Choice Requires="wps">
            <w:drawing>
              <wp:anchor distT="0" distB="0" distL="114300" distR="114300" simplePos="0" relativeHeight="251698176" behindDoc="0" locked="0" layoutInCell="1" allowOverlap="1" wp14:anchorId="31F957F2" wp14:editId="1BF4341A">
                <wp:simplePos x="0" y="0"/>
                <wp:positionH relativeFrom="column">
                  <wp:posOffset>4829810</wp:posOffset>
                </wp:positionH>
                <wp:positionV relativeFrom="paragraph">
                  <wp:posOffset>2488565</wp:posOffset>
                </wp:positionV>
                <wp:extent cx="0" cy="187325"/>
                <wp:effectExtent l="0" t="0" r="19050" b="22225"/>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4" o:spid="_x0000_s1026" type="#_x0000_t32" style="position:absolute;margin-left:380.3pt;margin-top:195.95pt;width:0;height:14.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"/>
            </w:pict>
          </mc:Fallback>
        </mc:AlternateContent>
      </w:r>
      <w:r w:rsidR="003F6D2D" w:rsidRPr="00E322B6">
        <w:rPr>
          <w:noProof/>
          <w:lang w:eastAsia="en-GB"/>
        </w:rPr>
        <mc:AlternateContent>
          <mc:Choice Requires="wps">
            <w:drawing>
              <wp:anchor distT="0" distB="0" distL="114300" distR="114300" simplePos="0" relativeHeight="251697152" behindDoc="0" locked="0" layoutInCell="1" allowOverlap="1" wp14:anchorId="1A7B8FD0" wp14:editId="027F876A">
                <wp:simplePos x="0" y="0"/>
                <wp:positionH relativeFrom="column">
                  <wp:posOffset>975995</wp:posOffset>
                </wp:positionH>
                <wp:positionV relativeFrom="paragraph">
                  <wp:posOffset>2480137</wp:posOffset>
                </wp:positionV>
                <wp:extent cx="0" cy="187325"/>
                <wp:effectExtent l="0" t="0" r="19050" b="22225"/>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3" o:spid="_x0000_s1026" type="#_x0000_t32" style="position:absolute;margin-left:76.85pt;margin-top:195.3pt;width:0;height:14.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"/>
            </w:pict>
          </mc:Fallback>
        </mc:AlternateContent>
      </w:r>
      <w:r w:rsidR="003F6D2D" w:rsidRPr="00E322B6">
        <w:rPr>
          <w:noProof/>
          <w:lang w:eastAsia="en-GB"/>
        </w:rPr>
        <mc:AlternateContent>
          <mc:Choice Requires="wps">
            <w:drawing>
              <wp:anchor distT="0" distB="0" distL="114300" distR="114300" simplePos="0" relativeHeight="251687936" behindDoc="0" locked="0" layoutInCell="1" allowOverlap="1" wp14:anchorId="6E2D2448" wp14:editId="0AC1B85A">
                <wp:simplePos x="0" y="0"/>
                <wp:positionH relativeFrom="column">
                  <wp:posOffset>1619885</wp:posOffset>
                </wp:positionH>
                <wp:positionV relativeFrom="paragraph">
                  <wp:posOffset>2671445</wp:posOffset>
                </wp:positionV>
                <wp:extent cx="2339340" cy="754380"/>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340" cy="754380"/>
                        </a:xfrm>
                        <a:prstGeom prst="rect">
                          <a:avLst/>
                        </a:prstGeom>
                        <a:noFill/>
                        <a:ln w="9525">
                          <a:noFill/>
                          <a:miter lim="800000"/>
                          <a:headEnd/>
                          <a:tailEnd/>
                        </a:ln>
                      </wps:spPr>
                      <wps:txbx>
                        <w:txbxContent>
                          <w:p w14:paraId="2629B91C" w14:textId="733446BF" w:rsidR="00844ADC" w:rsidRPr="0008697B" w:rsidRDefault="00844ADC" w:rsidP="003F6D2D">
                            <w:pPr>
                              <w:jc w:val="center"/>
                            </w:pPr>
                            <w:proofErr w:type="gramStart"/>
                            <w:r w:rsidRPr="0008697B">
                              <w:rPr>
                                <w:b/>
                              </w:rPr>
                              <w:t>Emma</w:t>
                            </w:r>
                            <w:r>
                              <w:rPr>
                                <w:b/>
                              </w:rPr>
                              <w:t>:</w:t>
                            </w:r>
                            <w:r w:rsidRPr="0008697B">
                              <w:t xml:space="preserve"> At college</w:t>
                            </w:r>
                            <w:proofErr w:type="gramEnd"/>
                            <w:r w:rsidRPr="0008697B">
                              <w:t xml:space="preserve"> in Swansea where she lives with her grandparents to keep costs down</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6" type="#_x0000_t202" style="position:absolute;margin-left:127.55pt;margin-top:210.35pt;width:184.2pt;height:59.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" filled="f" stroked="f">
                <v:textbox>
                  <w:txbxContent>
                    <w:p w14:paraId="2629B91C" w14:textId="733446BF" w:rsidR="00844ADC" w:rsidRPr="0008697B" w:rsidRDefault="00844ADC" w:rsidP="003F6D2D">
                      <w:pPr>
                        <w:jc w:val="center"/>
                      </w:pPr>
                      <w:proofErr w:type="gramStart"/>
                      <w:r w:rsidRPr="0008697B">
                        <w:rPr>
                          <w:b/>
                        </w:rPr>
                        <w:t>Emma</w:t>
                      </w:r>
                      <w:r>
                        <w:rPr>
                          <w:b/>
                        </w:rPr>
                        <w:t>:</w:t>
                      </w:r>
                      <w:r w:rsidRPr="0008697B">
                        <w:t xml:space="preserve"> At college</w:t>
                      </w:r>
                      <w:proofErr w:type="gramEnd"/>
                      <w:r w:rsidRPr="0008697B">
                        <w:t xml:space="preserve"> in Swansea where she lives with her grandparents to keep costs down</w:t>
                      </w:r>
                      <w:r>
                        <w:t>.</w:t>
                      </w:r>
                    </w:p>
                  </w:txbxContent>
                </v:textbox>
              </v:shape>
            </w:pict>
          </mc:Fallback>
        </mc:AlternateContent>
      </w:r>
      <w:r w:rsidR="003F6D2D" w:rsidRPr="00E322B6">
        <w:rPr>
          <w:noProof/>
          <w:lang w:eastAsia="en-GB"/>
        </w:rPr>
        <mc:AlternateContent>
          <mc:Choice Requires="wps">
            <w:drawing>
              <wp:anchor distT="0" distB="0" distL="114300" distR="114300" simplePos="0" relativeHeight="251694080" behindDoc="0" locked="0" layoutInCell="1" allowOverlap="1" wp14:anchorId="4E5FDB31" wp14:editId="09BDC6DF">
                <wp:simplePos x="0" y="0"/>
                <wp:positionH relativeFrom="column">
                  <wp:posOffset>1013460</wp:posOffset>
                </wp:positionH>
                <wp:positionV relativeFrom="paragraph">
                  <wp:posOffset>302895</wp:posOffset>
                </wp:positionV>
                <wp:extent cx="0" cy="883920"/>
                <wp:effectExtent l="0" t="0" r="19050" b="11430"/>
                <wp:wrapNone/>
                <wp:docPr id="31" name="Straight Connector 31"/>
                <wp:cNvGraphicFramePr/>
                <a:graphic xmlns:a="http://schemas.openxmlformats.org/drawingml/2006/main">
                  <a:graphicData uri="http://schemas.microsoft.com/office/word/2010/wordprocessingShape">
                    <wps:wsp>
                      <wps:cNvCnPr/>
                      <wps:spPr>
                        <a:xfrm>
                          <a:off x="0" y="0"/>
                          <a:ext cx="0" cy="8839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1"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79.8pt,23.85pt" to="79.8pt,9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" strokecolor="black [3213]" strokeweight=".5pt">
                <v:stroke joinstyle="miter"/>
              </v:line>
            </w:pict>
          </mc:Fallback>
        </mc:AlternateContent>
      </w:r>
      <w:r w:rsidR="003F6D2D" w:rsidRPr="00E322B6">
        <w:rPr>
          <w:noProof/>
          <w:lang w:eastAsia="en-GB"/>
        </w:rPr>
        <mc:AlternateContent>
          <mc:Choice Requires="wps">
            <w:drawing>
              <wp:anchor distT="0" distB="0" distL="114300" distR="114300" simplePos="0" relativeHeight="251689984" behindDoc="0" locked="0" layoutInCell="1" allowOverlap="1" wp14:anchorId="4B81CD55" wp14:editId="5082FF99">
                <wp:simplePos x="0" y="0"/>
                <wp:positionH relativeFrom="column">
                  <wp:posOffset>836295</wp:posOffset>
                </wp:positionH>
                <wp:positionV relativeFrom="paragraph">
                  <wp:posOffset>300990</wp:posOffset>
                </wp:positionV>
                <wp:extent cx="337820" cy="0"/>
                <wp:effectExtent l="0" t="0" r="24130" b="1905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7820" cy="0"/>
                        </a:xfrm>
                        <a:prstGeom prst="straightConnector1">
                          <a:avLst/>
                        </a:prstGeom>
                        <a:ln>
                          <a:headEnd/>
                          <a:tailEn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26" o:spid="_x0000_s1026" type="#_x0000_t32" style="position:absolute;margin-left:65.85pt;margin-top:23.7pt;width:26.6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" strokecolor="black [3200]" strokeweight=".5pt">
                <v:stroke joinstyle="miter"/>
              </v:shape>
            </w:pict>
          </mc:Fallback>
        </mc:AlternateContent>
      </w:r>
      <w:r w:rsidR="003F6D2D" w:rsidRPr="00E322B6">
        <w:rPr>
          <w:noProof/>
          <w:lang w:eastAsia="en-GB"/>
        </w:rPr>
        <mc:AlternateContent>
          <mc:Choice Requires="wps">
            <w:drawing>
              <wp:anchor distT="0" distB="0" distL="114300" distR="114300" simplePos="0" relativeHeight="251688960" behindDoc="0" locked="0" layoutInCell="1" allowOverlap="1" wp14:anchorId="2C4D1AC2" wp14:editId="44CA1176">
                <wp:simplePos x="0" y="0"/>
                <wp:positionH relativeFrom="column">
                  <wp:posOffset>4222115</wp:posOffset>
                </wp:positionH>
                <wp:positionV relativeFrom="paragraph">
                  <wp:posOffset>2671445</wp:posOffset>
                </wp:positionV>
                <wp:extent cx="2176780" cy="746760"/>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6780" cy="746760"/>
                        </a:xfrm>
                        <a:prstGeom prst="rect">
                          <a:avLst/>
                        </a:prstGeom>
                        <a:noFill/>
                        <a:ln w="9525">
                          <a:noFill/>
                          <a:miter lim="800000"/>
                          <a:headEnd/>
                          <a:tailEnd/>
                        </a:ln>
                      </wps:spPr>
                      <wps:txbx>
                        <w:txbxContent>
                          <w:p w14:paraId="401C4744" w14:textId="378AFFBA" w:rsidR="00844ADC" w:rsidRPr="0008697B" w:rsidRDefault="00844ADC" w:rsidP="003F6D2D">
                            <w:r w:rsidRPr="0008697B">
                              <w:rPr>
                                <w:b/>
                                <w:bCs/>
                              </w:rPr>
                              <w:t>Jo</w:t>
                            </w:r>
                            <w:r>
                              <w:rPr>
                                <w:b/>
                                <w:bCs/>
                              </w:rPr>
                              <w:t>:</w:t>
                            </w:r>
                            <w:r w:rsidRPr="0008697B">
                              <w:rPr>
                                <w:b/>
                                <w:bCs/>
                              </w:rPr>
                              <w:t xml:space="preserve"> </w:t>
                            </w:r>
                            <w:r w:rsidRPr="0008697B">
                              <w:t>On a gap year in Germany. Now has a boyfriend over there and may decide to stay.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7" type="#_x0000_t202" style="position:absolute;margin-left:332.45pt;margin-top:210.35pt;width:171.4pt;height:58.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" filled="f" stroked="f">
                <v:textbox>
                  <w:txbxContent>
                    <w:p w14:paraId="401C4744" w14:textId="378AFFBA" w:rsidR="00844ADC" w:rsidRPr="0008697B" w:rsidRDefault="00844ADC" w:rsidP="003F6D2D">
                      <w:r w:rsidRPr="0008697B">
                        <w:rPr>
                          <w:b/>
                          <w:bCs/>
                        </w:rPr>
                        <w:t>Jo</w:t>
                      </w:r>
                      <w:r>
                        <w:rPr>
                          <w:b/>
                          <w:bCs/>
                        </w:rPr>
                        <w:t>:</w:t>
                      </w:r>
                      <w:r w:rsidRPr="0008697B">
                        <w:rPr>
                          <w:b/>
                          <w:bCs/>
                        </w:rPr>
                        <w:t xml:space="preserve"> </w:t>
                      </w:r>
                      <w:r w:rsidRPr="0008697B">
                        <w:t>On a gap year in Germany. Now has a boyfriend over there and may decide to stay.</w:t>
                      </w:r>
                    </w:p>
                  </w:txbxContent>
                </v:textbox>
              </v:shape>
            </w:pict>
          </mc:Fallback>
        </mc:AlternateContent>
      </w:r>
      <w:r w:rsidR="003F6D2D" w:rsidRPr="00E322B6">
        <w:rPr>
          <w:noProof/>
          <w:lang w:eastAsia="en-GB"/>
        </w:rPr>
        <mc:AlternateContent>
          <mc:Choice Requires="wps">
            <w:drawing>
              <wp:anchor distT="0" distB="0" distL="114300" distR="114300" simplePos="0" relativeHeight="251695104" behindDoc="0" locked="0" layoutInCell="1" allowOverlap="1" wp14:anchorId="27173E32" wp14:editId="77E57ED2">
                <wp:simplePos x="0" y="0"/>
                <wp:positionH relativeFrom="column">
                  <wp:posOffset>2745740</wp:posOffset>
                </wp:positionH>
                <wp:positionV relativeFrom="paragraph">
                  <wp:posOffset>1743075</wp:posOffset>
                </wp:positionV>
                <wp:extent cx="7620" cy="746760"/>
                <wp:effectExtent l="0" t="0" r="30480" b="15240"/>
                <wp:wrapNone/>
                <wp:docPr id="32" name="Straight Connector 32"/>
                <wp:cNvGraphicFramePr/>
                <a:graphic xmlns:a="http://schemas.openxmlformats.org/drawingml/2006/main">
                  <a:graphicData uri="http://schemas.microsoft.com/office/word/2010/wordprocessingShape">
                    <wps:wsp>
                      <wps:cNvCnPr/>
                      <wps:spPr>
                        <a:xfrm flipH="1">
                          <a:off x="0" y="0"/>
                          <a:ext cx="7620" cy="7467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2" o:spid="_x0000_s1026" style="position:absolute;flip:x;z-index:251695104;visibility:visible;mso-wrap-style:square;mso-wrap-distance-left:9pt;mso-wrap-distance-top:0;mso-wrap-distance-right:9pt;mso-wrap-distance-bottom:0;mso-position-horizontal:absolute;mso-position-horizontal-relative:text;mso-position-vertical:absolute;mso-position-vertical-relative:text" from="216.2pt,137.25pt" to="216.8pt,19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" strokecolor="black [3213]" strokeweight=".5pt">
                <v:stroke joinstyle="miter"/>
              </v:line>
            </w:pict>
          </mc:Fallback>
        </mc:AlternateContent>
      </w:r>
      <w:r w:rsidR="003F6D2D">
        <w:rPr>
          <w:rFonts w:cs="Arial"/>
          <w:noProof/>
          <w:lang w:eastAsia="en-GB"/>
        </w:rPr>
        <mc:AlternateContent>
          <mc:Choice Requires="wps">
            <w:drawing>
              <wp:anchor distT="0" distB="0" distL="114300" distR="114300" simplePos="0" relativeHeight="251700224" behindDoc="0" locked="0" layoutInCell="1" allowOverlap="1" wp14:anchorId="7C2ECE01" wp14:editId="1D7EAFF7">
                <wp:simplePos x="0" y="0"/>
                <wp:positionH relativeFrom="column">
                  <wp:posOffset>2043579</wp:posOffset>
                </wp:positionH>
                <wp:positionV relativeFrom="paragraph">
                  <wp:posOffset>1724847</wp:posOffset>
                </wp:positionV>
                <wp:extent cx="1271569" cy="0"/>
                <wp:effectExtent l="0" t="0" r="24130" b="19050"/>
                <wp:wrapNone/>
                <wp:docPr id="35" name="Straight Connector 35"/>
                <wp:cNvGraphicFramePr/>
                <a:graphic xmlns:a="http://schemas.openxmlformats.org/drawingml/2006/main">
                  <a:graphicData uri="http://schemas.microsoft.com/office/word/2010/wordprocessingShape">
                    <wps:wsp>
                      <wps:cNvCnPr/>
                      <wps:spPr>
                        <a:xfrm>
                          <a:off x="0" y="0"/>
                          <a:ext cx="127156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5"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0.9pt,135.8pt" to="261pt,1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" strokecolor="black [3213]" strokeweight=".5pt">
                <v:stroke joinstyle="miter"/>
              </v:line>
            </w:pict>
          </mc:Fallback>
        </mc:AlternateContent>
      </w:r>
      <w:r w:rsidR="003F6D2D" w:rsidRPr="00E322B6">
        <w:rPr>
          <w:noProof/>
          <w:lang w:eastAsia="en-GB"/>
        </w:rPr>
        <mc:AlternateContent>
          <mc:Choice Requires="wps">
            <w:drawing>
              <wp:anchor distT="0" distB="0" distL="114300" distR="114300" simplePos="0" relativeHeight="251686912" behindDoc="0" locked="0" layoutInCell="1" allowOverlap="1" wp14:anchorId="794925E9" wp14:editId="050E0CE9">
                <wp:simplePos x="0" y="0"/>
                <wp:positionH relativeFrom="column">
                  <wp:posOffset>-551329</wp:posOffset>
                </wp:positionH>
                <wp:positionV relativeFrom="paragraph">
                  <wp:posOffset>2671968</wp:posOffset>
                </wp:positionV>
                <wp:extent cx="1896035" cy="74676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6035" cy="746760"/>
                        </a:xfrm>
                        <a:prstGeom prst="rect">
                          <a:avLst/>
                        </a:prstGeom>
                        <a:noFill/>
                        <a:ln w="9525">
                          <a:noFill/>
                          <a:miter lim="800000"/>
                          <a:headEnd/>
                          <a:tailEnd/>
                        </a:ln>
                      </wps:spPr>
                      <wps:txbx>
                        <w:txbxContent>
                          <w:p w14:paraId="033EFA38" w14:textId="3A15D90B" w:rsidR="00844ADC" w:rsidRPr="0008697B" w:rsidRDefault="00844ADC" w:rsidP="003F6D2D">
                            <w:r w:rsidRPr="0008697B">
                              <w:rPr>
                                <w:b/>
                                <w:bCs/>
                              </w:rPr>
                              <w:t>Ed</w:t>
                            </w:r>
                            <w:r>
                              <w:rPr>
                                <w:b/>
                                <w:bCs/>
                              </w:rPr>
                              <w:t>:</w:t>
                            </w:r>
                            <w:r w:rsidRPr="0008697B">
                              <w:rPr>
                                <w:b/>
                                <w:bCs/>
                              </w:rPr>
                              <w:t xml:space="preserve"> </w:t>
                            </w:r>
                            <w:r w:rsidRPr="0008697B">
                              <w:t>Went to university in Glasgow. Now works in Brazil teaching English.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8" type="#_x0000_t202" style="position:absolute;margin-left:-43.4pt;margin-top:210.4pt;width:149.3pt;height:58.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" filled="f" stroked="f">
                <v:textbox>
                  <w:txbxContent>
                    <w:p w14:paraId="033EFA38" w14:textId="3A15D90B" w:rsidR="00844ADC" w:rsidRPr="0008697B" w:rsidRDefault="00844ADC" w:rsidP="003F6D2D">
                      <w:r w:rsidRPr="0008697B">
                        <w:rPr>
                          <w:b/>
                          <w:bCs/>
                        </w:rPr>
                        <w:t>Ed</w:t>
                      </w:r>
                      <w:r>
                        <w:rPr>
                          <w:b/>
                          <w:bCs/>
                        </w:rPr>
                        <w:t>:</w:t>
                      </w:r>
                      <w:r w:rsidRPr="0008697B">
                        <w:rPr>
                          <w:b/>
                          <w:bCs/>
                        </w:rPr>
                        <w:t xml:space="preserve"> </w:t>
                      </w:r>
                      <w:r w:rsidRPr="0008697B">
                        <w:t>Went to university in Glasgow. Now works in Brazil teaching English.</w:t>
                      </w:r>
                    </w:p>
                  </w:txbxContent>
                </v:textbox>
              </v:shape>
            </w:pict>
          </mc:Fallback>
        </mc:AlternateContent>
      </w:r>
      <w:r w:rsidR="00F21A2B" w:rsidRPr="00D92DB0">
        <w:br w:type="page"/>
      </w:r>
      <w:bookmarkStart w:id="70" w:name="_Resource_4:_Free"/>
      <w:bookmarkStart w:id="71" w:name="_Resource_4:_Magistrates’"/>
      <w:bookmarkStart w:id="72" w:name="_Resource_4:_Benchmark"/>
      <w:bookmarkEnd w:id="70"/>
      <w:bookmarkEnd w:id="71"/>
      <w:bookmarkEnd w:id="72"/>
      <w:r w:rsidR="003F6D2D">
        <w:lastRenderedPageBreak/>
        <w:t xml:space="preserve">Resource </w:t>
      </w:r>
      <w:r w:rsidR="00B46EBB">
        <w:t>3</w:t>
      </w:r>
      <w:r w:rsidR="003F6D2D">
        <w:t xml:space="preserve"> </w:t>
      </w:r>
      <w:bookmarkEnd w:id="69"/>
      <w:r w:rsidR="00B46EBB">
        <w:t>continued</w:t>
      </w:r>
    </w:p>
    <w:p w14:paraId="15607E87" w14:textId="77777777" w:rsidR="009F3681" w:rsidRPr="0008697B" w:rsidRDefault="009F3681" w:rsidP="009F3681">
      <w:pPr>
        <w:spacing w:line="240" w:lineRule="auto"/>
        <w:rPr>
          <w:rFonts w:asciiTheme="minorHAnsi" w:hAnsiTheme="minorHAnsi" w:cs="Arial"/>
        </w:rPr>
      </w:pPr>
      <w:r w:rsidRPr="0008697B">
        <w:rPr>
          <w:rFonts w:asciiTheme="minorHAnsi" w:hAnsiTheme="minorHAnsi" w:cs="Arial"/>
        </w:rPr>
        <w:t xml:space="preserve">Complete </w:t>
      </w:r>
      <w:r>
        <w:rPr>
          <w:rFonts w:asciiTheme="minorHAnsi" w:hAnsiTheme="minorHAnsi" w:cs="Arial"/>
        </w:rPr>
        <w:t xml:space="preserve">a table, similar to the one below, </w:t>
      </w:r>
      <w:r w:rsidRPr="0008697B">
        <w:rPr>
          <w:rFonts w:asciiTheme="minorHAnsi" w:hAnsiTheme="minorHAnsi" w:cs="Arial"/>
        </w:rPr>
        <w:t>to show why each person has m</w:t>
      </w:r>
      <w:r>
        <w:rPr>
          <w:rFonts w:asciiTheme="minorHAnsi" w:hAnsiTheme="minorHAnsi" w:cs="Arial"/>
        </w:rPr>
        <w:t>oved.</w:t>
      </w:r>
      <w:r w:rsidRPr="0008697B">
        <w:rPr>
          <w:rFonts w:asciiTheme="minorHAnsi" w:hAnsiTheme="minorHAnsi" w:cs="Arial"/>
        </w:rPr>
        <w:t xml:space="preserve"> (You may need to give more than one reason for some members of the family.)</w:t>
      </w:r>
    </w:p>
    <w:tbl>
      <w:tblPr>
        <w:tblStyle w:val="TableGrid"/>
        <w:tblW w:w="9039" w:type="dxa"/>
        <w:tblLook w:val="04A0" w:firstRow="1" w:lastRow="0" w:firstColumn="1" w:lastColumn="0" w:noHBand="0" w:noVBand="1"/>
      </w:tblPr>
      <w:tblGrid>
        <w:gridCol w:w="2660"/>
        <w:gridCol w:w="6379"/>
      </w:tblGrid>
      <w:tr w:rsidR="00736B38" w:rsidRPr="004173C3" w14:paraId="43725792" w14:textId="77777777" w:rsidTr="00736B38">
        <w:trPr>
          <w:trHeight w:val="483"/>
        </w:trPr>
        <w:tc>
          <w:tcPr>
            <w:tcW w:w="2660" w:type="dxa"/>
            <w:shd w:val="clear" w:color="auto" w:fill="EFEFF5"/>
          </w:tcPr>
          <w:p w14:paraId="5AF5F0AC" w14:textId="04B88F5F" w:rsidR="00736B38" w:rsidRPr="004173C3" w:rsidRDefault="00736B38" w:rsidP="00736B38">
            <w:pPr>
              <w:jc w:val="center"/>
              <w:rPr>
                <w:rFonts w:cs="Arial"/>
                <w:b/>
                <w:sz w:val="20"/>
                <w:szCs w:val="20"/>
              </w:rPr>
            </w:pPr>
            <w:r>
              <w:t>Mary</w:t>
            </w:r>
          </w:p>
        </w:tc>
        <w:tc>
          <w:tcPr>
            <w:tcW w:w="6379" w:type="dxa"/>
            <w:shd w:val="clear" w:color="auto" w:fill="EFEFF5"/>
          </w:tcPr>
          <w:p w14:paraId="281EDF89" w14:textId="61ACF0F4" w:rsidR="00736B38" w:rsidRPr="004173C3" w:rsidRDefault="00736B38" w:rsidP="00736B38">
            <w:pPr>
              <w:jc w:val="center"/>
              <w:rPr>
                <w:rFonts w:cs="Arial"/>
                <w:b/>
                <w:sz w:val="20"/>
                <w:szCs w:val="20"/>
              </w:rPr>
            </w:pPr>
            <w:r>
              <w:t>Mainly remained in the same place as her birth family.</w:t>
            </w:r>
          </w:p>
        </w:tc>
      </w:tr>
    </w:tbl>
    <w:tbl>
      <w:tblPr>
        <w:tblW w:w="0" w:type="auto"/>
        <w:tblBorders>
          <w:top w:val="single" w:sz="4" w:space="0" w:color="3F3E68"/>
          <w:left w:val="single" w:sz="4" w:space="0" w:color="3F3E68"/>
          <w:bottom w:val="single" w:sz="4" w:space="0" w:color="3F3E68"/>
          <w:right w:val="single" w:sz="4" w:space="0" w:color="3F3E68"/>
          <w:insideH w:val="single" w:sz="4" w:space="0" w:color="3F3E68"/>
          <w:insideV w:val="single" w:sz="4" w:space="0" w:color="3F3E68"/>
        </w:tblBorders>
        <w:tblLayout w:type="fixed"/>
        <w:tblLook w:val="04A0" w:firstRow="1" w:lastRow="0" w:firstColumn="1" w:lastColumn="0" w:noHBand="0" w:noVBand="1"/>
      </w:tblPr>
      <w:tblGrid>
        <w:gridCol w:w="2660"/>
        <w:gridCol w:w="6379"/>
      </w:tblGrid>
      <w:tr w:rsidR="009F3681" w:rsidRPr="0008697B" w14:paraId="04E49206" w14:textId="77777777" w:rsidTr="00736B38">
        <w:tc>
          <w:tcPr>
            <w:tcW w:w="2660" w:type="dxa"/>
          </w:tcPr>
          <w:p w14:paraId="733D7CD5" w14:textId="2BBE4B80" w:rsidR="009F3681" w:rsidRPr="0008697B" w:rsidRDefault="009F3681" w:rsidP="00736B38">
            <w:pPr>
              <w:jc w:val="center"/>
            </w:pPr>
            <w:r w:rsidRPr="0008697B">
              <w:t>Stuart</w:t>
            </w:r>
            <w:r>
              <w:t xml:space="preserve"> and Jo</w:t>
            </w:r>
          </w:p>
        </w:tc>
        <w:tc>
          <w:tcPr>
            <w:tcW w:w="6379" w:type="dxa"/>
          </w:tcPr>
          <w:p w14:paraId="18EADB1C" w14:textId="6A816373" w:rsidR="009F3681" w:rsidRPr="0008697B" w:rsidRDefault="009F3681" w:rsidP="00736B38">
            <w:pPr>
              <w:jc w:val="center"/>
            </w:pPr>
            <w:r w:rsidRPr="0008697B">
              <w:t>To live with his / her partner and their family</w:t>
            </w:r>
            <w:r w:rsidR="00844ADC">
              <w:t>.</w:t>
            </w:r>
          </w:p>
        </w:tc>
      </w:tr>
    </w:tbl>
    <w:tbl>
      <w:tblPr>
        <w:tblStyle w:val="TableGrid"/>
        <w:tblW w:w="9039" w:type="dxa"/>
        <w:tblLook w:val="04A0" w:firstRow="1" w:lastRow="0" w:firstColumn="1" w:lastColumn="0" w:noHBand="0" w:noVBand="1"/>
      </w:tblPr>
      <w:tblGrid>
        <w:gridCol w:w="2660"/>
        <w:gridCol w:w="6379"/>
      </w:tblGrid>
      <w:tr w:rsidR="00736B38" w:rsidRPr="004173C3" w14:paraId="712436B5" w14:textId="77777777" w:rsidTr="00197583">
        <w:tc>
          <w:tcPr>
            <w:tcW w:w="2660" w:type="dxa"/>
            <w:shd w:val="clear" w:color="auto" w:fill="EFEFF5"/>
          </w:tcPr>
          <w:p w14:paraId="3002BD27" w14:textId="3E633548" w:rsidR="00736B38" w:rsidRPr="00736B38" w:rsidRDefault="00736B38" w:rsidP="00736B38">
            <w:pPr>
              <w:jc w:val="center"/>
            </w:pPr>
            <w:r>
              <w:t>Emma</w:t>
            </w:r>
          </w:p>
        </w:tc>
        <w:tc>
          <w:tcPr>
            <w:tcW w:w="6379" w:type="dxa"/>
            <w:shd w:val="clear" w:color="auto" w:fill="EFEFF5"/>
          </w:tcPr>
          <w:p w14:paraId="741F559C" w14:textId="00D12DAA" w:rsidR="00736B38" w:rsidRPr="004173C3" w:rsidRDefault="00736B38" w:rsidP="00736B38">
            <w:pPr>
              <w:jc w:val="center"/>
              <w:rPr>
                <w:rFonts w:cs="Arial"/>
                <w:b/>
                <w:sz w:val="20"/>
                <w:szCs w:val="20"/>
              </w:rPr>
            </w:pPr>
            <w:r w:rsidRPr="0008697B">
              <w:t>Educational opportunities</w:t>
            </w:r>
            <w:r>
              <w:t xml:space="preserve"> and cheaper housing</w:t>
            </w:r>
            <w:r w:rsidR="00844ADC">
              <w:t>.</w:t>
            </w:r>
          </w:p>
        </w:tc>
      </w:tr>
    </w:tbl>
    <w:tbl>
      <w:tblPr>
        <w:tblW w:w="0" w:type="auto"/>
        <w:tblBorders>
          <w:top w:val="single" w:sz="4" w:space="0" w:color="3F3E68"/>
          <w:left w:val="single" w:sz="4" w:space="0" w:color="3F3E68"/>
          <w:bottom w:val="single" w:sz="4" w:space="0" w:color="3F3E68"/>
          <w:right w:val="single" w:sz="4" w:space="0" w:color="3F3E68"/>
          <w:insideH w:val="single" w:sz="4" w:space="0" w:color="3F3E68"/>
          <w:insideV w:val="single" w:sz="4" w:space="0" w:color="3F3E68"/>
        </w:tblBorders>
        <w:tblLayout w:type="fixed"/>
        <w:tblLook w:val="04A0" w:firstRow="1" w:lastRow="0" w:firstColumn="1" w:lastColumn="0" w:noHBand="0" w:noVBand="1"/>
      </w:tblPr>
      <w:tblGrid>
        <w:gridCol w:w="2660"/>
        <w:gridCol w:w="6379"/>
      </w:tblGrid>
      <w:tr w:rsidR="009F3681" w:rsidRPr="0008697B" w14:paraId="3A1CF171" w14:textId="77777777" w:rsidTr="00736B38">
        <w:tc>
          <w:tcPr>
            <w:tcW w:w="2660" w:type="dxa"/>
          </w:tcPr>
          <w:p w14:paraId="1EED8902" w14:textId="7EFFE571" w:rsidR="009F3681" w:rsidRPr="0008697B" w:rsidRDefault="00736B38" w:rsidP="00736B38">
            <w:pPr>
              <w:jc w:val="center"/>
            </w:pPr>
            <w:r>
              <w:t>David</w:t>
            </w:r>
          </w:p>
        </w:tc>
        <w:tc>
          <w:tcPr>
            <w:tcW w:w="6379" w:type="dxa"/>
          </w:tcPr>
          <w:p w14:paraId="19ADC2F5" w14:textId="73D18209" w:rsidR="009F3681" w:rsidRPr="0008697B" w:rsidRDefault="009F3681" w:rsidP="00736B38">
            <w:pPr>
              <w:jc w:val="center"/>
            </w:pPr>
            <w:r>
              <w:t>Educational opportunities and then cheaper h</w:t>
            </w:r>
            <w:r w:rsidRPr="0008697B">
              <w:t>ousing</w:t>
            </w:r>
            <w:r w:rsidR="00844ADC">
              <w:t>.</w:t>
            </w:r>
          </w:p>
        </w:tc>
      </w:tr>
    </w:tbl>
    <w:tbl>
      <w:tblPr>
        <w:tblStyle w:val="TableGrid"/>
        <w:tblW w:w="9039" w:type="dxa"/>
        <w:tblLook w:val="04A0" w:firstRow="1" w:lastRow="0" w:firstColumn="1" w:lastColumn="0" w:noHBand="0" w:noVBand="1"/>
      </w:tblPr>
      <w:tblGrid>
        <w:gridCol w:w="2660"/>
        <w:gridCol w:w="6379"/>
      </w:tblGrid>
      <w:tr w:rsidR="00736B38" w:rsidRPr="004173C3" w14:paraId="5E74BB24" w14:textId="77777777" w:rsidTr="00197583">
        <w:tc>
          <w:tcPr>
            <w:tcW w:w="2660" w:type="dxa"/>
            <w:shd w:val="clear" w:color="auto" w:fill="EFEFF5"/>
          </w:tcPr>
          <w:p w14:paraId="1FFC23E6" w14:textId="37D97084" w:rsidR="00736B38" w:rsidRPr="004173C3" w:rsidRDefault="00736B38" w:rsidP="00736B38">
            <w:pPr>
              <w:jc w:val="center"/>
              <w:rPr>
                <w:rFonts w:cs="Arial"/>
                <w:b/>
                <w:sz w:val="20"/>
                <w:szCs w:val="20"/>
              </w:rPr>
            </w:pPr>
            <w:r>
              <w:t xml:space="preserve">Alicia, Bob, Rose and </w:t>
            </w:r>
            <w:r w:rsidRPr="0008697B">
              <w:t>Ed</w:t>
            </w:r>
          </w:p>
        </w:tc>
        <w:tc>
          <w:tcPr>
            <w:tcW w:w="6379" w:type="dxa"/>
            <w:shd w:val="clear" w:color="auto" w:fill="EFEFF5"/>
          </w:tcPr>
          <w:p w14:paraId="02401DB0" w14:textId="477684B6" w:rsidR="00736B38" w:rsidRDefault="00736B38" w:rsidP="00736B38">
            <w:pPr>
              <w:jc w:val="center"/>
            </w:pPr>
            <w:r w:rsidRPr="0008697B">
              <w:t>Employment</w:t>
            </w:r>
            <w:r w:rsidR="00844ADC">
              <w:t>.</w:t>
            </w:r>
          </w:p>
          <w:p w14:paraId="70BF8841" w14:textId="28CE1FA6" w:rsidR="00736B38" w:rsidRDefault="00736B38" w:rsidP="00736B38">
            <w:pPr>
              <w:jc w:val="center"/>
            </w:pPr>
            <w:r>
              <w:t>Bob and Rose also had family reasons for moving</w:t>
            </w:r>
            <w:r w:rsidR="00844ADC">
              <w:t>.</w:t>
            </w:r>
          </w:p>
          <w:p w14:paraId="26F9F690" w14:textId="06A0DB81" w:rsidR="00736B38" w:rsidRPr="004173C3" w:rsidRDefault="00736B38" w:rsidP="00736B38">
            <w:pPr>
              <w:jc w:val="center"/>
              <w:rPr>
                <w:rFonts w:cs="Arial"/>
                <w:b/>
                <w:sz w:val="20"/>
                <w:szCs w:val="20"/>
              </w:rPr>
            </w:pPr>
            <w:r>
              <w:t>Ed also had educational reasons for moving</w:t>
            </w:r>
            <w:r w:rsidR="00844ADC">
              <w:t>.</w:t>
            </w:r>
          </w:p>
        </w:tc>
      </w:tr>
    </w:tbl>
    <w:p w14:paraId="20310780" w14:textId="77777777" w:rsidR="00736B38" w:rsidRDefault="00736B38"/>
    <w:p w14:paraId="09366F8B" w14:textId="77777777" w:rsidR="00F964D4" w:rsidRDefault="00F964D4" w:rsidP="00F964D4"/>
    <w:p w14:paraId="0861D282" w14:textId="77777777" w:rsidR="00F964D4" w:rsidRDefault="00F964D4" w:rsidP="00F964D4"/>
    <w:p w14:paraId="2BD582BF" w14:textId="77777777" w:rsidR="00F964D4" w:rsidRDefault="00F964D4" w:rsidP="00F964D4"/>
    <w:p w14:paraId="2057D6B0" w14:textId="77777777" w:rsidR="00F964D4" w:rsidRDefault="00F964D4" w:rsidP="00F964D4"/>
    <w:p w14:paraId="64D3EC03" w14:textId="77777777" w:rsidR="00F964D4" w:rsidRDefault="00F964D4" w:rsidP="00F964D4"/>
    <w:p w14:paraId="31121345" w14:textId="77777777" w:rsidR="00F964D4" w:rsidRDefault="00F964D4" w:rsidP="00F964D4"/>
    <w:p w14:paraId="1D7A124A" w14:textId="77777777" w:rsidR="00F964D4" w:rsidRDefault="00F964D4" w:rsidP="00F964D4"/>
    <w:p w14:paraId="6F1C5AA6" w14:textId="77777777" w:rsidR="00F964D4" w:rsidRDefault="00F964D4" w:rsidP="00F964D4"/>
    <w:p w14:paraId="2DCE943B" w14:textId="77777777" w:rsidR="00F964D4" w:rsidRDefault="00F964D4" w:rsidP="00F964D4"/>
    <w:p w14:paraId="69197412" w14:textId="77777777" w:rsidR="00F964D4" w:rsidRDefault="00F964D4" w:rsidP="00F964D4"/>
    <w:p w14:paraId="1086D22D" w14:textId="77777777" w:rsidR="00F964D4" w:rsidRDefault="00F964D4" w:rsidP="00F964D4"/>
    <w:p w14:paraId="3A121B89" w14:textId="77777777" w:rsidR="00736B38" w:rsidRDefault="00736B38" w:rsidP="00F964D4"/>
    <w:p w14:paraId="22AA709E" w14:textId="77777777" w:rsidR="00F964D4" w:rsidRDefault="00F964D4" w:rsidP="00F964D4"/>
    <w:p w14:paraId="513CC04F" w14:textId="77777777" w:rsidR="00F964D4" w:rsidRPr="004173C3" w:rsidRDefault="00F51DDF" w:rsidP="004173C3">
      <w:pPr>
        <w:pStyle w:val="Heading3"/>
      </w:pPr>
      <w:bookmarkStart w:id="73" w:name="_Toc453330801"/>
      <w:r w:rsidRPr="004173C3">
        <w:lastRenderedPageBreak/>
        <w:t xml:space="preserve">Resource 4: </w:t>
      </w:r>
      <w:r w:rsidR="00F964D4" w:rsidRPr="004173C3">
        <w:t>Timeline</w:t>
      </w:r>
      <w:bookmarkEnd w:id="73"/>
    </w:p>
    <w:p w14:paraId="4C8D7352" w14:textId="77777777" w:rsidR="00F964D4" w:rsidRDefault="00F964D4" w:rsidP="00F964D4">
      <w:pPr>
        <w:rPr>
          <w:rStyle w:val="Hyperlink"/>
          <w:rFonts w:asciiTheme="minorHAnsi" w:hAnsiTheme="minorHAnsi" w:cs="Arial"/>
        </w:rPr>
      </w:pPr>
      <w:r w:rsidRPr="00F54F16">
        <w:t xml:space="preserve">Complete a timeline </w:t>
      </w:r>
      <w:r>
        <w:t xml:space="preserve">to show </w:t>
      </w:r>
      <w:r w:rsidRPr="00F54F16">
        <w:t xml:space="preserve">the major waves of </w:t>
      </w:r>
      <w:r>
        <w:t xml:space="preserve">UK </w:t>
      </w:r>
      <w:r w:rsidRPr="00F54F16">
        <w:t>immigration since the 19</w:t>
      </w:r>
      <w:r w:rsidRPr="00F54F16">
        <w:rPr>
          <w:vertAlign w:val="superscript"/>
        </w:rPr>
        <w:t>th</w:t>
      </w:r>
      <w:r w:rsidRPr="00F54F16">
        <w:t xml:space="preserve"> century. Use the BBC’s short history of immigration to help you. </w:t>
      </w:r>
      <w:hyperlink r:id="rId68" w:history="1">
        <w:r w:rsidRPr="00F54F16">
          <w:rPr>
            <w:rStyle w:val="Hyperlink"/>
            <w:rFonts w:asciiTheme="minorHAnsi" w:hAnsiTheme="minorHAnsi" w:cs="Arial"/>
          </w:rPr>
          <w:t>http://news.bbc.co.uk/hi/english/static/in_depth/uk/2002/race/short_history_of_immigration.stm</w:t>
        </w:r>
      </w:hyperlink>
    </w:p>
    <w:p w14:paraId="698DF02C" w14:textId="77777777" w:rsidR="00F964D4" w:rsidRPr="00F54F16" w:rsidRDefault="00F964D4" w:rsidP="00F964D4">
      <w:pPr>
        <w:pStyle w:val="ListParagraph"/>
        <w:numPr>
          <w:ilvl w:val="0"/>
          <w:numId w:val="45"/>
        </w:numPr>
      </w:pPr>
      <w:r>
        <w:t>I</w:t>
      </w:r>
      <w:r w:rsidRPr="00F54F16">
        <w:t xml:space="preserve">mmigrant groups and the </w:t>
      </w:r>
      <w:r>
        <w:t xml:space="preserve">main </w:t>
      </w:r>
      <w:r w:rsidRPr="00F54F16">
        <w:t xml:space="preserve">reasons for their migration have been mixed up </w:t>
      </w:r>
      <w:r>
        <w:t>i</w:t>
      </w:r>
      <w:r w:rsidRPr="00F54F16">
        <w:t>n the Information Box below. Match each group of immigrants with the correct reason for their migration to the UK.</w:t>
      </w:r>
    </w:p>
    <w:p w14:paraId="0543AA98" w14:textId="58D983D8" w:rsidR="00F964D4" w:rsidRDefault="00F964D4" w:rsidP="00F964D4">
      <w:pPr>
        <w:pStyle w:val="ListParagraph"/>
        <w:numPr>
          <w:ilvl w:val="0"/>
          <w:numId w:val="45"/>
        </w:numPr>
      </w:pPr>
      <w:r w:rsidRPr="00F54F16">
        <w:t xml:space="preserve">Place these correct pairings in </w:t>
      </w:r>
      <w:r>
        <w:t>an</w:t>
      </w:r>
      <w:r w:rsidRPr="00F54F16">
        <w:t xml:space="preserve"> appropriate place on the timeline.</w:t>
      </w:r>
    </w:p>
    <w:tbl>
      <w:tblPr>
        <w:tblStyle w:val="TableGrid"/>
        <w:tblW w:w="9607" w:type="dxa"/>
        <w:tblLook w:val="04A0" w:firstRow="1" w:lastRow="0" w:firstColumn="1" w:lastColumn="0" w:noHBand="0" w:noVBand="1"/>
      </w:tblPr>
      <w:tblGrid>
        <w:gridCol w:w="4803"/>
        <w:gridCol w:w="4804"/>
      </w:tblGrid>
      <w:tr w:rsidR="007F182B" w:rsidRPr="006F7B4B" w14:paraId="03E61EA1" w14:textId="77777777" w:rsidTr="004173C3">
        <w:trPr>
          <w:trHeight w:val="735"/>
        </w:trPr>
        <w:tc>
          <w:tcPr>
            <w:tcW w:w="9607" w:type="dxa"/>
            <w:gridSpan w:val="2"/>
            <w:shd w:val="clear" w:color="auto" w:fill="C6C5DD"/>
          </w:tcPr>
          <w:p w14:paraId="5D0C2C41" w14:textId="77777777" w:rsidR="007F182B" w:rsidRPr="007F182B" w:rsidRDefault="007F182B" w:rsidP="004173C3">
            <w:pPr>
              <w:spacing w:after="0"/>
              <w:jc w:val="center"/>
              <w:rPr>
                <w:b/>
              </w:rPr>
            </w:pPr>
            <w:r w:rsidRPr="007F182B">
              <w:rPr>
                <w:b/>
              </w:rPr>
              <w:t>Information Box</w:t>
            </w:r>
          </w:p>
          <w:p w14:paraId="41BCD28C" w14:textId="370A9793" w:rsidR="007F182B" w:rsidRPr="007F182B" w:rsidRDefault="007F182B" w:rsidP="004173C3">
            <w:pPr>
              <w:spacing w:after="0"/>
              <w:jc w:val="center"/>
              <w:rPr>
                <w:rFonts w:cs="Arial"/>
                <w:sz w:val="20"/>
                <w:szCs w:val="20"/>
              </w:rPr>
            </w:pPr>
            <w:r w:rsidRPr="007F182B">
              <w:t>(Match each immigrant group with the correct main reason for their migration to the UK)</w:t>
            </w:r>
          </w:p>
        </w:tc>
      </w:tr>
      <w:tr w:rsidR="004173C3" w:rsidRPr="004173C3" w14:paraId="71F1F4AF" w14:textId="77777777" w:rsidTr="004173C3">
        <w:tc>
          <w:tcPr>
            <w:tcW w:w="4803" w:type="dxa"/>
            <w:shd w:val="clear" w:color="auto" w:fill="EFEFF5"/>
          </w:tcPr>
          <w:p w14:paraId="7E10F0CA" w14:textId="6F190837" w:rsidR="004173C3" w:rsidRPr="004173C3" w:rsidRDefault="004173C3" w:rsidP="00197583">
            <w:pPr>
              <w:spacing w:before="60" w:after="60" w:line="240" w:lineRule="auto"/>
              <w:jc w:val="center"/>
              <w:rPr>
                <w:rFonts w:cs="Arial"/>
                <w:b/>
                <w:sz w:val="20"/>
                <w:szCs w:val="20"/>
              </w:rPr>
            </w:pPr>
            <w:r w:rsidRPr="004173C3">
              <w:rPr>
                <w:b/>
              </w:rPr>
              <w:t>Immigrant groups</w:t>
            </w:r>
          </w:p>
        </w:tc>
        <w:tc>
          <w:tcPr>
            <w:tcW w:w="4804" w:type="dxa"/>
            <w:shd w:val="clear" w:color="auto" w:fill="EFEFF5"/>
          </w:tcPr>
          <w:p w14:paraId="6AF27150" w14:textId="233A3F87" w:rsidR="004173C3" w:rsidRPr="004173C3" w:rsidRDefault="004173C3" w:rsidP="00197583">
            <w:pPr>
              <w:spacing w:before="60" w:after="60" w:line="240" w:lineRule="auto"/>
              <w:jc w:val="center"/>
              <w:rPr>
                <w:rFonts w:cs="Arial"/>
                <w:b/>
                <w:sz w:val="20"/>
                <w:szCs w:val="20"/>
              </w:rPr>
            </w:pPr>
            <w:r w:rsidRPr="004173C3">
              <w:rPr>
                <w:b/>
              </w:rPr>
              <w:t>Reasons for migration to the UK</w:t>
            </w:r>
          </w:p>
        </w:tc>
      </w:tr>
      <w:tr w:rsidR="007F182B" w:rsidRPr="006D561D" w14:paraId="4C894396" w14:textId="77777777" w:rsidTr="00B46EBB">
        <w:trPr>
          <w:trHeight w:val="723"/>
        </w:trPr>
        <w:tc>
          <w:tcPr>
            <w:tcW w:w="4803" w:type="dxa"/>
          </w:tcPr>
          <w:p w14:paraId="003591D1" w14:textId="20FB03AC" w:rsidR="007F182B" w:rsidRPr="006F7B4B" w:rsidRDefault="007F182B" w:rsidP="00B46EBB">
            <w:pPr>
              <w:spacing w:after="0"/>
              <w:jc w:val="center"/>
              <w:rPr>
                <w:rFonts w:cs="Arial"/>
                <w:sz w:val="20"/>
                <w:szCs w:val="20"/>
              </w:rPr>
            </w:pPr>
            <w:r w:rsidRPr="00DC09D1">
              <w:t>Eastern Europeans from European Union member states</w:t>
            </w:r>
          </w:p>
        </w:tc>
        <w:tc>
          <w:tcPr>
            <w:tcW w:w="4804" w:type="dxa"/>
          </w:tcPr>
          <w:p w14:paraId="2227B793" w14:textId="58C891B5" w:rsidR="007F182B" w:rsidRPr="006F7B4B" w:rsidRDefault="007F182B" w:rsidP="00B46EBB">
            <w:pPr>
              <w:spacing w:after="0"/>
              <w:jc w:val="center"/>
              <w:rPr>
                <w:rFonts w:cs="Arial"/>
                <w:sz w:val="20"/>
                <w:szCs w:val="20"/>
              </w:rPr>
            </w:pPr>
            <w:r w:rsidRPr="00DC09D1">
              <w:t>War, homelessness, discrimination and poverty</w:t>
            </w:r>
          </w:p>
        </w:tc>
      </w:tr>
      <w:tr w:rsidR="007F182B" w:rsidRPr="006D561D" w14:paraId="2B6375CF" w14:textId="77777777" w:rsidTr="004173C3">
        <w:trPr>
          <w:trHeight w:val="425"/>
        </w:trPr>
        <w:tc>
          <w:tcPr>
            <w:tcW w:w="4803" w:type="dxa"/>
          </w:tcPr>
          <w:p w14:paraId="48F2B4C6" w14:textId="629E1EED" w:rsidR="007F182B" w:rsidRPr="006F7B4B" w:rsidRDefault="007F182B" w:rsidP="00B46EBB">
            <w:pPr>
              <w:spacing w:after="0"/>
              <w:jc w:val="center"/>
              <w:rPr>
                <w:rFonts w:cs="Arial"/>
                <w:sz w:val="20"/>
                <w:szCs w:val="20"/>
              </w:rPr>
            </w:pPr>
            <w:r w:rsidRPr="00DC09D1">
              <w:t>Asians from Kenya and Uganda</w:t>
            </w:r>
          </w:p>
        </w:tc>
        <w:tc>
          <w:tcPr>
            <w:tcW w:w="4804" w:type="dxa"/>
          </w:tcPr>
          <w:p w14:paraId="220DDD42" w14:textId="6F19639D" w:rsidR="007F182B" w:rsidRPr="006F7B4B" w:rsidRDefault="007F182B" w:rsidP="00B46EBB">
            <w:pPr>
              <w:spacing w:after="0"/>
              <w:jc w:val="center"/>
              <w:rPr>
                <w:rFonts w:cs="Arial"/>
                <w:sz w:val="20"/>
                <w:szCs w:val="20"/>
              </w:rPr>
            </w:pPr>
            <w:r w:rsidRPr="00DC09D1">
              <w:t>Poverty at home</w:t>
            </w:r>
          </w:p>
        </w:tc>
      </w:tr>
      <w:tr w:rsidR="007F182B" w:rsidRPr="006D561D" w14:paraId="71EE92B0" w14:textId="77777777" w:rsidTr="004173C3">
        <w:trPr>
          <w:trHeight w:val="425"/>
        </w:trPr>
        <w:tc>
          <w:tcPr>
            <w:tcW w:w="4803" w:type="dxa"/>
          </w:tcPr>
          <w:p w14:paraId="21AB6297" w14:textId="2AB16DD0" w:rsidR="007F182B" w:rsidRPr="006F7B4B" w:rsidRDefault="007F182B" w:rsidP="00B46EBB">
            <w:pPr>
              <w:spacing w:after="0"/>
              <w:jc w:val="center"/>
              <w:rPr>
                <w:rFonts w:cs="Arial"/>
                <w:sz w:val="20"/>
                <w:szCs w:val="20"/>
              </w:rPr>
            </w:pPr>
            <w:r w:rsidRPr="00DC09D1">
              <w:t>People from the Caribbean, India and Pakistan</w:t>
            </w:r>
          </w:p>
        </w:tc>
        <w:tc>
          <w:tcPr>
            <w:tcW w:w="4804" w:type="dxa"/>
          </w:tcPr>
          <w:p w14:paraId="46F1ECE8" w14:textId="73CE91D0" w:rsidR="007F182B" w:rsidRPr="006F7B4B" w:rsidRDefault="007F182B" w:rsidP="00B46EBB">
            <w:pPr>
              <w:spacing w:after="0"/>
              <w:jc w:val="center"/>
              <w:rPr>
                <w:rFonts w:cs="Arial"/>
                <w:sz w:val="20"/>
                <w:szCs w:val="20"/>
              </w:rPr>
            </w:pPr>
            <w:r w:rsidRPr="00DC09D1">
              <w:t>Filling employment vacancies after World War 2</w:t>
            </w:r>
          </w:p>
        </w:tc>
      </w:tr>
      <w:tr w:rsidR="007F182B" w:rsidRPr="006D561D" w14:paraId="04FD8582" w14:textId="77777777" w:rsidTr="00B46EBB">
        <w:trPr>
          <w:trHeight w:val="803"/>
        </w:trPr>
        <w:tc>
          <w:tcPr>
            <w:tcW w:w="4803" w:type="dxa"/>
          </w:tcPr>
          <w:p w14:paraId="687E5768" w14:textId="21A47944" w:rsidR="007F182B" w:rsidRPr="006F7B4B" w:rsidRDefault="007F182B" w:rsidP="00B46EBB">
            <w:pPr>
              <w:spacing w:after="0"/>
              <w:jc w:val="center"/>
              <w:rPr>
                <w:rFonts w:cs="Arial"/>
                <w:sz w:val="20"/>
                <w:szCs w:val="20"/>
              </w:rPr>
            </w:pPr>
            <w:r w:rsidRPr="00DC09D1">
              <w:t>Refugees from Asia, the middle East, and northern and central Africa</w:t>
            </w:r>
          </w:p>
        </w:tc>
        <w:tc>
          <w:tcPr>
            <w:tcW w:w="4804" w:type="dxa"/>
          </w:tcPr>
          <w:p w14:paraId="51EC1928" w14:textId="3C0F66C9" w:rsidR="007F182B" w:rsidRPr="006F7B4B" w:rsidRDefault="007F182B" w:rsidP="00B46EBB">
            <w:pPr>
              <w:spacing w:after="0"/>
              <w:jc w:val="center"/>
              <w:rPr>
                <w:rFonts w:cs="Arial"/>
                <w:sz w:val="20"/>
                <w:szCs w:val="20"/>
              </w:rPr>
            </w:pPr>
            <w:r>
              <w:t xml:space="preserve">To fill job vacancies </w:t>
            </w:r>
            <w:r w:rsidRPr="00DC09D1">
              <w:t>largely in the building trade</w:t>
            </w:r>
            <w:r>
              <w:t>, agriculture and health care</w:t>
            </w:r>
          </w:p>
        </w:tc>
      </w:tr>
      <w:tr w:rsidR="007F182B" w:rsidRPr="006D561D" w14:paraId="72D5DFBC" w14:textId="77777777" w:rsidTr="004173C3">
        <w:trPr>
          <w:trHeight w:val="425"/>
        </w:trPr>
        <w:tc>
          <w:tcPr>
            <w:tcW w:w="4803" w:type="dxa"/>
          </w:tcPr>
          <w:p w14:paraId="0CF7700C" w14:textId="2476F67C" w:rsidR="007F182B" w:rsidRPr="006F7B4B" w:rsidRDefault="007F182B" w:rsidP="00B46EBB">
            <w:pPr>
              <w:spacing w:after="0"/>
              <w:jc w:val="center"/>
              <w:rPr>
                <w:rFonts w:cs="Arial"/>
                <w:sz w:val="20"/>
                <w:szCs w:val="20"/>
              </w:rPr>
            </w:pPr>
            <w:r w:rsidRPr="00DC09D1">
              <w:t>Poles and Italians</w:t>
            </w:r>
          </w:p>
        </w:tc>
        <w:tc>
          <w:tcPr>
            <w:tcW w:w="4804" w:type="dxa"/>
          </w:tcPr>
          <w:p w14:paraId="0B922918" w14:textId="02DAC519" w:rsidR="007F182B" w:rsidRPr="006F7B4B" w:rsidRDefault="007F182B" w:rsidP="00B46EBB">
            <w:pPr>
              <w:spacing w:after="0"/>
              <w:jc w:val="center"/>
              <w:rPr>
                <w:rFonts w:cs="Arial"/>
                <w:sz w:val="20"/>
                <w:szCs w:val="20"/>
              </w:rPr>
            </w:pPr>
            <w:r w:rsidRPr="00DC09D1">
              <w:t>Discrimination</w:t>
            </w:r>
          </w:p>
        </w:tc>
      </w:tr>
      <w:tr w:rsidR="007F182B" w:rsidRPr="006D561D" w14:paraId="0735B969" w14:textId="77777777" w:rsidTr="00B46EBB">
        <w:trPr>
          <w:trHeight w:val="774"/>
        </w:trPr>
        <w:tc>
          <w:tcPr>
            <w:tcW w:w="4803" w:type="dxa"/>
          </w:tcPr>
          <w:p w14:paraId="11F52889" w14:textId="1CA4FD7B" w:rsidR="007F182B" w:rsidRPr="006F7B4B" w:rsidRDefault="007F182B" w:rsidP="00B46EBB">
            <w:pPr>
              <w:spacing w:after="0"/>
              <w:jc w:val="center"/>
              <w:rPr>
                <w:rFonts w:cs="Arial"/>
                <w:sz w:val="20"/>
                <w:szCs w:val="20"/>
              </w:rPr>
            </w:pPr>
            <w:r w:rsidRPr="00DC09D1">
              <w:t>Irish</w:t>
            </w:r>
          </w:p>
        </w:tc>
        <w:tc>
          <w:tcPr>
            <w:tcW w:w="4804" w:type="dxa"/>
          </w:tcPr>
          <w:p w14:paraId="0A0CD0F0" w14:textId="77777777" w:rsidR="00B46EBB" w:rsidRDefault="007F182B" w:rsidP="00B46EBB">
            <w:pPr>
              <w:spacing w:after="0"/>
              <w:jc w:val="center"/>
            </w:pPr>
            <w:r w:rsidRPr="00DC09D1">
              <w:t>Filling employment vacancies after</w:t>
            </w:r>
          </w:p>
          <w:p w14:paraId="0520CABE" w14:textId="28B839D7" w:rsidR="007F182B" w:rsidRPr="006F7B4B" w:rsidRDefault="007F182B" w:rsidP="00B46EBB">
            <w:pPr>
              <w:spacing w:after="0"/>
              <w:jc w:val="center"/>
              <w:rPr>
                <w:rFonts w:cs="Arial"/>
                <w:sz w:val="20"/>
                <w:szCs w:val="20"/>
              </w:rPr>
            </w:pPr>
            <w:r w:rsidRPr="00DC09D1">
              <w:t xml:space="preserve"> World War 2</w:t>
            </w:r>
          </w:p>
        </w:tc>
      </w:tr>
    </w:tbl>
    <w:p w14:paraId="525B0B54" w14:textId="77777777" w:rsidR="007F182B" w:rsidRPr="000D6C44" w:rsidRDefault="007F182B" w:rsidP="007F182B">
      <w:pPr>
        <w:rPr>
          <w:b/>
        </w:rPr>
      </w:pPr>
      <w:r w:rsidRPr="000D6C44">
        <w:rPr>
          <w:b/>
        </w:rPr>
        <w:t>Timeline</w:t>
      </w:r>
    </w:p>
    <w:tbl>
      <w:tblPr>
        <w:tblStyle w:val="TableGrid"/>
        <w:tblW w:w="0" w:type="auto"/>
        <w:tblLook w:val="04A0" w:firstRow="1" w:lastRow="0" w:firstColumn="1" w:lastColumn="0" w:noHBand="0" w:noVBand="1"/>
      </w:tblPr>
      <w:tblGrid>
        <w:gridCol w:w="1809"/>
        <w:gridCol w:w="4012"/>
        <w:gridCol w:w="4012"/>
      </w:tblGrid>
      <w:tr w:rsidR="007F182B" w:rsidRPr="007F182B" w14:paraId="55239346" w14:textId="1DE1C58A" w:rsidTr="00197583">
        <w:tc>
          <w:tcPr>
            <w:tcW w:w="9833" w:type="dxa"/>
            <w:gridSpan w:val="3"/>
            <w:shd w:val="clear" w:color="auto" w:fill="C6C5DD"/>
          </w:tcPr>
          <w:p w14:paraId="7963F647" w14:textId="27116A5D" w:rsidR="007F182B" w:rsidRPr="007F182B" w:rsidRDefault="007F182B" w:rsidP="007F182B">
            <w:pPr>
              <w:jc w:val="center"/>
              <w:rPr>
                <w:b/>
              </w:rPr>
            </w:pPr>
            <w:r w:rsidRPr="007F182B">
              <w:rPr>
                <w:b/>
              </w:rPr>
              <w:t>Main waves of immigration to the UK</w:t>
            </w:r>
          </w:p>
        </w:tc>
      </w:tr>
      <w:tr w:rsidR="007F182B" w:rsidRPr="006F7B4B" w14:paraId="3C862468" w14:textId="0AEBF603" w:rsidTr="001F1A6A">
        <w:trPr>
          <w:trHeight w:val="622"/>
        </w:trPr>
        <w:tc>
          <w:tcPr>
            <w:tcW w:w="1809" w:type="dxa"/>
          </w:tcPr>
          <w:p w14:paraId="50D5B5CD" w14:textId="6F052545" w:rsidR="007F182B" w:rsidRPr="006F7B4B" w:rsidRDefault="007F182B" w:rsidP="004173C3">
            <w:pPr>
              <w:rPr>
                <w:rFonts w:cs="Arial"/>
                <w:sz w:val="20"/>
                <w:szCs w:val="20"/>
              </w:rPr>
            </w:pPr>
            <w:r w:rsidRPr="00E3050E">
              <w:t>Dates</w:t>
            </w:r>
          </w:p>
        </w:tc>
        <w:tc>
          <w:tcPr>
            <w:tcW w:w="4012" w:type="dxa"/>
          </w:tcPr>
          <w:p w14:paraId="31AC5D5A" w14:textId="46C2F8C4" w:rsidR="007F182B" w:rsidRPr="006F7B4B" w:rsidRDefault="007F182B" w:rsidP="004173C3">
            <w:pPr>
              <w:rPr>
                <w:rFonts w:cs="Arial"/>
                <w:sz w:val="20"/>
                <w:szCs w:val="20"/>
              </w:rPr>
            </w:pPr>
            <w:r w:rsidRPr="00E3050E">
              <w:t>Immigrant groups</w:t>
            </w:r>
          </w:p>
        </w:tc>
        <w:tc>
          <w:tcPr>
            <w:tcW w:w="4012" w:type="dxa"/>
          </w:tcPr>
          <w:p w14:paraId="19497A14" w14:textId="40CE4D99" w:rsidR="007F182B" w:rsidRPr="00E3050E" w:rsidRDefault="007F182B" w:rsidP="004173C3">
            <w:r w:rsidRPr="00E3050E">
              <w:t>Reasons for migration to the UK</w:t>
            </w:r>
          </w:p>
        </w:tc>
      </w:tr>
      <w:tr w:rsidR="007F182B" w:rsidRPr="006F7B4B" w14:paraId="0DBA3E76" w14:textId="32DD1274" w:rsidTr="001F1A6A">
        <w:trPr>
          <w:trHeight w:val="622"/>
        </w:trPr>
        <w:tc>
          <w:tcPr>
            <w:tcW w:w="1809" w:type="dxa"/>
          </w:tcPr>
          <w:p w14:paraId="012F740A" w14:textId="7A10A53E" w:rsidR="007F182B" w:rsidRPr="006F7B4B" w:rsidRDefault="007F182B" w:rsidP="004173C3">
            <w:pPr>
              <w:rPr>
                <w:rFonts w:cs="Arial"/>
                <w:sz w:val="20"/>
                <w:szCs w:val="20"/>
              </w:rPr>
            </w:pPr>
            <w:r w:rsidRPr="00DC09D1">
              <w:t>1830-1850</w:t>
            </w:r>
          </w:p>
        </w:tc>
        <w:tc>
          <w:tcPr>
            <w:tcW w:w="4012" w:type="dxa"/>
          </w:tcPr>
          <w:p w14:paraId="14835756" w14:textId="31294220" w:rsidR="007F182B" w:rsidRPr="006F7B4B" w:rsidRDefault="007F182B" w:rsidP="004173C3">
            <w:pPr>
              <w:rPr>
                <w:rFonts w:cs="Arial"/>
                <w:sz w:val="20"/>
                <w:szCs w:val="20"/>
              </w:rPr>
            </w:pPr>
          </w:p>
        </w:tc>
        <w:tc>
          <w:tcPr>
            <w:tcW w:w="4012" w:type="dxa"/>
          </w:tcPr>
          <w:p w14:paraId="6619C707" w14:textId="77777777" w:rsidR="007F182B" w:rsidRPr="00DC09D1" w:rsidRDefault="007F182B" w:rsidP="004173C3"/>
        </w:tc>
      </w:tr>
      <w:tr w:rsidR="007F182B" w:rsidRPr="006F7B4B" w14:paraId="7C35B4EA" w14:textId="05F53E0C" w:rsidTr="001F1A6A">
        <w:trPr>
          <w:trHeight w:val="622"/>
        </w:trPr>
        <w:tc>
          <w:tcPr>
            <w:tcW w:w="1809" w:type="dxa"/>
          </w:tcPr>
          <w:p w14:paraId="3CFAE708" w14:textId="7DF1F6CC" w:rsidR="007F182B" w:rsidRPr="006F7B4B" w:rsidRDefault="007F182B" w:rsidP="004173C3">
            <w:pPr>
              <w:rPr>
                <w:rFonts w:cs="Arial"/>
                <w:sz w:val="20"/>
                <w:szCs w:val="20"/>
              </w:rPr>
            </w:pPr>
            <w:r w:rsidRPr="00DC09D1">
              <w:t>1945-47</w:t>
            </w:r>
          </w:p>
        </w:tc>
        <w:tc>
          <w:tcPr>
            <w:tcW w:w="4012" w:type="dxa"/>
          </w:tcPr>
          <w:p w14:paraId="007DFBE8" w14:textId="5C7D85E4" w:rsidR="007F182B" w:rsidRPr="006F7B4B" w:rsidRDefault="007F182B" w:rsidP="004173C3">
            <w:pPr>
              <w:rPr>
                <w:rFonts w:cs="Arial"/>
                <w:sz w:val="20"/>
                <w:szCs w:val="20"/>
              </w:rPr>
            </w:pPr>
          </w:p>
        </w:tc>
        <w:tc>
          <w:tcPr>
            <w:tcW w:w="4012" w:type="dxa"/>
          </w:tcPr>
          <w:p w14:paraId="2C5A186B" w14:textId="77777777" w:rsidR="007F182B" w:rsidRPr="00DC09D1" w:rsidRDefault="007F182B" w:rsidP="004173C3"/>
        </w:tc>
      </w:tr>
      <w:tr w:rsidR="007F182B" w:rsidRPr="006F7B4B" w14:paraId="287BCFAB" w14:textId="17679458" w:rsidTr="001F1A6A">
        <w:trPr>
          <w:trHeight w:val="622"/>
        </w:trPr>
        <w:tc>
          <w:tcPr>
            <w:tcW w:w="1809" w:type="dxa"/>
          </w:tcPr>
          <w:p w14:paraId="336A79B5" w14:textId="020B74FC" w:rsidR="007F182B" w:rsidRPr="006F7B4B" w:rsidRDefault="007F182B" w:rsidP="004173C3">
            <w:pPr>
              <w:rPr>
                <w:rFonts w:cs="Arial"/>
                <w:sz w:val="20"/>
                <w:szCs w:val="20"/>
              </w:rPr>
            </w:pPr>
            <w:r w:rsidRPr="00DC09D1">
              <w:t>1948-1960</w:t>
            </w:r>
          </w:p>
        </w:tc>
        <w:tc>
          <w:tcPr>
            <w:tcW w:w="4012" w:type="dxa"/>
          </w:tcPr>
          <w:p w14:paraId="16CBEE25" w14:textId="56866EEB" w:rsidR="007F182B" w:rsidRPr="006F7B4B" w:rsidRDefault="007F182B" w:rsidP="004173C3">
            <w:pPr>
              <w:rPr>
                <w:rFonts w:cs="Arial"/>
                <w:sz w:val="20"/>
                <w:szCs w:val="20"/>
              </w:rPr>
            </w:pPr>
          </w:p>
        </w:tc>
        <w:tc>
          <w:tcPr>
            <w:tcW w:w="4012" w:type="dxa"/>
          </w:tcPr>
          <w:p w14:paraId="7BB2B4C7" w14:textId="77777777" w:rsidR="007F182B" w:rsidRPr="00DC09D1" w:rsidRDefault="007F182B" w:rsidP="004173C3"/>
        </w:tc>
      </w:tr>
      <w:tr w:rsidR="007F182B" w:rsidRPr="006F7B4B" w14:paraId="010C3495" w14:textId="11CE3B12" w:rsidTr="001F1A6A">
        <w:trPr>
          <w:trHeight w:val="622"/>
        </w:trPr>
        <w:tc>
          <w:tcPr>
            <w:tcW w:w="1809" w:type="dxa"/>
          </w:tcPr>
          <w:p w14:paraId="30DA9EE0" w14:textId="15B7A678" w:rsidR="007F182B" w:rsidRPr="006F7B4B" w:rsidRDefault="007F182B" w:rsidP="004173C3">
            <w:pPr>
              <w:rPr>
                <w:rFonts w:cs="Arial"/>
                <w:sz w:val="20"/>
                <w:szCs w:val="20"/>
              </w:rPr>
            </w:pPr>
            <w:r w:rsidRPr="00DC09D1">
              <w:t>1970s</w:t>
            </w:r>
          </w:p>
        </w:tc>
        <w:tc>
          <w:tcPr>
            <w:tcW w:w="4012" w:type="dxa"/>
          </w:tcPr>
          <w:p w14:paraId="4E0DC35A" w14:textId="7E5A0735" w:rsidR="007F182B" w:rsidRPr="006F7B4B" w:rsidRDefault="007F182B" w:rsidP="004173C3">
            <w:pPr>
              <w:rPr>
                <w:rFonts w:cs="Arial"/>
                <w:sz w:val="20"/>
                <w:szCs w:val="20"/>
              </w:rPr>
            </w:pPr>
          </w:p>
        </w:tc>
        <w:tc>
          <w:tcPr>
            <w:tcW w:w="4012" w:type="dxa"/>
          </w:tcPr>
          <w:p w14:paraId="2FBCCFEC" w14:textId="77777777" w:rsidR="007F182B" w:rsidRDefault="007F182B" w:rsidP="004173C3"/>
        </w:tc>
      </w:tr>
      <w:tr w:rsidR="007F182B" w:rsidRPr="006F7B4B" w14:paraId="08EDA5CE" w14:textId="798154EA" w:rsidTr="001F1A6A">
        <w:trPr>
          <w:trHeight w:val="622"/>
        </w:trPr>
        <w:tc>
          <w:tcPr>
            <w:tcW w:w="1809" w:type="dxa"/>
          </w:tcPr>
          <w:p w14:paraId="4C49E649" w14:textId="0174FFA7" w:rsidR="007F182B" w:rsidRPr="006F7B4B" w:rsidRDefault="007F182B" w:rsidP="004173C3">
            <w:pPr>
              <w:rPr>
                <w:rFonts w:cs="Arial"/>
                <w:sz w:val="20"/>
                <w:szCs w:val="20"/>
              </w:rPr>
            </w:pPr>
            <w:r w:rsidRPr="00DC09D1">
              <w:t>1998 -present</w:t>
            </w:r>
          </w:p>
        </w:tc>
        <w:tc>
          <w:tcPr>
            <w:tcW w:w="4012" w:type="dxa"/>
          </w:tcPr>
          <w:p w14:paraId="4A14542A" w14:textId="5ED3744A" w:rsidR="007F182B" w:rsidRPr="006F7B4B" w:rsidRDefault="007F182B" w:rsidP="004173C3">
            <w:pPr>
              <w:rPr>
                <w:rFonts w:cs="Arial"/>
                <w:sz w:val="20"/>
                <w:szCs w:val="20"/>
              </w:rPr>
            </w:pPr>
          </w:p>
        </w:tc>
        <w:tc>
          <w:tcPr>
            <w:tcW w:w="4012" w:type="dxa"/>
          </w:tcPr>
          <w:p w14:paraId="71A3A072" w14:textId="77777777" w:rsidR="007F182B" w:rsidRPr="00DC09D1" w:rsidRDefault="007F182B" w:rsidP="004173C3"/>
        </w:tc>
      </w:tr>
      <w:tr w:rsidR="007F182B" w:rsidRPr="006F7B4B" w14:paraId="296A482B" w14:textId="2D4F36F7" w:rsidTr="001F1A6A">
        <w:trPr>
          <w:trHeight w:val="622"/>
        </w:trPr>
        <w:tc>
          <w:tcPr>
            <w:tcW w:w="1809" w:type="dxa"/>
          </w:tcPr>
          <w:p w14:paraId="1FFE7B72" w14:textId="57068BAD" w:rsidR="007F182B" w:rsidRPr="006F7B4B" w:rsidRDefault="007F182B" w:rsidP="004173C3">
            <w:pPr>
              <w:rPr>
                <w:rFonts w:cs="Arial"/>
                <w:sz w:val="20"/>
                <w:szCs w:val="20"/>
              </w:rPr>
            </w:pPr>
            <w:r w:rsidRPr="00DC09D1">
              <w:t>2000 - present</w:t>
            </w:r>
          </w:p>
        </w:tc>
        <w:tc>
          <w:tcPr>
            <w:tcW w:w="4012" w:type="dxa"/>
          </w:tcPr>
          <w:p w14:paraId="00D29351" w14:textId="7121146B" w:rsidR="007F182B" w:rsidRPr="006F7B4B" w:rsidRDefault="007F182B" w:rsidP="004173C3">
            <w:pPr>
              <w:rPr>
                <w:rFonts w:cs="Arial"/>
                <w:sz w:val="20"/>
                <w:szCs w:val="20"/>
              </w:rPr>
            </w:pPr>
          </w:p>
        </w:tc>
        <w:tc>
          <w:tcPr>
            <w:tcW w:w="4012" w:type="dxa"/>
          </w:tcPr>
          <w:p w14:paraId="52FC7DD1" w14:textId="77777777" w:rsidR="007F182B" w:rsidRPr="00DC09D1" w:rsidRDefault="007F182B" w:rsidP="004173C3"/>
        </w:tc>
      </w:tr>
    </w:tbl>
    <w:p w14:paraId="757D560E" w14:textId="0C973DEF" w:rsidR="001F1A6A" w:rsidRPr="006331FE" w:rsidRDefault="00500947" w:rsidP="001F1A6A">
      <w:pPr>
        <w:pStyle w:val="Heading3"/>
      </w:pPr>
      <w:r w:rsidRPr="00D92DB0">
        <w:br w:type="page"/>
      </w:r>
      <w:bookmarkStart w:id="74" w:name="_Resource_5"/>
      <w:bookmarkStart w:id="75" w:name="_Resource_5:_You"/>
      <w:bookmarkStart w:id="76" w:name="_Resource_5:_Should"/>
      <w:bookmarkStart w:id="77" w:name="_Toc453330802"/>
      <w:bookmarkEnd w:id="74"/>
      <w:bookmarkEnd w:id="75"/>
      <w:bookmarkEnd w:id="76"/>
      <w:r w:rsidR="00291D0E" w:rsidRPr="006331FE">
        <w:lastRenderedPageBreak/>
        <w:t>Resource 5</w:t>
      </w:r>
      <w:r w:rsidR="00291D0E">
        <w:t>: My identity</w:t>
      </w:r>
      <w:bookmarkEnd w:id="77"/>
    </w:p>
    <w:p w14:paraId="67EB40C8" w14:textId="5AF2B72A" w:rsidR="001F1A6A" w:rsidRDefault="001F1A6A" w:rsidP="001F1A6A">
      <w:r>
        <w:t xml:space="preserve">Read the quote below from </w:t>
      </w:r>
      <w:proofErr w:type="spellStart"/>
      <w:r w:rsidRPr="000C36A1">
        <w:t>Sadiq</w:t>
      </w:r>
      <w:proofErr w:type="spellEnd"/>
      <w:r w:rsidRPr="000C36A1">
        <w:t xml:space="preserve"> Khan</w:t>
      </w:r>
      <w:r>
        <w:t xml:space="preserve">, Mayor of London, on </w:t>
      </w:r>
      <w:r w:rsidRPr="000C36A1">
        <w:t>multiple</w:t>
      </w:r>
      <w:r w:rsidR="000D6C44">
        <w:t xml:space="preserve"> facets of</w:t>
      </w:r>
      <w:r w:rsidRPr="000C36A1">
        <w:t xml:space="preserve"> identity</w:t>
      </w:r>
      <w:r>
        <w:t xml:space="preserve"> and study the diagram showing sources of identity.</w:t>
      </w:r>
    </w:p>
    <w:p w14:paraId="47212E25" w14:textId="77777777" w:rsidR="001F1A6A" w:rsidRDefault="001F1A6A" w:rsidP="001F1A6A">
      <w:r>
        <w:t xml:space="preserve">Write a short commentary describing your own sources of </w:t>
      </w:r>
      <w:r w:rsidRPr="000C36A1">
        <w:t xml:space="preserve">identity. </w:t>
      </w:r>
      <w:r>
        <w:t>S</w:t>
      </w:r>
      <w:r w:rsidRPr="000C36A1">
        <w:t xml:space="preserve">upport </w:t>
      </w:r>
      <w:r>
        <w:t>your</w:t>
      </w:r>
      <w:r w:rsidRPr="000C36A1">
        <w:t xml:space="preserve"> commentary with photographs</w:t>
      </w:r>
      <w:r>
        <w:t xml:space="preserve"> or other evidence. </w:t>
      </w:r>
    </w:p>
    <w:p w14:paraId="5EF41416" w14:textId="77777777" w:rsidR="001F1A6A" w:rsidRPr="000C36A1" w:rsidRDefault="001F1A6A" w:rsidP="001F1A6A">
      <w:pPr>
        <w:rPr>
          <w:rFonts w:cs="Arial"/>
        </w:rPr>
      </w:pPr>
      <w:r w:rsidRPr="000C36A1">
        <w:rPr>
          <w:rFonts w:cs="Arial"/>
        </w:rPr>
        <w:t xml:space="preserve">Compare </w:t>
      </w:r>
      <w:r>
        <w:rPr>
          <w:rFonts w:cs="Arial"/>
        </w:rPr>
        <w:t xml:space="preserve">your feelings of identity with </w:t>
      </w:r>
      <w:r w:rsidRPr="000C36A1">
        <w:rPr>
          <w:rFonts w:cs="Arial"/>
        </w:rPr>
        <w:t xml:space="preserve">those of </w:t>
      </w:r>
      <w:r>
        <w:rPr>
          <w:rFonts w:cs="Arial"/>
        </w:rPr>
        <w:t>your</w:t>
      </w:r>
      <w:r w:rsidRPr="000C36A1">
        <w:rPr>
          <w:rFonts w:cs="Arial"/>
        </w:rPr>
        <w:t xml:space="preserve"> parents or </w:t>
      </w:r>
      <w:r>
        <w:rPr>
          <w:rFonts w:cs="Arial"/>
        </w:rPr>
        <w:t xml:space="preserve">those </w:t>
      </w:r>
      <w:r w:rsidRPr="000C36A1">
        <w:rPr>
          <w:rFonts w:cs="Arial"/>
        </w:rPr>
        <w:t xml:space="preserve">of other </w:t>
      </w:r>
      <w:r w:rsidRPr="004467A5">
        <w:rPr>
          <w:rFonts w:cs="Arial"/>
        </w:rPr>
        <w:t>students</w:t>
      </w:r>
      <w:r>
        <w:rPr>
          <w:rFonts w:cs="Arial"/>
        </w:rPr>
        <w:t>. I</w:t>
      </w:r>
      <w:r w:rsidRPr="000C36A1">
        <w:rPr>
          <w:rFonts w:cs="Arial"/>
        </w:rPr>
        <w:t>dentify similarities and differences.</w:t>
      </w:r>
    </w:p>
    <w:p w14:paraId="5D164FE1" w14:textId="2BF187A7" w:rsidR="003A2ED5" w:rsidRDefault="001F1A6A" w:rsidP="007B15C3">
      <w:pPr>
        <w:spacing w:after="120"/>
      </w:pPr>
      <w:r>
        <w:rPr>
          <w:noProof/>
          <w:lang w:eastAsia="en-GB"/>
        </w:rPr>
        <mc:AlternateContent>
          <mc:Choice Requires="wps">
            <w:drawing>
              <wp:anchor distT="0" distB="0" distL="114300" distR="114300" simplePos="0" relativeHeight="251719680" behindDoc="0" locked="0" layoutInCell="1" allowOverlap="1" wp14:anchorId="6BEDCE48" wp14:editId="4F8D998C">
                <wp:simplePos x="0" y="0"/>
                <wp:positionH relativeFrom="column">
                  <wp:posOffset>0</wp:posOffset>
                </wp:positionH>
                <wp:positionV relativeFrom="paragraph">
                  <wp:posOffset>-685</wp:posOffset>
                </wp:positionV>
                <wp:extent cx="6093069" cy="1046285"/>
                <wp:effectExtent l="0" t="0" r="22225" b="2095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3069" cy="1046285"/>
                        </a:xfrm>
                        <a:prstGeom prst="rect">
                          <a:avLst/>
                        </a:prstGeom>
                        <a:solidFill>
                          <a:srgbClr val="FFFFFF"/>
                        </a:solidFill>
                        <a:ln w="9525">
                          <a:solidFill>
                            <a:srgbClr val="3F3E68"/>
                          </a:solidFill>
                          <a:miter lim="800000"/>
                          <a:headEnd/>
                          <a:tailEnd/>
                        </a:ln>
                      </wps:spPr>
                      <wps:txbx>
                        <w:txbxContent>
                          <w:p w14:paraId="2FAD71BF" w14:textId="47CE9338" w:rsidR="00844ADC" w:rsidRDefault="00844ADC" w:rsidP="004173C3">
                            <w:proofErr w:type="spellStart"/>
                            <w:r w:rsidRPr="00163E7A">
                              <w:t>Sadiq</w:t>
                            </w:r>
                            <w:proofErr w:type="spellEnd"/>
                            <w:r w:rsidRPr="00163E7A">
                              <w:t xml:space="preserve"> Khan on multiple identit</w:t>
                            </w:r>
                            <w:r w:rsidR="000D6C44">
                              <w:t>ies:</w:t>
                            </w:r>
                          </w:p>
                          <w:p w14:paraId="74319387" w14:textId="735B2B19" w:rsidR="00844ADC" w:rsidRDefault="000D6C44" w:rsidP="004173C3">
                            <w:r>
                              <w:t>‘</w:t>
                            </w:r>
                            <w:r w:rsidR="00844ADC" w:rsidRPr="00163E7A">
                              <w:t>We all have multiple identities. I’m a Londoner. I’m British. I’m English.</w:t>
                            </w:r>
                            <w:r w:rsidR="00844ADC" w:rsidRPr="001F1A6A">
                              <w:t xml:space="preserve"> </w:t>
                            </w:r>
                            <w:r w:rsidR="00844ADC" w:rsidRPr="00163E7A">
                              <w:t>I’m Pakistani heritage. I’m a dad. I’m a husband. I’m a long-suffering Liverpool fan. I’m Labour.</w:t>
                            </w:r>
                            <w:r>
                              <w:t xml:space="preserve"> I’m a </w:t>
                            </w:r>
                            <w:proofErr w:type="spellStart"/>
                            <w:r>
                              <w:t>Fabian</w:t>
                            </w:r>
                            <w:proofErr w:type="spellEnd"/>
                            <w:r>
                              <w:t xml:space="preserve"> and I’m a Muslim.’</w:t>
                            </w:r>
                          </w:p>
                          <w:p w14:paraId="3D4BC3D7" w14:textId="25A6FC44" w:rsidR="000D6C44" w:rsidRDefault="000D6C44" w:rsidP="004173C3">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0;margin-top:-.05pt;width:479.75pt;height:82.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" strokecolor="#3f3e68">
                <v:textbox>
                  <w:txbxContent>
                    <w:p w14:paraId="2FAD71BF" w14:textId="47CE9338" w:rsidR="00844ADC" w:rsidRDefault="00844ADC" w:rsidP="004173C3">
                      <w:proofErr w:type="spellStart"/>
                      <w:r w:rsidRPr="00163E7A">
                        <w:t>Sadiq</w:t>
                      </w:r>
                      <w:proofErr w:type="spellEnd"/>
                      <w:r w:rsidRPr="00163E7A">
                        <w:t xml:space="preserve"> Khan on multiple identit</w:t>
                      </w:r>
                      <w:r w:rsidR="000D6C44">
                        <w:t>ies:</w:t>
                      </w:r>
                    </w:p>
                    <w:p w14:paraId="74319387" w14:textId="735B2B19" w:rsidR="00844ADC" w:rsidRDefault="000D6C44" w:rsidP="004173C3">
                      <w:r>
                        <w:t>‘</w:t>
                      </w:r>
                      <w:r w:rsidR="00844ADC" w:rsidRPr="00163E7A">
                        <w:t>We all have multiple identities. I’m a Londoner. I’m British. I’m English.</w:t>
                      </w:r>
                      <w:r w:rsidR="00844ADC" w:rsidRPr="001F1A6A">
                        <w:t xml:space="preserve"> </w:t>
                      </w:r>
                      <w:r w:rsidR="00844ADC" w:rsidRPr="00163E7A">
                        <w:t>I’m Pakistani heritage. I’m a dad. I’m a husband. I’m a long-suffering Liverpool fan. I’m Labour.</w:t>
                      </w:r>
                      <w:r>
                        <w:t xml:space="preserve"> I’m a </w:t>
                      </w:r>
                      <w:proofErr w:type="spellStart"/>
                      <w:r>
                        <w:t>Fabian</w:t>
                      </w:r>
                      <w:proofErr w:type="spellEnd"/>
                      <w:r>
                        <w:t xml:space="preserve"> and I’m a Muslim.’</w:t>
                      </w:r>
                    </w:p>
                    <w:p w14:paraId="3D4BC3D7" w14:textId="25A6FC44" w:rsidR="000D6C44" w:rsidRDefault="000D6C44" w:rsidP="004173C3">
                      <w:r>
                        <w:t>‘</w:t>
                      </w:r>
                    </w:p>
                  </w:txbxContent>
                </v:textbox>
              </v:shape>
            </w:pict>
          </mc:Fallback>
        </mc:AlternateContent>
      </w:r>
    </w:p>
    <w:p w14:paraId="3C03469A" w14:textId="77777777" w:rsidR="003A2ED5" w:rsidRDefault="003A2ED5" w:rsidP="007B15C3">
      <w:pPr>
        <w:spacing w:after="120"/>
      </w:pPr>
    </w:p>
    <w:p w14:paraId="64B84FF2" w14:textId="77777777" w:rsidR="003A2ED5" w:rsidRDefault="003A2ED5" w:rsidP="007B15C3">
      <w:pPr>
        <w:spacing w:after="120"/>
      </w:pPr>
    </w:p>
    <w:p w14:paraId="0DDFD421" w14:textId="1A0CB6AE" w:rsidR="003A2ED5" w:rsidRDefault="003A2ED5" w:rsidP="007B15C3">
      <w:pPr>
        <w:spacing w:after="120"/>
      </w:pPr>
    </w:p>
    <w:p w14:paraId="5ED9A7F7" w14:textId="0BA7DD08" w:rsidR="003A2ED5" w:rsidRDefault="003A2ED5" w:rsidP="007B15C3">
      <w:pPr>
        <w:spacing w:after="120"/>
      </w:pPr>
    </w:p>
    <w:p w14:paraId="5F0D8E7D" w14:textId="22CCA71A" w:rsidR="003A2ED5" w:rsidRDefault="003A2ED5" w:rsidP="007B15C3">
      <w:pPr>
        <w:spacing w:after="120"/>
      </w:pPr>
    </w:p>
    <w:p w14:paraId="2620307F" w14:textId="4B60CA1C" w:rsidR="001B4C06" w:rsidRDefault="001B4C06" w:rsidP="007B15C3">
      <w:pPr>
        <w:spacing w:after="120"/>
      </w:pPr>
    </w:p>
    <w:p w14:paraId="3BF13EDF" w14:textId="0035A9A3" w:rsidR="001B4C06" w:rsidRDefault="00291D0E" w:rsidP="007B15C3">
      <w:pPr>
        <w:spacing w:after="120"/>
      </w:pPr>
      <w:r>
        <w:rPr>
          <w:noProof/>
          <w:lang w:eastAsia="en-GB"/>
        </w:rPr>
        <mc:AlternateContent>
          <mc:Choice Requires="wps">
            <w:drawing>
              <wp:anchor distT="0" distB="0" distL="114300" distR="114300" simplePos="0" relativeHeight="251754496" behindDoc="0" locked="0" layoutInCell="1" allowOverlap="1" wp14:anchorId="471673E2" wp14:editId="0627F6C6">
                <wp:simplePos x="0" y="0"/>
                <wp:positionH relativeFrom="column">
                  <wp:posOffset>4044315</wp:posOffset>
                </wp:positionH>
                <wp:positionV relativeFrom="paragraph">
                  <wp:posOffset>2673350</wp:posOffset>
                </wp:positionV>
                <wp:extent cx="1959610" cy="1403985"/>
                <wp:effectExtent l="0" t="0" r="0" b="635"/>
                <wp:wrapNone/>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9610" cy="1403985"/>
                        </a:xfrm>
                        <a:prstGeom prst="rect">
                          <a:avLst/>
                        </a:prstGeom>
                        <a:noFill/>
                        <a:ln w="9525">
                          <a:noFill/>
                          <a:miter lim="800000"/>
                          <a:headEnd/>
                          <a:tailEnd/>
                        </a:ln>
                      </wps:spPr>
                      <wps:txbx>
                        <w:txbxContent>
                          <w:p w14:paraId="3D114F26" w14:textId="3C83F297" w:rsidR="00844ADC" w:rsidRDefault="00844ADC" w:rsidP="00584C61">
                            <w:pPr>
                              <w:jc w:val="center"/>
                            </w:pPr>
                            <w:r>
                              <w:t>The media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0" type="#_x0000_t202" style="position:absolute;margin-left:318.45pt;margin-top:210.5pt;width:154.3pt;height:110.55pt;z-index:2517544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" filled="f" stroked="f">
                <v:textbox style="mso-fit-shape-to-text:t">
                  <w:txbxContent>
                    <w:p w14:paraId="3D114F26" w14:textId="3C83F297" w:rsidR="00844ADC" w:rsidRDefault="00844ADC" w:rsidP="00584C61">
                      <w:pPr>
                        <w:jc w:val="center"/>
                      </w:pPr>
                      <w:r>
                        <w:t>The media</w:t>
                      </w:r>
                    </w:p>
                  </w:txbxContent>
                </v:textbox>
              </v:shape>
            </w:pict>
          </mc:Fallback>
        </mc:AlternateContent>
      </w:r>
      <w:r>
        <w:rPr>
          <w:noProof/>
          <w:lang w:eastAsia="en-GB"/>
        </w:rPr>
        <mc:AlternateContent>
          <mc:Choice Requires="wps">
            <w:drawing>
              <wp:anchor distT="0" distB="0" distL="114300" distR="114300" simplePos="0" relativeHeight="251742208" behindDoc="0" locked="0" layoutInCell="1" allowOverlap="1" wp14:anchorId="5169A8FA" wp14:editId="4A966185">
                <wp:simplePos x="0" y="0"/>
                <wp:positionH relativeFrom="column">
                  <wp:posOffset>-483235</wp:posOffset>
                </wp:positionH>
                <wp:positionV relativeFrom="paragraph">
                  <wp:posOffset>2682240</wp:posOffset>
                </wp:positionV>
                <wp:extent cx="1960245" cy="1403985"/>
                <wp:effectExtent l="0" t="0" r="0" b="635"/>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0245" cy="1403985"/>
                        </a:xfrm>
                        <a:prstGeom prst="rect">
                          <a:avLst/>
                        </a:prstGeom>
                        <a:noFill/>
                        <a:ln w="9525">
                          <a:noFill/>
                          <a:miter lim="800000"/>
                          <a:headEnd/>
                          <a:tailEnd/>
                        </a:ln>
                      </wps:spPr>
                      <wps:txbx>
                        <w:txbxContent>
                          <w:p w14:paraId="594CBDD1" w14:textId="6DE5AA7A" w:rsidR="00844ADC" w:rsidRDefault="00844ADC" w:rsidP="00F5320C">
                            <w:pPr>
                              <w:jc w:val="center"/>
                            </w:pPr>
                            <w:r>
                              <w:t>Cultural or ethnic group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1" type="#_x0000_t202" style="position:absolute;margin-left:-38.05pt;margin-top:211.2pt;width:154.35pt;height:110.55pt;z-index:2517422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" filled="f" stroked="f">
                <v:textbox style="mso-fit-shape-to-text:t">
                  <w:txbxContent>
                    <w:p w14:paraId="594CBDD1" w14:textId="6DE5AA7A" w:rsidR="00844ADC" w:rsidRDefault="00844ADC" w:rsidP="00F5320C">
                      <w:pPr>
                        <w:jc w:val="center"/>
                      </w:pPr>
                      <w:r>
                        <w:t>Cultural or ethnic group</w:t>
                      </w:r>
                    </w:p>
                  </w:txbxContent>
                </v:textbox>
              </v:shape>
            </w:pict>
          </mc:Fallback>
        </mc:AlternateContent>
      </w:r>
      <w:r>
        <w:rPr>
          <w:noProof/>
          <w:lang w:eastAsia="en-GB"/>
        </w:rPr>
        <mc:AlternateContent>
          <mc:Choice Requires="wps">
            <w:drawing>
              <wp:anchor distT="0" distB="0" distL="114300" distR="114300" simplePos="0" relativeHeight="251762688" behindDoc="0" locked="0" layoutInCell="1" allowOverlap="1" wp14:anchorId="61C5E851" wp14:editId="7C14F20A">
                <wp:simplePos x="0" y="0"/>
                <wp:positionH relativeFrom="column">
                  <wp:posOffset>3701415</wp:posOffset>
                </wp:positionH>
                <wp:positionV relativeFrom="paragraph">
                  <wp:posOffset>2673350</wp:posOffset>
                </wp:positionV>
                <wp:extent cx="351155" cy="219075"/>
                <wp:effectExtent l="38100" t="38100" r="29845" b="28575"/>
                <wp:wrapNone/>
                <wp:docPr id="303" name="Straight Arrow Connector 303"/>
                <wp:cNvGraphicFramePr/>
                <a:graphic xmlns:a="http://schemas.openxmlformats.org/drawingml/2006/main">
                  <a:graphicData uri="http://schemas.microsoft.com/office/word/2010/wordprocessingShape">
                    <wps:wsp>
                      <wps:cNvCnPr/>
                      <wps:spPr>
                        <a:xfrm flipH="1" flipV="1">
                          <a:off x="0" y="0"/>
                          <a:ext cx="351155" cy="219075"/>
                        </a:xfrm>
                        <a:prstGeom prst="straightConnector1">
                          <a:avLst/>
                        </a:prstGeom>
                        <a:ln w="19050">
                          <a:solidFill>
                            <a:srgbClr val="3F3E68"/>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03" o:spid="_x0000_s1026" type="#_x0000_t32" style="position:absolute;margin-left:291.45pt;margin-top:210.5pt;width:27.65pt;height:17.25pt;flip:x y;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" strokecolor="#3f3e68" strokeweight="1.5pt">
                <v:stroke endarrow="open" joinstyle="miter"/>
              </v:shape>
            </w:pict>
          </mc:Fallback>
        </mc:AlternateContent>
      </w:r>
      <w:r>
        <w:rPr>
          <w:noProof/>
          <w:lang w:eastAsia="en-GB"/>
        </w:rPr>
        <mc:AlternateContent>
          <mc:Choice Requires="wps">
            <w:drawing>
              <wp:anchor distT="0" distB="0" distL="114300" distR="114300" simplePos="0" relativeHeight="251764736" behindDoc="0" locked="0" layoutInCell="1" allowOverlap="1" wp14:anchorId="2DCFC50F" wp14:editId="35042BE6">
                <wp:simplePos x="0" y="0"/>
                <wp:positionH relativeFrom="column">
                  <wp:posOffset>1477010</wp:posOffset>
                </wp:positionH>
                <wp:positionV relativeFrom="paragraph">
                  <wp:posOffset>2673350</wp:posOffset>
                </wp:positionV>
                <wp:extent cx="342900" cy="218440"/>
                <wp:effectExtent l="0" t="38100" r="57150" b="29210"/>
                <wp:wrapNone/>
                <wp:docPr id="304" name="Straight Arrow Connector 304"/>
                <wp:cNvGraphicFramePr/>
                <a:graphic xmlns:a="http://schemas.openxmlformats.org/drawingml/2006/main">
                  <a:graphicData uri="http://schemas.microsoft.com/office/word/2010/wordprocessingShape">
                    <wps:wsp>
                      <wps:cNvCnPr/>
                      <wps:spPr>
                        <a:xfrm flipV="1">
                          <a:off x="0" y="0"/>
                          <a:ext cx="342900" cy="218440"/>
                        </a:xfrm>
                        <a:prstGeom prst="straightConnector1">
                          <a:avLst/>
                        </a:prstGeom>
                        <a:ln w="19050">
                          <a:solidFill>
                            <a:srgbClr val="3F3E68"/>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04" o:spid="_x0000_s1026" type="#_x0000_t32" style="position:absolute;margin-left:116.3pt;margin-top:210.5pt;width:27pt;height:17.2pt;flip: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" strokecolor="#3f3e68" strokeweight="1.5pt">
                <v:stroke endarrow="open" joinstyle="miter"/>
              </v:shape>
            </w:pict>
          </mc:Fallback>
        </mc:AlternateContent>
      </w:r>
      <w:r>
        <w:rPr>
          <w:noProof/>
          <w:lang w:eastAsia="en-GB"/>
        </w:rPr>
        <mc:AlternateContent>
          <mc:Choice Requires="wps">
            <w:drawing>
              <wp:anchor distT="0" distB="0" distL="114300" distR="114300" simplePos="0" relativeHeight="251752448" behindDoc="0" locked="0" layoutInCell="1" allowOverlap="1" wp14:anchorId="52BFAFEC" wp14:editId="562DC5A5">
                <wp:simplePos x="0" y="0"/>
                <wp:positionH relativeFrom="column">
                  <wp:posOffset>1819275</wp:posOffset>
                </wp:positionH>
                <wp:positionV relativeFrom="paragraph">
                  <wp:posOffset>1978660</wp:posOffset>
                </wp:positionV>
                <wp:extent cx="1960245" cy="1403985"/>
                <wp:effectExtent l="0" t="0" r="0" b="635"/>
                <wp:wrapNone/>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0245" cy="1403985"/>
                        </a:xfrm>
                        <a:prstGeom prst="rect">
                          <a:avLst/>
                        </a:prstGeom>
                        <a:noFill/>
                        <a:ln w="9525">
                          <a:noFill/>
                          <a:miter lim="800000"/>
                          <a:headEnd/>
                          <a:tailEnd/>
                        </a:ln>
                      </wps:spPr>
                      <wps:txbx>
                        <w:txbxContent>
                          <w:p w14:paraId="459F4FD0" w14:textId="5A2E4B73" w:rsidR="00844ADC" w:rsidRPr="00584C61" w:rsidRDefault="00844ADC" w:rsidP="00584C61">
                            <w:pPr>
                              <w:jc w:val="center"/>
                              <w:rPr>
                                <w:b/>
                              </w:rPr>
                            </w:pPr>
                            <w:r w:rsidRPr="00584C61">
                              <w:rPr>
                                <w:b/>
                              </w:rPr>
                              <w:t>Sense of identity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2" type="#_x0000_t202" style="position:absolute;margin-left:143.25pt;margin-top:155.8pt;width:154.35pt;height:110.55pt;z-index:2517524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" filled="f" stroked="f">
                <v:textbox style="mso-fit-shape-to-text:t">
                  <w:txbxContent>
                    <w:p w14:paraId="459F4FD0" w14:textId="5A2E4B73" w:rsidR="00844ADC" w:rsidRPr="00584C61" w:rsidRDefault="00844ADC" w:rsidP="00584C61">
                      <w:pPr>
                        <w:jc w:val="center"/>
                        <w:rPr>
                          <w:b/>
                        </w:rPr>
                      </w:pPr>
                      <w:r w:rsidRPr="00584C61">
                        <w:rPr>
                          <w:b/>
                        </w:rPr>
                        <w:t>Sense of identity</w:t>
                      </w:r>
                    </w:p>
                  </w:txbxContent>
                </v:textbox>
              </v:shape>
            </w:pict>
          </mc:Fallback>
        </mc:AlternateContent>
      </w:r>
      <w:r>
        <w:rPr>
          <w:noProof/>
          <w:lang w:eastAsia="en-GB"/>
        </w:rPr>
        <mc:AlternateContent>
          <mc:Choice Requires="wps">
            <w:drawing>
              <wp:anchor distT="0" distB="0" distL="114300" distR="114300" simplePos="0" relativeHeight="251760640" behindDoc="0" locked="0" layoutInCell="1" allowOverlap="1" wp14:anchorId="64609B71" wp14:editId="118C8096">
                <wp:simplePos x="0" y="0"/>
                <wp:positionH relativeFrom="column">
                  <wp:posOffset>3780155</wp:posOffset>
                </wp:positionH>
                <wp:positionV relativeFrom="paragraph">
                  <wp:posOffset>2084705</wp:posOffset>
                </wp:positionV>
                <wp:extent cx="272415" cy="0"/>
                <wp:effectExtent l="38100" t="76200" r="0" b="114300"/>
                <wp:wrapNone/>
                <wp:docPr id="302" name="Straight Arrow Connector 302"/>
                <wp:cNvGraphicFramePr/>
                <a:graphic xmlns:a="http://schemas.openxmlformats.org/drawingml/2006/main">
                  <a:graphicData uri="http://schemas.microsoft.com/office/word/2010/wordprocessingShape">
                    <wps:wsp>
                      <wps:cNvCnPr/>
                      <wps:spPr>
                        <a:xfrm flipH="1">
                          <a:off x="0" y="0"/>
                          <a:ext cx="272415" cy="0"/>
                        </a:xfrm>
                        <a:prstGeom prst="straightConnector1">
                          <a:avLst/>
                        </a:prstGeom>
                        <a:ln w="19050">
                          <a:solidFill>
                            <a:srgbClr val="3F3E68"/>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02" o:spid="_x0000_s1026" type="#_x0000_t32" style="position:absolute;margin-left:297.65pt;margin-top:164.15pt;width:21.45pt;height:0;flip:x;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" strokecolor="#3f3e68" strokeweight="1.5pt">
                <v:stroke endarrow="open" joinstyle="miter"/>
              </v:shape>
            </w:pict>
          </mc:Fallback>
        </mc:AlternateContent>
      </w:r>
      <w:r>
        <w:rPr>
          <w:noProof/>
          <w:lang w:eastAsia="en-GB"/>
        </w:rPr>
        <mc:AlternateContent>
          <mc:Choice Requires="wps">
            <w:drawing>
              <wp:anchor distT="0" distB="0" distL="114300" distR="114300" simplePos="0" relativeHeight="251766784" behindDoc="0" locked="0" layoutInCell="1" allowOverlap="1" wp14:anchorId="5F1501EB" wp14:editId="22BB9694">
                <wp:simplePos x="0" y="0"/>
                <wp:positionH relativeFrom="column">
                  <wp:posOffset>1477010</wp:posOffset>
                </wp:positionH>
                <wp:positionV relativeFrom="paragraph">
                  <wp:posOffset>2084705</wp:posOffset>
                </wp:positionV>
                <wp:extent cx="386715" cy="87630"/>
                <wp:effectExtent l="0" t="0" r="51435" b="83820"/>
                <wp:wrapNone/>
                <wp:docPr id="305" name="Straight Arrow Connector 305"/>
                <wp:cNvGraphicFramePr/>
                <a:graphic xmlns:a="http://schemas.openxmlformats.org/drawingml/2006/main">
                  <a:graphicData uri="http://schemas.microsoft.com/office/word/2010/wordprocessingShape">
                    <wps:wsp>
                      <wps:cNvCnPr/>
                      <wps:spPr>
                        <a:xfrm>
                          <a:off x="0" y="0"/>
                          <a:ext cx="386715" cy="87630"/>
                        </a:xfrm>
                        <a:prstGeom prst="straightConnector1">
                          <a:avLst/>
                        </a:prstGeom>
                        <a:ln w="19050">
                          <a:solidFill>
                            <a:srgbClr val="3F3E68"/>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05" o:spid="_x0000_s1026" type="#_x0000_t32" style="position:absolute;margin-left:116.3pt;margin-top:164.15pt;width:30.45pt;height:6.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" strokecolor="#3f3e68" strokeweight="1.5pt">
                <v:stroke endarrow="open" joinstyle="miter"/>
              </v:shape>
            </w:pict>
          </mc:Fallback>
        </mc:AlternateContent>
      </w:r>
      <w:r>
        <w:rPr>
          <w:noProof/>
          <w:lang w:eastAsia="en-GB"/>
        </w:rPr>
        <mc:AlternateContent>
          <mc:Choice Requires="wps">
            <w:drawing>
              <wp:anchor distT="0" distB="0" distL="114300" distR="114300" simplePos="0" relativeHeight="251750400" behindDoc="0" locked="0" layoutInCell="1" allowOverlap="1" wp14:anchorId="042B7204" wp14:editId="21285117">
                <wp:simplePos x="0" y="0"/>
                <wp:positionH relativeFrom="column">
                  <wp:posOffset>4052570</wp:posOffset>
                </wp:positionH>
                <wp:positionV relativeFrom="paragraph">
                  <wp:posOffset>1794510</wp:posOffset>
                </wp:positionV>
                <wp:extent cx="1951355" cy="1403985"/>
                <wp:effectExtent l="0" t="0" r="0" b="635"/>
                <wp:wrapNone/>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355" cy="1403985"/>
                        </a:xfrm>
                        <a:prstGeom prst="rect">
                          <a:avLst/>
                        </a:prstGeom>
                        <a:noFill/>
                        <a:ln w="9525">
                          <a:noFill/>
                          <a:miter lim="800000"/>
                          <a:headEnd/>
                          <a:tailEnd/>
                        </a:ln>
                      </wps:spPr>
                      <wps:txbx>
                        <w:txbxContent>
                          <w:p w14:paraId="0AD66961" w14:textId="2098F772" w:rsidR="00844ADC" w:rsidRDefault="00844ADC" w:rsidP="00F5320C">
                            <w:pPr>
                              <w:jc w:val="center"/>
                            </w:pPr>
                            <w:r>
                              <w:t>Work colleagues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3" type="#_x0000_t202" style="position:absolute;margin-left:319.1pt;margin-top:141.3pt;width:153.65pt;height:110.55pt;z-index:2517504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" filled="f" stroked="f">
                <v:textbox style="mso-fit-shape-to-text:t">
                  <w:txbxContent>
                    <w:p w14:paraId="0AD66961" w14:textId="2098F772" w:rsidR="00844ADC" w:rsidRDefault="00844ADC" w:rsidP="00F5320C">
                      <w:pPr>
                        <w:jc w:val="center"/>
                      </w:pPr>
                      <w:r>
                        <w:t>Work colleagues</w:t>
                      </w:r>
                    </w:p>
                  </w:txbxContent>
                </v:textbox>
              </v:shape>
            </w:pict>
          </mc:Fallback>
        </mc:AlternateContent>
      </w:r>
      <w:r>
        <w:rPr>
          <w:noProof/>
          <w:lang w:eastAsia="en-GB"/>
        </w:rPr>
        <mc:AlternateContent>
          <mc:Choice Requires="wps">
            <w:drawing>
              <wp:anchor distT="0" distB="0" distL="114300" distR="114300" simplePos="0" relativeHeight="251740160" behindDoc="0" locked="0" layoutInCell="1" allowOverlap="1" wp14:anchorId="55607567" wp14:editId="7D7C35C9">
                <wp:simplePos x="0" y="0"/>
                <wp:positionH relativeFrom="column">
                  <wp:posOffset>-482600</wp:posOffset>
                </wp:positionH>
                <wp:positionV relativeFrom="paragraph">
                  <wp:posOffset>1873250</wp:posOffset>
                </wp:positionV>
                <wp:extent cx="1960245" cy="1403985"/>
                <wp:effectExtent l="0" t="0" r="0" b="635"/>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0245" cy="1403985"/>
                        </a:xfrm>
                        <a:prstGeom prst="rect">
                          <a:avLst/>
                        </a:prstGeom>
                        <a:noFill/>
                        <a:ln w="9525">
                          <a:noFill/>
                          <a:miter lim="800000"/>
                          <a:headEnd/>
                          <a:tailEnd/>
                        </a:ln>
                      </wps:spPr>
                      <wps:txbx>
                        <w:txbxContent>
                          <w:p w14:paraId="5BEAE3E0" w14:textId="439C2BE5" w:rsidR="00844ADC" w:rsidRDefault="00844ADC" w:rsidP="00F5320C">
                            <w:pPr>
                              <w:jc w:val="center"/>
                            </w:pPr>
                            <w:r>
                              <w:t>Religion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4" type="#_x0000_t202" style="position:absolute;margin-left:-38pt;margin-top:147.5pt;width:154.35pt;height:110.55pt;z-index:2517401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" filled="f" stroked="f">
                <v:textbox style="mso-fit-shape-to-text:t">
                  <w:txbxContent>
                    <w:p w14:paraId="5BEAE3E0" w14:textId="439C2BE5" w:rsidR="00844ADC" w:rsidRDefault="00844ADC" w:rsidP="00F5320C">
                      <w:pPr>
                        <w:jc w:val="center"/>
                      </w:pPr>
                      <w:r>
                        <w:t>Religion</w:t>
                      </w:r>
                    </w:p>
                  </w:txbxContent>
                </v:textbox>
              </v:shape>
            </w:pict>
          </mc:Fallback>
        </mc:AlternateContent>
      </w:r>
      <w:r>
        <w:rPr>
          <w:noProof/>
          <w:lang w:eastAsia="en-GB"/>
        </w:rPr>
        <mc:AlternateContent>
          <mc:Choice Requires="wps">
            <w:drawing>
              <wp:anchor distT="0" distB="0" distL="114300" distR="114300" simplePos="0" relativeHeight="251758592" behindDoc="0" locked="0" layoutInCell="1" allowOverlap="1" wp14:anchorId="18E76DFB" wp14:editId="2A4A3FBE">
                <wp:simplePos x="0" y="0"/>
                <wp:positionH relativeFrom="column">
                  <wp:posOffset>3613150</wp:posOffset>
                </wp:positionH>
                <wp:positionV relativeFrom="paragraph">
                  <wp:posOffset>1266825</wp:posOffset>
                </wp:positionV>
                <wp:extent cx="430530" cy="412750"/>
                <wp:effectExtent l="38100" t="0" r="26670" b="63500"/>
                <wp:wrapNone/>
                <wp:docPr id="301" name="Straight Arrow Connector 301"/>
                <wp:cNvGraphicFramePr/>
                <a:graphic xmlns:a="http://schemas.openxmlformats.org/drawingml/2006/main">
                  <a:graphicData uri="http://schemas.microsoft.com/office/word/2010/wordprocessingShape">
                    <wps:wsp>
                      <wps:cNvCnPr/>
                      <wps:spPr>
                        <a:xfrm flipH="1">
                          <a:off x="0" y="0"/>
                          <a:ext cx="430530" cy="412750"/>
                        </a:xfrm>
                        <a:prstGeom prst="straightConnector1">
                          <a:avLst/>
                        </a:prstGeom>
                        <a:ln w="19050">
                          <a:solidFill>
                            <a:srgbClr val="3F3E68"/>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01" o:spid="_x0000_s1026" type="#_x0000_t32" style="position:absolute;margin-left:284.5pt;margin-top:99.75pt;width:33.9pt;height:32.5pt;flip:x;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" strokecolor="#3f3e68" strokeweight="1.5pt">
                <v:stroke endarrow="open" joinstyle="miter"/>
              </v:shape>
            </w:pict>
          </mc:Fallback>
        </mc:AlternateContent>
      </w:r>
      <w:r>
        <w:rPr>
          <w:noProof/>
          <w:lang w:eastAsia="en-GB"/>
        </w:rPr>
        <mc:AlternateContent>
          <mc:Choice Requires="wps">
            <w:drawing>
              <wp:anchor distT="0" distB="0" distL="114300" distR="114300" simplePos="0" relativeHeight="251768832" behindDoc="0" locked="0" layoutInCell="1" allowOverlap="1" wp14:anchorId="7032035B" wp14:editId="617395E4">
                <wp:simplePos x="0" y="0"/>
                <wp:positionH relativeFrom="column">
                  <wp:posOffset>1477010</wp:posOffset>
                </wp:positionH>
                <wp:positionV relativeFrom="paragraph">
                  <wp:posOffset>1266825</wp:posOffset>
                </wp:positionV>
                <wp:extent cx="386715" cy="457200"/>
                <wp:effectExtent l="0" t="0" r="70485" b="57150"/>
                <wp:wrapNone/>
                <wp:docPr id="306" name="Straight Arrow Connector 306"/>
                <wp:cNvGraphicFramePr/>
                <a:graphic xmlns:a="http://schemas.openxmlformats.org/drawingml/2006/main">
                  <a:graphicData uri="http://schemas.microsoft.com/office/word/2010/wordprocessingShape">
                    <wps:wsp>
                      <wps:cNvCnPr/>
                      <wps:spPr>
                        <a:xfrm>
                          <a:off x="0" y="0"/>
                          <a:ext cx="386715" cy="457200"/>
                        </a:xfrm>
                        <a:prstGeom prst="straightConnector1">
                          <a:avLst/>
                        </a:prstGeom>
                        <a:ln w="19050">
                          <a:solidFill>
                            <a:srgbClr val="3F3E68"/>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06" o:spid="_x0000_s1026" type="#_x0000_t32" style="position:absolute;margin-left:116.3pt;margin-top:99.75pt;width:30.45pt;height:36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" strokecolor="#3f3e68" strokeweight="1.5pt">
                <v:stroke endarrow="open" joinstyle="miter"/>
              </v:shape>
            </w:pict>
          </mc:Fallback>
        </mc:AlternateContent>
      </w:r>
      <w:r>
        <w:rPr>
          <w:noProof/>
          <w:lang w:eastAsia="en-GB"/>
        </w:rPr>
        <mc:AlternateContent>
          <mc:Choice Requires="wps">
            <w:drawing>
              <wp:anchor distT="0" distB="0" distL="114300" distR="114300" simplePos="0" relativeHeight="251738112" behindDoc="0" locked="0" layoutInCell="1" allowOverlap="1" wp14:anchorId="7001F07D" wp14:editId="54F54C0E">
                <wp:simplePos x="0" y="0"/>
                <wp:positionH relativeFrom="column">
                  <wp:posOffset>-483235</wp:posOffset>
                </wp:positionH>
                <wp:positionV relativeFrom="paragraph">
                  <wp:posOffset>1011555</wp:posOffset>
                </wp:positionV>
                <wp:extent cx="1960245" cy="1403985"/>
                <wp:effectExtent l="0" t="0" r="0" b="635"/>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0245" cy="1403985"/>
                        </a:xfrm>
                        <a:prstGeom prst="rect">
                          <a:avLst/>
                        </a:prstGeom>
                        <a:noFill/>
                        <a:ln w="9525">
                          <a:noFill/>
                          <a:miter lim="800000"/>
                          <a:headEnd/>
                          <a:tailEnd/>
                        </a:ln>
                      </wps:spPr>
                      <wps:txbx>
                        <w:txbxContent>
                          <w:p w14:paraId="6B9DA495" w14:textId="6D8A6DFC" w:rsidR="00844ADC" w:rsidRDefault="00844ADC" w:rsidP="00F5320C">
                            <w:pPr>
                              <w:jc w:val="center"/>
                            </w:pPr>
                            <w:r>
                              <w:t>Family traditions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5" type="#_x0000_t202" style="position:absolute;margin-left:-38.05pt;margin-top:79.65pt;width:154.35pt;height:110.55pt;z-index:2517381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" filled="f" stroked="f">
                <v:textbox style="mso-fit-shape-to-text:t">
                  <w:txbxContent>
                    <w:p w14:paraId="6B9DA495" w14:textId="6D8A6DFC" w:rsidR="00844ADC" w:rsidRDefault="00844ADC" w:rsidP="00F5320C">
                      <w:pPr>
                        <w:jc w:val="center"/>
                      </w:pPr>
                      <w:r>
                        <w:t>Family traditions</w:t>
                      </w:r>
                    </w:p>
                  </w:txbxContent>
                </v:textbox>
              </v:shape>
            </w:pict>
          </mc:Fallback>
        </mc:AlternateContent>
      </w:r>
      <w:r>
        <w:rPr>
          <w:noProof/>
          <w:lang w:eastAsia="en-GB"/>
        </w:rPr>
        <mc:AlternateContent>
          <mc:Choice Requires="wps">
            <w:drawing>
              <wp:anchor distT="0" distB="0" distL="114300" distR="114300" simplePos="0" relativeHeight="251755520" behindDoc="0" locked="0" layoutInCell="1" allowOverlap="1" wp14:anchorId="59D80572" wp14:editId="13D5CF49">
                <wp:simplePos x="0" y="0"/>
                <wp:positionH relativeFrom="column">
                  <wp:posOffset>3208655</wp:posOffset>
                </wp:positionH>
                <wp:positionV relativeFrom="paragraph">
                  <wp:posOffset>677545</wp:posOffset>
                </wp:positionV>
                <wp:extent cx="342900" cy="1002030"/>
                <wp:effectExtent l="57150" t="0" r="19050" b="64770"/>
                <wp:wrapNone/>
                <wp:docPr id="299" name="Straight Arrow Connector 299"/>
                <wp:cNvGraphicFramePr/>
                <a:graphic xmlns:a="http://schemas.openxmlformats.org/drawingml/2006/main">
                  <a:graphicData uri="http://schemas.microsoft.com/office/word/2010/wordprocessingShape">
                    <wps:wsp>
                      <wps:cNvCnPr/>
                      <wps:spPr>
                        <a:xfrm flipH="1">
                          <a:off x="0" y="0"/>
                          <a:ext cx="342900" cy="1002030"/>
                        </a:xfrm>
                        <a:prstGeom prst="straightConnector1">
                          <a:avLst/>
                        </a:prstGeom>
                        <a:ln w="19050">
                          <a:solidFill>
                            <a:srgbClr val="3F3E68"/>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99" o:spid="_x0000_s1026" type="#_x0000_t32" style="position:absolute;margin-left:252.65pt;margin-top:53.35pt;width:27pt;height:78.9pt;flip:x;z-index:251755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" strokecolor="#3f3e68" strokeweight="1.5pt">
                <v:stroke endarrow="open" joinstyle="miter"/>
              </v:shape>
            </w:pict>
          </mc:Fallback>
        </mc:AlternateContent>
      </w:r>
      <w:r>
        <w:rPr>
          <w:noProof/>
          <w:lang w:eastAsia="en-GB"/>
        </w:rPr>
        <mc:AlternateContent>
          <mc:Choice Requires="wps">
            <w:drawing>
              <wp:anchor distT="0" distB="0" distL="114300" distR="114300" simplePos="0" relativeHeight="251756544" behindDoc="0" locked="0" layoutInCell="1" allowOverlap="1" wp14:anchorId="399E9A1B" wp14:editId="4AA41566">
                <wp:simplePos x="0" y="0"/>
                <wp:positionH relativeFrom="column">
                  <wp:posOffset>2056765</wp:posOffset>
                </wp:positionH>
                <wp:positionV relativeFrom="paragraph">
                  <wp:posOffset>677545</wp:posOffset>
                </wp:positionV>
                <wp:extent cx="289560" cy="1002030"/>
                <wp:effectExtent l="0" t="0" r="91440" b="64770"/>
                <wp:wrapNone/>
                <wp:docPr id="300" name="Straight Arrow Connector 300"/>
                <wp:cNvGraphicFramePr/>
                <a:graphic xmlns:a="http://schemas.openxmlformats.org/drawingml/2006/main">
                  <a:graphicData uri="http://schemas.microsoft.com/office/word/2010/wordprocessingShape">
                    <wps:wsp>
                      <wps:cNvCnPr/>
                      <wps:spPr>
                        <a:xfrm>
                          <a:off x="0" y="0"/>
                          <a:ext cx="289560" cy="1002030"/>
                        </a:xfrm>
                        <a:prstGeom prst="straightConnector1">
                          <a:avLst/>
                        </a:prstGeom>
                        <a:ln w="19050">
                          <a:solidFill>
                            <a:srgbClr val="3F3E68"/>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00" o:spid="_x0000_s1026" type="#_x0000_t32" style="position:absolute;margin-left:161.95pt;margin-top:53.35pt;width:22.8pt;height:78.9pt;z-index:251756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" strokecolor="#3f3e68" strokeweight="1.5pt">
                <v:stroke endarrow="open" joinstyle="miter"/>
              </v:shape>
            </w:pict>
          </mc:Fallback>
        </mc:AlternateContent>
      </w:r>
      <w:r w:rsidRPr="00F5320C">
        <w:rPr>
          <w:noProof/>
          <w:lang w:eastAsia="en-GB"/>
        </w:rPr>
        <w:drawing>
          <wp:anchor distT="0" distB="0" distL="114300" distR="114300" simplePos="0" relativeHeight="251730944" behindDoc="1" locked="0" layoutInCell="1" allowOverlap="1" wp14:anchorId="562AAF8F" wp14:editId="29981681">
            <wp:simplePos x="0" y="0"/>
            <wp:positionH relativeFrom="column">
              <wp:posOffset>4046220</wp:posOffset>
            </wp:positionH>
            <wp:positionV relativeFrom="paragraph">
              <wp:posOffset>848995</wp:posOffset>
            </wp:positionV>
            <wp:extent cx="1960245" cy="674370"/>
            <wp:effectExtent l="0" t="0" r="1905"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tton.png"/>
                    <pic:cNvPicPr/>
                  </pic:nvPicPr>
                  <pic:blipFill>
                    <a:blip r:embed="rId67" cstate="print">
                      <a:extLst>
                        <a:ext uri="{28A0092B-C50C-407E-A947-70E740481C1C}">
                          <a14:useLocalDpi xmlns:a14="http://schemas.microsoft.com/office/drawing/2010/main" val="0"/>
                        </a:ext>
                      </a:extLst>
                    </a:blip>
                    <a:stretch>
                      <a:fillRect/>
                    </a:stretch>
                  </pic:blipFill>
                  <pic:spPr>
                    <a:xfrm flipV="1">
                      <a:off x="0" y="0"/>
                      <a:ext cx="1960245" cy="67437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724800" behindDoc="1" locked="0" layoutInCell="1" allowOverlap="1" wp14:anchorId="0A2A2D33" wp14:editId="4EF1B420">
            <wp:simplePos x="0" y="0"/>
            <wp:positionH relativeFrom="column">
              <wp:posOffset>-484505</wp:posOffset>
            </wp:positionH>
            <wp:positionV relativeFrom="paragraph">
              <wp:posOffset>899160</wp:posOffset>
            </wp:positionV>
            <wp:extent cx="1960245" cy="674370"/>
            <wp:effectExtent l="0" t="0" r="1905"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tton.png"/>
                    <pic:cNvPicPr/>
                  </pic:nvPicPr>
                  <pic:blipFill>
                    <a:blip r:embed="rId67" cstate="print">
                      <a:extLst>
                        <a:ext uri="{28A0092B-C50C-407E-A947-70E740481C1C}">
                          <a14:useLocalDpi xmlns:a14="http://schemas.microsoft.com/office/drawing/2010/main" val="0"/>
                        </a:ext>
                      </a:extLst>
                    </a:blip>
                    <a:stretch>
                      <a:fillRect/>
                    </a:stretch>
                  </pic:blipFill>
                  <pic:spPr>
                    <a:xfrm flipV="1">
                      <a:off x="0" y="0"/>
                      <a:ext cx="1960245" cy="67437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720704" behindDoc="1" locked="0" layoutInCell="1" allowOverlap="1" wp14:anchorId="1960B8BB" wp14:editId="7BD2541C">
            <wp:simplePos x="0" y="0"/>
            <wp:positionH relativeFrom="column">
              <wp:posOffset>1818640</wp:posOffset>
            </wp:positionH>
            <wp:positionV relativeFrom="paragraph">
              <wp:posOffset>1680845</wp:posOffset>
            </wp:positionV>
            <wp:extent cx="1964690" cy="1063625"/>
            <wp:effectExtent l="0" t="0" r="0" b="3175"/>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tton.png"/>
                    <pic:cNvPicPr/>
                  </pic:nvPicPr>
                  <pic:blipFill>
                    <a:blip r:embed="rId67" cstate="print">
                      <a:extLst>
                        <a:ext uri="{28A0092B-C50C-407E-A947-70E740481C1C}">
                          <a14:useLocalDpi xmlns:a14="http://schemas.microsoft.com/office/drawing/2010/main" val="0"/>
                        </a:ext>
                      </a:extLst>
                    </a:blip>
                    <a:stretch>
                      <a:fillRect/>
                    </a:stretch>
                  </pic:blipFill>
                  <pic:spPr>
                    <a:xfrm flipV="1">
                      <a:off x="0" y="0"/>
                      <a:ext cx="1964690" cy="1063625"/>
                    </a:xfrm>
                    <a:prstGeom prst="rect">
                      <a:avLst/>
                    </a:prstGeom>
                  </pic:spPr>
                </pic:pic>
              </a:graphicData>
            </a:graphic>
            <wp14:sizeRelH relativeFrom="page">
              <wp14:pctWidth>0</wp14:pctWidth>
            </wp14:sizeRelH>
            <wp14:sizeRelV relativeFrom="page">
              <wp14:pctHeight>0</wp14:pctHeight>
            </wp14:sizeRelV>
          </wp:anchor>
        </w:drawing>
      </w:r>
      <w:r w:rsidRPr="00F5320C">
        <w:rPr>
          <w:noProof/>
          <w:lang w:eastAsia="en-GB"/>
        </w:rPr>
        <w:drawing>
          <wp:anchor distT="0" distB="0" distL="114300" distR="114300" simplePos="0" relativeHeight="251732992" behindDoc="1" locked="0" layoutInCell="1" allowOverlap="1" wp14:anchorId="312F312E" wp14:editId="77D9DBCE">
            <wp:simplePos x="0" y="0"/>
            <wp:positionH relativeFrom="column">
              <wp:posOffset>4048760</wp:posOffset>
            </wp:positionH>
            <wp:positionV relativeFrom="paragraph">
              <wp:posOffset>2513330</wp:posOffset>
            </wp:positionV>
            <wp:extent cx="1960245" cy="674370"/>
            <wp:effectExtent l="0" t="0" r="1905"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tton.png"/>
                    <pic:cNvPicPr/>
                  </pic:nvPicPr>
                  <pic:blipFill>
                    <a:blip r:embed="rId67" cstate="print">
                      <a:extLst>
                        <a:ext uri="{28A0092B-C50C-407E-A947-70E740481C1C}">
                          <a14:useLocalDpi xmlns:a14="http://schemas.microsoft.com/office/drawing/2010/main" val="0"/>
                        </a:ext>
                      </a:extLst>
                    </a:blip>
                    <a:stretch>
                      <a:fillRect/>
                    </a:stretch>
                  </pic:blipFill>
                  <pic:spPr>
                    <a:xfrm flipV="1">
                      <a:off x="0" y="0"/>
                      <a:ext cx="1960245" cy="674370"/>
                    </a:xfrm>
                    <a:prstGeom prst="rect">
                      <a:avLst/>
                    </a:prstGeom>
                  </pic:spPr>
                </pic:pic>
              </a:graphicData>
            </a:graphic>
            <wp14:sizeRelH relativeFrom="page">
              <wp14:pctWidth>0</wp14:pctWidth>
            </wp14:sizeRelH>
            <wp14:sizeRelV relativeFrom="page">
              <wp14:pctHeight>0</wp14:pctHeight>
            </wp14:sizeRelV>
          </wp:anchor>
        </w:drawing>
      </w:r>
      <w:r w:rsidRPr="00F5320C">
        <w:rPr>
          <w:noProof/>
          <w:lang w:eastAsia="en-GB"/>
        </w:rPr>
        <w:drawing>
          <wp:anchor distT="0" distB="0" distL="114300" distR="114300" simplePos="0" relativeHeight="251731968" behindDoc="1" locked="0" layoutInCell="1" allowOverlap="1" wp14:anchorId="4A9FB4E1" wp14:editId="6009ED1A">
            <wp:simplePos x="0" y="0"/>
            <wp:positionH relativeFrom="column">
              <wp:posOffset>4048760</wp:posOffset>
            </wp:positionH>
            <wp:positionV relativeFrom="paragraph">
              <wp:posOffset>1678305</wp:posOffset>
            </wp:positionV>
            <wp:extent cx="1960245" cy="674370"/>
            <wp:effectExtent l="0" t="0" r="1905"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tton.png"/>
                    <pic:cNvPicPr/>
                  </pic:nvPicPr>
                  <pic:blipFill>
                    <a:blip r:embed="rId67" cstate="print">
                      <a:extLst>
                        <a:ext uri="{28A0092B-C50C-407E-A947-70E740481C1C}">
                          <a14:useLocalDpi xmlns:a14="http://schemas.microsoft.com/office/drawing/2010/main" val="0"/>
                        </a:ext>
                      </a:extLst>
                    </a:blip>
                    <a:stretch>
                      <a:fillRect/>
                    </a:stretch>
                  </pic:blipFill>
                  <pic:spPr>
                    <a:xfrm flipV="1">
                      <a:off x="0" y="0"/>
                      <a:ext cx="1960245" cy="67437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726848" behindDoc="1" locked="0" layoutInCell="1" allowOverlap="1" wp14:anchorId="3F229978" wp14:editId="144617C0">
            <wp:simplePos x="0" y="0"/>
            <wp:positionH relativeFrom="column">
              <wp:posOffset>-481965</wp:posOffset>
            </wp:positionH>
            <wp:positionV relativeFrom="paragraph">
              <wp:posOffset>1728470</wp:posOffset>
            </wp:positionV>
            <wp:extent cx="1960245" cy="674370"/>
            <wp:effectExtent l="0" t="0" r="1905"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tton.png"/>
                    <pic:cNvPicPr/>
                  </pic:nvPicPr>
                  <pic:blipFill>
                    <a:blip r:embed="rId67" cstate="print">
                      <a:extLst>
                        <a:ext uri="{28A0092B-C50C-407E-A947-70E740481C1C}">
                          <a14:useLocalDpi xmlns:a14="http://schemas.microsoft.com/office/drawing/2010/main" val="0"/>
                        </a:ext>
                      </a:extLst>
                    </a:blip>
                    <a:stretch>
                      <a:fillRect/>
                    </a:stretch>
                  </pic:blipFill>
                  <pic:spPr>
                    <a:xfrm flipV="1">
                      <a:off x="0" y="0"/>
                      <a:ext cx="1960245" cy="67437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728896" behindDoc="1" locked="0" layoutInCell="1" allowOverlap="1" wp14:anchorId="4B878FEE" wp14:editId="7F37A1C6">
            <wp:simplePos x="0" y="0"/>
            <wp:positionH relativeFrom="column">
              <wp:posOffset>-481965</wp:posOffset>
            </wp:positionH>
            <wp:positionV relativeFrom="paragraph">
              <wp:posOffset>2563495</wp:posOffset>
            </wp:positionV>
            <wp:extent cx="1960245" cy="674370"/>
            <wp:effectExtent l="0" t="0" r="1905"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tton.png"/>
                    <pic:cNvPicPr/>
                  </pic:nvPicPr>
                  <pic:blipFill>
                    <a:blip r:embed="rId67" cstate="print">
                      <a:extLst>
                        <a:ext uri="{28A0092B-C50C-407E-A947-70E740481C1C}">
                          <a14:useLocalDpi xmlns:a14="http://schemas.microsoft.com/office/drawing/2010/main" val="0"/>
                        </a:ext>
                      </a:extLst>
                    </a:blip>
                    <a:stretch>
                      <a:fillRect/>
                    </a:stretch>
                  </pic:blipFill>
                  <pic:spPr>
                    <a:xfrm flipV="1">
                      <a:off x="0" y="0"/>
                      <a:ext cx="1960245" cy="67437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744256" behindDoc="0" locked="0" layoutInCell="1" allowOverlap="1" wp14:anchorId="736ABFC4" wp14:editId="7054C5DD">
                <wp:simplePos x="0" y="0"/>
                <wp:positionH relativeFrom="column">
                  <wp:posOffset>817245</wp:posOffset>
                </wp:positionH>
                <wp:positionV relativeFrom="paragraph">
                  <wp:posOffset>154305</wp:posOffset>
                </wp:positionV>
                <wp:extent cx="1705610" cy="1403985"/>
                <wp:effectExtent l="0" t="0" r="0" b="635"/>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5610" cy="1403985"/>
                        </a:xfrm>
                        <a:prstGeom prst="rect">
                          <a:avLst/>
                        </a:prstGeom>
                        <a:noFill/>
                        <a:ln w="9525">
                          <a:noFill/>
                          <a:miter lim="800000"/>
                          <a:headEnd/>
                          <a:tailEnd/>
                        </a:ln>
                      </wps:spPr>
                      <wps:txbx>
                        <w:txbxContent>
                          <w:p w14:paraId="3EC7EEE5" w14:textId="69F354D4" w:rsidR="00844ADC" w:rsidRDefault="00844ADC" w:rsidP="00F5320C">
                            <w:pPr>
                              <w:jc w:val="center"/>
                            </w:pPr>
                            <w:r>
                              <w:t>School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6" type="#_x0000_t202" style="position:absolute;margin-left:64.35pt;margin-top:12.15pt;width:134.3pt;height:110.55pt;z-index:2517442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" filled="f" stroked="f">
                <v:textbox style="mso-fit-shape-to-text:t">
                  <w:txbxContent>
                    <w:p w14:paraId="3EC7EEE5" w14:textId="69F354D4" w:rsidR="00844ADC" w:rsidRDefault="00844ADC" w:rsidP="00F5320C">
                      <w:pPr>
                        <w:jc w:val="center"/>
                      </w:pPr>
                      <w:r>
                        <w:t>School</w:t>
                      </w:r>
                    </w:p>
                  </w:txbxContent>
                </v:textbox>
              </v:shape>
            </w:pict>
          </mc:Fallback>
        </mc:AlternateContent>
      </w:r>
      <w:r>
        <w:rPr>
          <w:noProof/>
          <w:lang w:eastAsia="en-GB"/>
        </w:rPr>
        <mc:AlternateContent>
          <mc:Choice Requires="wps">
            <w:drawing>
              <wp:anchor distT="0" distB="0" distL="114300" distR="114300" simplePos="0" relativeHeight="251746304" behindDoc="0" locked="0" layoutInCell="1" allowOverlap="1" wp14:anchorId="73D05982" wp14:editId="419E489F">
                <wp:simplePos x="0" y="0"/>
                <wp:positionH relativeFrom="column">
                  <wp:posOffset>2874645</wp:posOffset>
                </wp:positionH>
                <wp:positionV relativeFrom="paragraph">
                  <wp:posOffset>149860</wp:posOffset>
                </wp:positionV>
                <wp:extent cx="1960245" cy="1403985"/>
                <wp:effectExtent l="0" t="0" r="0" b="635"/>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0245" cy="1403985"/>
                        </a:xfrm>
                        <a:prstGeom prst="rect">
                          <a:avLst/>
                        </a:prstGeom>
                        <a:noFill/>
                        <a:ln w="9525">
                          <a:noFill/>
                          <a:miter lim="800000"/>
                          <a:headEnd/>
                          <a:tailEnd/>
                        </a:ln>
                      </wps:spPr>
                      <wps:txbx>
                        <w:txbxContent>
                          <w:p w14:paraId="25B7F633" w14:textId="3F1236D5" w:rsidR="00844ADC" w:rsidRDefault="00844ADC" w:rsidP="00F5320C">
                            <w:pPr>
                              <w:jc w:val="center"/>
                            </w:pPr>
                            <w:r>
                              <w:t>British values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7" type="#_x0000_t202" style="position:absolute;margin-left:226.35pt;margin-top:11.8pt;width:154.35pt;height:110.55pt;z-index:2517463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" filled="f" stroked="f">
                <v:textbox style="mso-fit-shape-to-text:t">
                  <w:txbxContent>
                    <w:p w14:paraId="25B7F633" w14:textId="3F1236D5" w:rsidR="00844ADC" w:rsidRDefault="00844ADC" w:rsidP="00F5320C">
                      <w:pPr>
                        <w:jc w:val="center"/>
                      </w:pPr>
                      <w:r>
                        <w:t>British values</w:t>
                      </w:r>
                    </w:p>
                  </w:txbxContent>
                </v:textbox>
              </v:shape>
            </w:pict>
          </mc:Fallback>
        </mc:AlternateContent>
      </w:r>
      <w:r w:rsidRPr="00F5320C">
        <w:rPr>
          <w:noProof/>
          <w:lang w:eastAsia="en-GB"/>
        </w:rPr>
        <w:drawing>
          <wp:anchor distT="0" distB="0" distL="114300" distR="114300" simplePos="0" relativeHeight="251736064" behindDoc="1" locked="0" layoutInCell="1" allowOverlap="1" wp14:anchorId="018E7A28" wp14:editId="4C0D9F1F">
            <wp:simplePos x="0" y="0"/>
            <wp:positionH relativeFrom="column">
              <wp:posOffset>2878455</wp:posOffset>
            </wp:positionH>
            <wp:positionV relativeFrom="paragraph">
              <wp:posOffset>0</wp:posOffset>
            </wp:positionV>
            <wp:extent cx="1960245" cy="674370"/>
            <wp:effectExtent l="0" t="0" r="1905"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tton.png"/>
                    <pic:cNvPicPr/>
                  </pic:nvPicPr>
                  <pic:blipFill>
                    <a:blip r:embed="rId67" cstate="print">
                      <a:extLst>
                        <a:ext uri="{28A0092B-C50C-407E-A947-70E740481C1C}">
                          <a14:useLocalDpi xmlns:a14="http://schemas.microsoft.com/office/drawing/2010/main" val="0"/>
                        </a:ext>
                      </a:extLst>
                    </a:blip>
                    <a:stretch>
                      <a:fillRect/>
                    </a:stretch>
                  </pic:blipFill>
                  <pic:spPr>
                    <a:xfrm flipV="1">
                      <a:off x="0" y="0"/>
                      <a:ext cx="1960245" cy="674370"/>
                    </a:xfrm>
                    <a:prstGeom prst="rect">
                      <a:avLst/>
                    </a:prstGeom>
                  </pic:spPr>
                </pic:pic>
              </a:graphicData>
            </a:graphic>
            <wp14:sizeRelH relativeFrom="page">
              <wp14:pctWidth>0</wp14:pctWidth>
            </wp14:sizeRelH>
            <wp14:sizeRelV relativeFrom="page">
              <wp14:pctHeight>0</wp14:pctHeight>
            </wp14:sizeRelV>
          </wp:anchor>
        </w:drawing>
      </w:r>
      <w:r w:rsidRPr="00F5320C">
        <w:rPr>
          <w:noProof/>
          <w:lang w:eastAsia="en-GB"/>
        </w:rPr>
        <w:drawing>
          <wp:anchor distT="0" distB="0" distL="114300" distR="114300" simplePos="0" relativeHeight="251735040" behindDoc="1" locked="0" layoutInCell="1" allowOverlap="1" wp14:anchorId="25FEE324" wp14:editId="38706CE0">
            <wp:simplePos x="0" y="0"/>
            <wp:positionH relativeFrom="column">
              <wp:posOffset>713105</wp:posOffset>
            </wp:positionH>
            <wp:positionV relativeFrom="paragraph">
              <wp:posOffset>4445</wp:posOffset>
            </wp:positionV>
            <wp:extent cx="1960245" cy="674370"/>
            <wp:effectExtent l="0" t="0" r="1905"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tton.png"/>
                    <pic:cNvPicPr/>
                  </pic:nvPicPr>
                  <pic:blipFill>
                    <a:blip r:embed="rId67" cstate="print">
                      <a:extLst>
                        <a:ext uri="{28A0092B-C50C-407E-A947-70E740481C1C}">
                          <a14:useLocalDpi xmlns:a14="http://schemas.microsoft.com/office/drawing/2010/main" val="0"/>
                        </a:ext>
                      </a:extLst>
                    </a:blip>
                    <a:stretch>
                      <a:fillRect/>
                    </a:stretch>
                  </pic:blipFill>
                  <pic:spPr>
                    <a:xfrm flipV="1">
                      <a:off x="0" y="0"/>
                      <a:ext cx="1960245" cy="674370"/>
                    </a:xfrm>
                    <a:prstGeom prst="rect">
                      <a:avLst/>
                    </a:prstGeom>
                  </pic:spPr>
                </pic:pic>
              </a:graphicData>
            </a:graphic>
            <wp14:sizeRelH relativeFrom="page">
              <wp14:pctWidth>0</wp14:pctWidth>
            </wp14:sizeRelH>
            <wp14:sizeRelV relativeFrom="page">
              <wp14:pctHeight>0</wp14:pctHeight>
            </wp14:sizeRelV>
          </wp:anchor>
        </w:drawing>
      </w:r>
      <w:r w:rsidR="00584C61">
        <w:rPr>
          <w:noProof/>
          <w:lang w:eastAsia="en-GB"/>
        </w:rPr>
        <mc:AlternateContent>
          <mc:Choice Requires="wps">
            <w:drawing>
              <wp:anchor distT="0" distB="0" distL="114300" distR="114300" simplePos="0" relativeHeight="251748352" behindDoc="0" locked="0" layoutInCell="1" allowOverlap="1" wp14:anchorId="2CF559D0" wp14:editId="0C7DE636">
                <wp:simplePos x="0" y="0"/>
                <wp:positionH relativeFrom="column">
                  <wp:posOffset>4052570</wp:posOffset>
                </wp:positionH>
                <wp:positionV relativeFrom="paragraph">
                  <wp:posOffset>985520</wp:posOffset>
                </wp:positionV>
                <wp:extent cx="1951355" cy="1403985"/>
                <wp:effectExtent l="0" t="0" r="0" b="635"/>
                <wp:wrapNone/>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355" cy="1403985"/>
                        </a:xfrm>
                        <a:prstGeom prst="rect">
                          <a:avLst/>
                        </a:prstGeom>
                        <a:noFill/>
                        <a:ln w="9525">
                          <a:noFill/>
                          <a:miter lim="800000"/>
                          <a:headEnd/>
                          <a:tailEnd/>
                        </a:ln>
                      </wps:spPr>
                      <wps:txbx>
                        <w:txbxContent>
                          <w:p w14:paraId="38CE61DF" w14:textId="37E5ED89" w:rsidR="00844ADC" w:rsidRDefault="00844ADC" w:rsidP="00F5320C">
                            <w:pPr>
                              <w:jc w:val="center"/>
                            </w:pPr>
                            <w:r>
                              <w:t>Friends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8" type="#_x0000_t202" style="position:absolute;margin-left:319.1pt;margin-top:77.6pt;width:153.65pt;height:110.55pt;z-index:2517483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" filled="f" stroked="f">
                <v:textbox style="mso-fit-shape-to-text:t">
                  <w:txbxContent>
                    <w:p w14:paraId="38CE61DF" w14:textId="37E5ED89" w:rsidR="00844ADC" w:rsidRDefault="00844ADC" w:rsidP="00F5320C">
                      <w:pPr>
                        <w:jc w:val="center"/>
                      </w:pPr>
                      <w:r>
                        <w:t>Friends</w:t>
                      </w:r>
                    </w:p>
                  </w:txbxContent>
                </v:textbox>
              </v:shape>
            </w:pict>
          </mc:Fallback>
        </mc:AlternateContent>
      </w:r>
    </w:p>
    <w:p w14:paraId="3105B679" w14:textId="7CCD8316" w:rsidR="001B4C06" w:rsidRDefault="001B4C06" w:rsidP="007B15C3">
      <w:pPr>
        <w:spacing w:after="120"/>
      </w:pPr>
    </w:p>
    <w:p w14:paraId="4336020B" w14:textId="6EB65940" w:rsidR="001B4C06" w:rsidRDefault="001B4C06" w:rsidP="007B15C3">
      <w:pPr>
        <w:spacing w:after="120"/>
      </w:pPr>
    </w:p>
    <w:p w14:paraId="09F941C8" w14:textId="6F4CF74C" w:rsidR="001B4C06" w:rsidRDefault="001B4C06" w:rsidP="007B15C3">
      <w:pPr>
        <w:spacing w:after="120"/>
      </w:pPr>
    </w:p>
    <w:p w14:paraId="3A5D4AB5" w14:textId="3F5488DA" w:rsidR="001B4C06" w:rsidRDefault="001B4C06" w:rsidP="007B15C3">
      <w:pPr>
        <w:spacing w:after="120"/>
      </w:pPr>
    </w:p>
    <w:p w14:paraId="2807CC4F" w14:textId="4B4A7744" w:rsidR="001B4C06" w:rsidRDefault="001B4C06" w:rsidP="007B15C3">
      <w:pPr>
        <w:spacing w:after="120"/>
      </w:pPr>
    </w:p>
    <w:p w14:paraId="4E35C246" w14:textId="544C45A0" w:rsidR="001B4C06" w:rsidRDefault="001B4C06" w:rsidP="007B15C3">
      <w:pPr>
        <w:spacing w:after="120"/>
      </w:pPr>
    </w:p>
    <w:p w14:paraId="7F6ACD85" w14:textId="77FB5696" w:rsidR="001B4C06" w:rsidRDefault="001B4C06" w:rsidP="007B15C3">
      <w:pPr>
        <w:spacing w:after="120"/>
      </w:pPr>
    </w:p>
    <w:p w14:paraId="3F5B5C34" w14:textId="00317F83" w:rsidR="001B4C06" w:rsidRDefault="001B4C06" w:rsidP="007B15C3">
      <w:pPr>
        <w:spacing w:after="120"/>
      </w:pPr>
    </w:p>
    <w:p w14:paraId="2EED1E85" w14:textId="0FB2F904" w:rsidR="001B4C06" w:rsidRDefault="001B4C06" w:rsidP="007B15C3">
      <w:pPr>
        <w:spacing w:after="120"/>
      </w:pPr>
    </w:p>
    <w:p w14:paraId="59B88FCF" w14:textId="1AA5D57B" w:rsidR="001B4C06" w:rsidRDefault="001B4C06" w:rsidP="007B15C3">
      <w:pPr>
        <w:spacing w:after="120"/>
      </w:pPr>
    </w:p>
    <w:p w14:paraId="1871DA95" w14:textId="1906EA12" w:rsidR="001B4C06" w:rsidRDefault="001B4C06" w:rsidP="007B15C3">
      <w:pPr>
        <w:spacing w:after="120"/>
      </w:pPr>
    </w:p>
    <w:p w14:paraId="62DB4C8F" w14:textId="240A9D20" w:rsidR="001B4C06" w:rsidRDefault="001B4C06" w:rsidP="007B15C3">
      <w:pPr>
        <w:spacing w:after="120"/>
      </w:pPr>
    </w:p>
    <w:p w14:paraId="12150044" w14:textId="665E2030" w:rsidR="001B4C06" w:rsidRDefault="001B4C06" w:rsidP="007B15C3">
      <w:pPr>
        <w:spacing w:after="120"/>
      </w:pPr>
    </w:p>
    <w:p w14:paraId="4AB7DCE9" w14:textId="77777777" w:rsidR="001B4C06" w:rsidRDefault="001B4C06" w:rsidP="007B15C3">
      <w:pPr>
        <w:spacing w:after="120"/>
      </w:pPr>
    </w:p>
    <w:p w14:paraId="0AA2B6EE" w14:textId="77777777" w:rsidR="001B4C06" w:rsidRDefault="001B4C06" w:rsidP="007B15C3">
      <w:pPr>
        <w:spacing w:after="120"/>
      </w:pPr>
    </w:p>
    <w:p w14:paraId="1F508B99" w14:textId="526BC3F6" w:rsidR="001B4C06" w:rsidRDefault="001B4C06" w:rsidP="007B15C3">
      <w:pPr>
        <w:spacing w:after="120"/>
      </w:pPr>
    </w:p>
    <w:p w14:paraId="70083CD4" w14:textId="1DA8C4DD" w:rsidR="001B4C06" w:rsidRDefault="001B4C06" w:rsidP="007B15C3">
      <w:pPr>
        <w:spacing w:after="120"/>
      </w:pPr>
    </w:p>
    <w:p w14:paraId="50AFED00" w14:textId="2C69AEB6" w:rsidR="00291D0E" w:rsidRDefault="00291D0E" w:rsidP="00291D0E">
      <w:pPr>
        <w:pStyle w:val="Heading3"/>
      </w:pPr>
      <w:bookmarkStart w:id="78" w:name="_Toc453330803"/>
      <w:r w:rsidRPr="006331FE">
        <w:lastRenderedPageBreak/>
        <w:t xml:space="preserve">Resource </w:t>
      </w:r>
      <w:r w:rsidRPr="008015E9">
        <w:t>6: Promoting community cohesion</w:t>
      </w:r>
      <w:bookmarkEnd w:id="78"/>
    </w:p>
    <w:p w14:paraId="16DE3844" w14:textId="77777777" w:rsidR="00291D0E" w:rsidRPr="00597757" w:rsidRDefault="00291D0E" w:rsidP="00291D0E">
      <w:pPr>
        <w:pStyle w:val="NoSpacing"/>
        <w:rPr>
          <w:lang w:val="en"/>
        </w:rPr>
      </w:pPr>
      <w:r w:rsidRPr="00597757">
        <w:rPr>
          <w:lang w:val="en"/>
        </w:rPr>
        <w:t>Study the information box below to identify the ten indicators of strong community cohesion for a school or college.</w:t>
      </w:r>
    </w:p>
    <w:p w14:paraId="66213775" w14:textId="77777777" w:rsidR="00291D0E" w:rsidRPr="00597757" w:rsidRDefault="00291D0E" w:rsidP="00291D0E">
      <w:pPr>
        <w:pStyle w:val="NoSpacing"/>
        <w:rPr>
          <w:lang w:val="en"/>
        </w:rPr>
      </w:pPr>
      <w:r w:rsidRPr="00597757">
        <w:rPr>
          <w:lang w:val="en"/>
        </w:rPr>
        <w:t xml:space="preserve">Discuss ways of promoting further community cohesion in your school or college using the chart below to help </w:t>
      </w:r>
      <w:proofErr w:type="spellStart"/>
      <w:r w:rsidRPr="00597757">
        <w:rPr>
          <w:lang w:val="en"/>
        </w:rPr>
        <w:t>organise</w:t>
      </w:r>
      <w:proofErr w:type="spellEnd"/>
      <w:r w:rsidRPr="00597757">
        <w:rPr>
          <w:lang w:val="en"/>
        </w:rPr>
        <w:t xml:space="preserve"> your ideas.</w:t>
      </w:r>
    </w:p>
    <w:p w14:paraId="23596A88" w14:textId="77777777" w:rsidR="00291D0E" w:rsidRPr="00597757" w:rsidRDefault="00291D0E" w:rsidP="00291D0E">
      <w:pPr>
        <w:pStyle w:val="NoSpacing"/>
        <w:rPr>
          <w:lang w:val="en"/>
        </w:rPr>
      </w:pPr>
      <w:r w:rsidRPr="00597757">
        <w:rPr>
          <w:lang w:val="en"/>
        </w:rPr>
        <w:t xml:space="preserve">Convert these ideas into a set of proposals for your school’s leaders. </w:t>
      </w:r>
    </w:p>
    <w:p w14:paraId="1057E44E" w14:textId="77777777" w:rsidR="00291D0E" w:rsidRDefault="00291D0E" w:rsidP="00291D0E"/>
    <w:p w14:paraId="2BD7F202" w14:textId="5B7D2BA1" w:rsidR="00291D0E" w:rsidRPr="00291D0E" w:rsidRDefault="00E947D8" w:rsidP="00291D0E">
      <w:pPr>
        <w:rPr>
          <w:b/>
          <w:lang w:val="en"/>
        </w:rPr>
      </w:pPr>
      <w:r>
        <w:rPr>
          <w:noProof/>
          <w:lang w:eastAsia="en-GB"/>
        </w:rPr>
        <mc:AlternateContent>
          <mc:Choice Requires="wps">
            <w:drawing>
              <wp:anchor distT="0" distB="0" distL="114300" distR="114300" simplePos="0" relativeHeight="251770880" behindDoc="0" locked="0" layoutInCell="1" allowOverlap="1" wp14:anchorId="0C7A0D07" wp14:editId="01A452E3">
                <wp:simplePos x="0" y="0"/>
                <wp:positionH relativeFrom="column">
                  <wp:posOffset>-34925</wp:posOffset>
                </wp:positionH>
                <wp:positionV relativeFrom="paragraph">
                  <wp:posOffset>284480</wp:posOffset>
                </wp:positionV>
                <wp:extent cx="6233160" cy="3279140"/>
                <wp:effectExtent l="0" t="0" r="15240" b="16510"/>
                <wp:wrapNone/>
                <wp:docPr id="3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3160" cy="3279140"/>
                        </a:xfrm>
                        <a:prstGeom prst="rect">
                          <a:avLst/>
                        </a:prstGeom>
                        <a:solidFill>
                          <a:srgbClr val="FFFFFF"/>
                        </a:solidFill>
                        <a:ln w="9525">
                          <a:solidFill>
                            <a:srgbClr val="3F3E68"/>
                          </a:solidFill>
                          <a:miter lim="800000"/>
                          <a:headEnd/>
                          <a:tailEnd/>
                        </a:ln>
                      </wps:spPr>
                      <wps:txbx>
                        <w:txbxContent>
                          <w:p w14:paraId="270DFC78" w14:textId="77777777" w:rsidR="00844ADC" w:rsidRPr="00291D0E" w:rsidRDefault="00844ADC" w:rsidP="00291D0E">
                            <w:pPr>
                              <w:jc w:val="center"/>
                              <w:rPr>
                                <w:b/>
                                <w:lang w:val="en"/>
                              </w:rPr>
                            </w:pPr>
                            <w:r w:rsidRPr="00291D0E">
                              <w:rPr>
                                <w:b/>
                                <w:lang w:val="en"/>
                              </w:rPr>
                              <w:t>Community cohesion indicators</w:t>
                            </w:r>
                          </w:p>
                          <w:p w14:paraId="5E9B566B" w14:textId="77777777" w:rsidR="00844ADC" w:rsidRPr="00291D0E" w:rsidRDefault="00844ADC" w:rsidP="00291D0E">
                            <w:pPr>
                              <w:jc w:val="center"/>
                              <w:rPr>
                                <w:b/>
                              </w:rPr>
                            </w:pPr>
                            <w:r w:rsidRPr="00291D0E">
                              <w:rPr>
                                <w:b/>
                              </w:rPr>
                              <w:t xml:space="preserve">In a school or college with </w:t>
                            </w:r>
                            <w:r w:rsidRPr="00291D0E">
                              <w:rPr>
                                <w:b/>
                                <w:u w:val="single"/>
                              </w:rPr>
                              <w:t>high</w:t>
                            </w:r>
                            <w:r w:rsidRPr="00291D0E">
                              <w:rPr>
                                <w:b/>
                              </w:rPr>
                              <w:t xml:space="preserve"> levels of community cohesion, you might find:</w:t>
                            </w:r>
                          </w:p>
                          <w:p w14:paraId="084F2403" w14:textId="77777777" w:rsidR="00844ADC" w:rsidRPr="00177F9C" w:rsidRDefault="00844ADC" w:rsidP="00B46EBB">
                            <w:pPr>
                              <w:pStyle w:val="NoSpacing"/>
                              <w:numPr>
                                <w:ilvl w:val="0"/>
                                <w:numId w:val="48"/>
                              </w:numPr>
                            </w:pPr>
                            <w:r>
                              <w:t xml:space="preserve">A full mixture of </w:t>
                            </w:r>
                            <w:r w:rsidRPr="004467A5">
                              <w:t>students</w:t>
                            </w:r>
                            <w:r>
                              <w:t xml:space="preserve"> using public areas </w:t>
                            </w:r>
                            <w:r w:rsidRPr="00177F9C">
                              <w:t>without fear</w:t>
                            </w:r>
                            <w:r>
                              <w:t xml:space="preserve"> and with consideration for each other</w:t>
                            </w:r>
                            <w:r w:rsidRPr="00177F9C">
                              <w:t>.</w:t>
                            </w:r>
                          </w:p>
                          <w:p w14:paraId="5F253219" w14:textId="77777777" w:rsidR="00844ADC" w:rsidRDefault="00844ADC" w:rsidP="00B46EBB">
                            <w:pPr>
                              <w:pStyle w:val="NoSpacing"/>
                              <w:numPr>
                                <w:ilvl w:val="0"/>
                                <w:numId w:val="48"/>
                              </w:numPr>
                            </w:pPr>
                            <w:r w:rsidRPr="00177F9C">
                              <w:t xml:space="preserve">Tidy </w:t>
                            </w:r>
                            <w:r>
                              <w:t>classrooms, public areas and playgrounds.</w:t>
                            </w:r>
                          </w:p>
                          <w:p w14:paraId="30FFCCF6" w14:textId="77777777" w:rsidR="00844ADC" w:rsidRDefault="00844ADC" w:rsidP="00B46EBB">
                            <w:pPr>
                              <w:pStyle w:val="NoSpacing"/>
                              <w:numPr>
                                <w:ilvl w:val="0"/>
                                <w:numId w:val="48"/>
                              </w:numPr>
                            </w:pPr>
                            <w:r>
                              <w:t>Quiet conversations without shouting or abusive language.</w:t>
                            </w:r>
                          </w:p>
                          <w:p w14:paraId="6066D813" w14:textId="77777777" w:rsidR="00844ADC" w:rsidRPr="00177F9C" w:rsidRDefault="00844ADC" w:rsidP="00B46EBB">
                            <w:pPr>
                              <w:pStyle w:val="NoSpacing"/>
                              <w:numPr>
                                <w:ilvl w:val="0"/>
                                <w:numId w:val="48"/>
                              </w:numPr>
                            </w:pPr>
                            <w:r>
                              <w:t>School equipment up to date and well cared for.</w:t>
                            </w:r>
                          </w:p>
                          <w:p w14:paraId="647C4185" w14:textId="77777777" w:rsidR="00844ADC" w:rsidRDefault="00844ADC" w:rsidP="00B46EBB">
                            <w:pPr>
                              <w:pStyle w:val="NoSpacing"/>
                              <w:numPr>
                                <w:ilvl w:val="0"/>
                                <w:numId w:val="48"/>
                              </w:numPr>
                            </w:pPr>
                            <w:r w:rsidRPr="004467A5">
                              <w:t>Students</w:t>
                            </w:r>
                            <w:r>
                              <w:t xml:space="preserve"> and staff mixing i</w:t>
                            </w:r>
                            <w:r w:rsidRPr="00177F9C">
                              <w:t xml:space="preserve">n </w:t>
                            </w:r>
                            <w:r>
                              <w:t xml:space="preserve">corridors, playgrounds and dining areas. </w:t>
                            </w:r>
                          </w:p>
                          <w:p w14:paraId="0DEA6562" w14:textId="77777777" w:rsidR="00844ADC" w:rsidRDefault="00844ADC" w:rsidP="00B46EBB">
                            <w:pPr>
                              <w:pStyle w:val="NoSpacing"/>
                              <w:numPr>
                                <w:ilvl w:val="0"/>
                                <w:numId w:val="48"/>
                              </w:numPr>
                            </w:pPr>
                            <w:r w:rsidRPr="004467A5">
                              <w:t>Students</w:t>
                            </w:r>
                            <w:r>
                              <w:t xml:space="preserve"> and staff dressing and behaving professionally and with a pride in their school or college.</w:t>
                            </w:r>
                          </w:p>
                          <w:p w14:paraId="744020D0" w14:textId="77777777" w:rsidR="00844ADC" w:rsidRDefault="00844ADC" w:rsidP="00B46EBB">
                            <w:pPr>
                              <w:pStyle w:val="NoSpacing"/>
                              <w:numPr>
                                <w:ilvl w:val="0"/>
                                <w:numId w:val="48"/>
                              </w:numPr>
                            </w:pPr>
                            <w:r>
                              <w:t>A welcoming approach to parents and visitors.</w:t>
                            </w:r>
                          </w:p>
                          <w:p w14:paraId="5B37BEF3" w14:textId="77777777" w:rsidR="00844ADC" w:rsidRPr="00177F9C" w:rsidRDefault="00844ADC" w:rsidP="00B46EBB">
                            <w:pPr>
                              <w:pStyle w:val="NoSpacing"/>
                              <w:numPr>
                                <w:ilvl w:val="0"/>
                                <w:numId w:val="48"/>
                              </w:numPr>
                            </w:pPr>
                            <w:r>
                              <w:t xml:space="preserve">An up to date website and / or social media page celebrating </w:t>
                            </w:r>
                            <w:r w:rsidRPr="004467A5">
                              <w:t>students</w:t>
                            </w:r>
                            <w:r>
                              <w:t>’ achievements and those of staff</w:t>
                            </w:r>
                          </w:p>
                          <w:p w14:paraId="04A565FE" w14:textId="77777777" w:rsidR="00844ADC" w:rsidRPr="00177F9C" w:rsidRDefault="00844ADC" w:rsidP="00B46EBB">
                            <w:pPr>
                              <w:pStyle w:val="NoSpacing"/>
                              <w:numPr>
                                <w:ilvl w:val="0"/>
                                <w:numId w:val="48"/>
                              </w:numPr>
                            </w:pPr>
                            <w:r>
                              <w:t xml:space="preserve">Many </w:t>
                            </w:r>
                            <w:r w:rsidRPr="004467A5">
                              <w:t>students</w:t>
                            </w:r>
                            <w:r>
                              <w:t xml:space="preserve"> in school teams, clubs, and after school activities. </w:t>
                            </w:r>
                          </w:p>
                          <w:p w14:paraId="5B54ECCC" w14:textId="58468276" w:rsidR="00844ADC" w:rsidRDefault="00844ADC" w:rsidP="00B46EBB">
                            <w:pPr>
                              <w:pStyle w:val="NoSpacing"/>
                              <w:numPr>
                                <w:ilvl w:val="0"/>
                                <w:numId w:val="48"/>
                              </w:numPr>
                            </w:pPr>
                            <w:r w:rsidRPr="00177F9C">
                              <w:t xml:space="preserve">Low levels of </w:t>
                            </w:r>
                            <w:r>
                              <w:t xml:space="preserve">bullying, </w:t>
                            </w:r>
                            <w:r w:rsidRPr="00177F9C">
                              <w:t>discrimination and racism.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margin-left:-2.75pt;margin-top:22.4pt;width:490.8pt;height:258.2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" strokecolor="#3f3e68">
                <v:textbox>
                  <w:txbxContent>
                    <w:p w14:paraId="270DFC78" w14:textId="77777777" w:rsidR="00844ADC" w:rsidRPr="00291D0E" w:rsidRDefault="00844ADC" w:rsidP="00291D0E">
                      <w:pPr>
                        <w:jc w:val="center"/>
                        <w:rPr>
                          <w:b/>
                          <w:lang w:val="en"/>
                        </w:rPr>
                      </w:pPr>
                      <w:r w:rsidRPr="00291D0E">
                        <w:rPr>
                          <w:b/>
                          <w:lang w:val="en"/>
                        </w:rPr>
                        <w:t>Community cohesion indicators</w:t>
                      </w:r>
                    </w:p>
                    <w:p w14:paraId="5E9B566B" w14:textId="77777777" w:rsidR="00844ADC" w:rsidRPr="00291D0E" w:rsidRDefault="00844ADC" w:rsidP="00291D0E">
                      <w:pPr>
                        <w:jc w:val="center"/>
                        <w:rPr>
                          <w:b/>
                        </w:rPr>
                      </w:pPr>
                      <w:r w:rsidRPr="00291D0E">
                        <w:rPr>
                          <w:b/>
                        </w:rPr>
                        <w:t xml:space="preserve">In a school or college with </w:t>
                      </w:r>
                      <w:r w:rsidRPr="00291D0E">
                        <w:rPr>
                          <w:b/>
                          <w:u w:val="single"/>
                        </w:rPr>
                        <w:t>high</w:t>
                      </w:r>
                      <w:r w:rsidRPr="00291D0E">
                        <w:rPr>
                          <w:b/>
                        </w:rPr>
                        <w:t xml:space="preserve"> levels of community cohesion, you might find:</w:t>
                      </w:r>
                    </w:p>
                    <w:p w14:paraId="084F2403" w14:textId="77777777" w:rsidR="00844ADC" w:rsidRPr="00177F9C" w:rsidRDefault="00844ADC" w:rsidP="00B46EBB">
                      <w:pPr>
                        <w:pStyle w:val="NoSpacing"/>
                        <w:numPr>
                          <w:ilvl w:val="0"/>
                          <w:numId w:val="48"/>
                        </w:numPr>
                      </w:pPr>
                      <w:r>
                        <w:t xml:space="preserve">A full mixture of </w:t>
                      </w:r>
                      <w:r w:rsidRPr="004467A5">
                        <w:t>students</w:t>
                      </w:r>
                      <w:r>
                        <w:t xml:space="preserve"> using public areas </w:t>
                      </w:r>
                      <w:r w:rsidRPr="00177F9C">
                        <w:t>without fear</w:t>
                      </w:r>
                      <w:r>
                        <w:t xml:space="preserve"> and with consideration for each other</w:t>
                      </w:r>
                      <w:r w:rsidRPr="00177F9C">
                        <w:t>.</w:t>
                      </w:r>
                    </w:p>
                    <w:p w14:paraId="5F253219" w14:textId="77777777" w:rsidR="00844ADC" w:rsidRDefault="00844ADC" w:rsidP="00B46EBB">
                      <w:pPr>
                        <w:pStyle w:val="NoSpacing"/>
                        <w:numPr>
                          <w:ilvl w:val="0"/>
                          <w:numId w:val="48"/>
                        </w:numPr>
                      </w:pPr>
                      <w:r w:rsidRPr="00177F9C">
                        <w:t xml:space="preserve">Tidy </w:t>
                      </w:r>
                      <w:r>
                        <w:t>classrooms, public areas and playgrounds.</w:t>
                      </w:r>
                    </w:p>
                    <w:p w14:paraId="30FFCCF6" w14:textId="77777777" w:rsidR="00844ADC" w:rsidRDefault="00844ADC" w:rsidP="00B46EBB">
                      <w:pPr>
                        <w:pStyle w:val="NoSpacing"/>
                        <w:numPr>
                          <w:ilvl w:val="0"/>
                          <w:numId w:val="48"/>
                        </w:numPr>
                      </w:pPr>
                      <w:r>
                        <w:t>Quiet conversations without shouting or abusive language.</w:t>
                      </w:r>
                    </w:p>
                    <w:p w14:paraId="6066D813" w14:textId="77777777" w:rsidR="00844ADC" w:rsidRPr="00177F9C" w:rsidRDefault="00844ADC" w:rsidP="00B46EBB">
                      <w:pPr>
                        <w:pStyle w:val="NoSpacing"/>
                        <w:numPr>
                          <w:ilvl w:val="0"/>
                          <w:numId w:val="48"/>
                        </w:numPr>
                      </w:pPr>
                      <w:r>
                        <w:t>School equipment up to date and well cared for.</w:t>
                      </w:r>
                    </w:p>
                    <w:p w14:paraId="647C4185" w14:textId="77777777" w:rsidR="00844ADC" w:rsidRDefault="00844ADC" w:rsidP="00B46EBB">
                      <w:pPr>
                        <w:pStyle w:val="NoSpacing"/>
                        <w:numPr>
                          <w:ilvl w:val="0"/>
                          <w:numId w:val="48"/>
                        </w:numPr>
                      </w:pPr>
                      <w:r w:rsidRPr="004467A5">
                        <w:t>Students</w:t>
                      </w:r>
                      <w:r>
                        <w:t xml:space="preserve"> and staff mixing i</w:t>
                      </w:r>
                      <w:r w:rsidRPr="00177F9C">
                        <w:t xml:space="preserve">n </w:t>
                      </w:r>
                      <w:r>
                        <w:t xml:space="preserve">corridors, playgrounds and dining areas. </w:t>
                      </w:r>
                    </w:p>
                    <w:p w14:paraId="0DEA6562" w14:textId="77777777" w:rsidR="00844ADC" w:rsidRDefault="00844ADC" w:rsidP="00B46EBB">
                      <w:pPr>
                        <w:pStyle w:val="NoSpacing"/>
                        <w:numPr>
                          <w:ilvl w:val="0"/>
                          <w:numId w:val="48"/>
                        </w:numPr>
                      </w:pPr>
                      <w:r w:rsidRPr="004467A5">
                        <w:t>Students</w:t>
                      </w:r>
                      <w:r>
                        <w:t xml:space="preserve"> and staff dressing and behaving professionally and with a pride in their school or college.</w:t>
                      </w:r>
                    </w:p>
                    <w:p w14:paraId="744020D0" w14:textId="77777777" w:rsidR="00844ADC" w:rsidRDefault="00844ADC" w:rsidP="00B46EBB">
                      <w:pPr>
                        <w:pStyle w:val="NoSpacing"/>
                        <w:numPr>
                          <w:ilvl w:val="0"/>
                          <w:numId w:val="48"/>
                        </w:numPr>
                      </w:pPr>
                      <w:r>
                        <w:t>A welcoming approach to parents and visitors.</w:t>
                      </w:r>
                    </w:p>
                    <w:p w14:paraId="5B37BEF3" w14:textId="77777777" w:rsidR="00844ADC" w:rsidRPr="00177F9C" w:rsidRDefault="00844ADC" w:rsidP="00B46EBB">
                      <w:pPr>
                        <w:pStyle w:val="NoSpacing"/>
                        <w:numPr>
                          <w:ilvl w:val="0"/>
                          <w:numId w:val="48"/>
                        </w:numPr>
                      </w:pPr>
                      <w:r>
                        <w:t xml:space="preserve">An up to date website and / or social media page celebrating </w:t>
                      </w:r>
                      <w:r w:rsidRPr="004467A5">
                        <w:t>students</w:t>
                      </w:r>
                      <w:r>
                        <w:t>’ achievements and those of staff</w:t>
                      </w:r>
                    </w:p>
                    <w:p w14:paraId="04A565FE" w14:textId="77777777" w:rsidR="00844ADC" w:rsidRPr="00177F9C" w:rsidRDefault="00844ADC" w:rsidP="00B46EBB">
                      <w:pPr>
                        <w:pStyle w:val="NoSpacing"/>
                        <w:numPr>
                          <w:ilvl w:val="0"/>
                          <w:numId w:val="48"/>
                        </w:numPr>
                      </w:pPr>
                      <w:r>
                        <w:t xml:space="preserve">Many </w:t>
                      </w:r>
                      <w:r w:rsidRPr="004467A5">
                        <w:t>students</w:t>
                      </w:r>
                      <w:r>
                        <w:t xml:space="preserve"> in school teams, clubs, and after school activities. </w:t>
                      </w:r>
                    </w:p>
                    <w:p w14:paraId="5B54ECCC" w14:textId="58468276" w:rsidR="00844ADC" w:rsidRDefault="00844ADC" w:rsidP="00B46EBB">
                      <w:pPr>
                        <w:pStyle w:val="NoSpacing"/>
                        <w:numPr>
                          <w:ilvl w:val="0"/>
                          <w:numId w:val="48"/>
                        </w:numPr>
                      </w:pPr>
                      <w:r w:rsidRPr="00177F9C">
                        <w:t xml:space="preserve">Low levels of </w:t>
                      </w:r>
                      <w:r>
                        <w:t xml:space="preserve">bullying, </w:t>
                      </w:r>
                      <w:r w:rsidRPr="00177F9C">
                        <w:t>discrimination and racism.</w:t>
                      </w:r>
                    </w:p>
                  </w:txbxContent>
                </v:textbox>
              </v:shape>
            </w:pict>
          </mc:Fallback>
        </mc:AlternateContent>
      </w:r>
      <w:r w:rsidR="00291D0E" w:rsidRPr="00291D0E">
        <w:rPr>
          <w:b/>
          <w:lang w:val="en"/>
        </w:rPr>
        <w:t>Information box</w:t>
      </w:r>
    </w:p>
    <w:p w14:paraId="68E54DC5" w14:textId="77777777" w:rsidR="00E947D8" w:rsidRDefault="00E947D8" w:rsidP="00291D0E"/>
    <w:p w14:paraId="3FE56E6F" w14:textId="77777777" w:rsidR="00E947D8" w:rsidRDefault="00E947D8" w:rsidP="00291D0E"/>
    <w:p w14:paraId="5FCA796E" w14:textId="77777777" w:rsidR="00E947D8" w:rsidRDefault="00E947D8" w:rsidP="00291D0E"/>
    <w:p w14:paraId="75A15A62" w14:textId="77777777" w:rsidR="00E947D8" w:rsidRDefault="00E947D8" w:rsidP="00291D0E"/>
    <w:p w14:paraId="4A15513F" w14:textId="77777777" w:rsidR="00E947D8" w:rsidRDefault="00E947D8" w:rsidP="00291D0E"/>
    <w:p w14:paraId="2EDAAA3D" w14:textId="77777777" w:rsidR="00E947D8" w:rsidRDefault="00E947D8" w:rsidP="00291D0E"/>
    <w:p w14:paraId="15C1C386" w14:textId="77777777" w:rsidR="00E947D8" w:rsidRDefault="00E947D8" w:rsidP="00291D0E"/>
    <w:p w14:paraId="4576AB98" w14:textId="77777777" w:rsidR="00E947D8" w:rsidRDefault="00E947D8" w:rsidP="00291D0E"/>
    <w:p w14:paraId="74A1BDBB" w14:textId="77777777" w:rsidR="00E947D8" w:rsidRDefault="00E947D8" w:rsidP="00291D0E"/>
    <w:p w14:paraId="7BF8B520" w14:textId="77777777" w:rsidR="00E947D8" w:rsidRDefault="00E947D8" w:rsidP="00291D0E"/>
    <w:p w14:paraId="44D8CB56" w14:textId="77777777" w:rsidR="00E947D8" w:rsidRDefault="00E947D8" w:rsidP="00291D0E"/>
    <w:p w14:paraId="4BFD6F1E" w14:textId="77777777" w:rsidR="00E947D8" w:rsidRDefault="00E947D8" w:rsidP="00291D0E"/>
    <w:p w14:paraId="549CB9AC" w14:textId="77777777" w:rsidR="00E947D8" w:rsidRDefault="00E947D8" w:rsidP="00291D0E"/>
    <w:p w14:paraId="1B8BEB48" w14:textId="77777777" w:rsidR="00E947D8" w:rsidRDefault="00E947D8" w:rsidP="00291D0E"/>
    <w:p w14:paraId="61CDDCEE" w14:textId="77777777" w:rsidR="00E947D8" w:rsidRDefault="00E947D8" w:rsidP="00291D0E"/>
    <w:p w14:paraId="31A18402" w14:textId="77777777" w:rsidR="00E947D8" w:rsidRDefault="00E947D8" w:rsidP="00291D0E"/>
    <w:p w14:paraId="1C5209A2" w14:textId="77777777" w:rsidR="00E947D8" w:rsidRDefault="00E947D8" w:rsidP="00291D0E"/>
    <w:p w14:paraId="12485B94" w14:textId="77777777" w:rsidR="00E947D8" w:rsidRDefault="00E947D8" w:rsidP="00291D0E"/>
    <w:p w14:paraId="7CEDFA6E" w14:textId="77777777" w:rsidR="00E947D8" w:rsidRDefault="00E947D8" w:rsidP="00291D0E"/>
    <w:p w14:paraId="50AD3A9B" w14:textId="77777777" w:rsidR="00E947D8" w:rsidRDefault="00E947D8" w:rsidP="00291D0E"/>
    <w:p w14:paraId="20AE34D6" w14:textId="04B867DA" w:rsidR="00E947D8" w:rsidRDefault="00E947D8" w:rsidP="00E947D8">
      <w:pPr>
        <w:pStyle w:val="Heading3"/>
      </w:pPr>
      <w:bookmarkStart w:id="79" w:name="_Toc453330804"/>
      <w:r w:rsidRPr="006331FE">
        <w:lastRenderedPageBreak/>
        <w:t xml:space="preserve">Resource </w:t>
      </w:r>
      <w:r w:rsidRPr="008015E9">
        <w:t>6</w:t>
      </w:r>
      <w:r>
        <w:t xml:space="preserve"> continued</w:t>
      </w:r>
      <w:bookmarkEnd w:id="79"/>
    </w:p>
    <w:tbl>
      <w:tblPr>
        <w:tblStyle w:val="TableGrid"/>
        <w:tblW w:w="9833" w:type="dxa"/>
        <w:tblBorders>
          <w:top w:val="single" w:sz="4" w:space="0" w:color="3F3E68"/>
          <w:left w:val="single" w:sz="4" w:space="0" w:color="3F3E68"/>
          <w:bottom w:val="single" w:sz="4" w:space="0" w:color="3F3E68"/>
          <w:right w:val="single" w:sz="4" w:space="0" w:color="3F3E68"/>
          <w:insideH w:val="single" w:sz="4" w:space="0" w:color="3F3E68"/>
          <w:insideV w:val="single" w:sz="4" w:space="0" w:color="3F3E68"/>
        </w:tblBorders>
        <w:tblLook w:val="04A0" w:firstRow="1" w:lastRow="0" w:firstColumn="1" w:lastColumn="0" w:noHBand="0" w:noVBand="1"/>
      </w:tblPr>
      <w:tblGrid>
        <w:gridCol w:w="1426"/>
        <w:gridCol w:w="4494"/>
        <w:gridCol w:w="3913"/>
      </w:tblGrid>
      <w:tr w:rsidR="004173C3" w:rsidRPr="007F182B" w14:paraId="7AB6575F" w14:textId="77777777" w:rsidTr="004173C3">
        <w:tc>
          <w:tcPr>
            <w:tcW w:w="9833" w:type="dxa"/>
            <w:gridSpan w:val="3"/>
            <w:shd w:val="clear" w:color="auto" w:fill="C6C5DD"/>
          </w:tcPr>
          <w:p w14:paraId="5CA32B05" w14:textId="2CA43B81" w:rsidR="004173C3" w:rsidRPr="00E947D8" w:rsidRDefault="004173C3" w:rsidP="00E947D8">
            <w:pPr>
              <w:jc w:val="center"/>
              <w:rPr>
                <w:b/>
              </w:rPr>
            </w:pPr>
            <w:r w:rsidRPr="00E947D8">
              <w:rPr>
                <w:b/>
                <w:lang w:val="en"/>
              </w:rPr>
              <w:t>Ideas for improving community cohesion in my school or college</w:t>
            </w:r>
          </w:p>
        </w:tc>
      </w:tr>
      <w:tr w:rsidR="004173C3" w:rsidRPr="004173C3" w14:paraId="6FA7C2F6" w14:textId="0AF1F950" w:rsidTr="000D6C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6" w:type="dxa"/>
            <w:shd w:val="clear" w:color="auto" w:fill="EFEFF5"/>
          </w:tcPr>
          <w:p w14:paraId="51403C74" w14:textId="09632CA7" w:rsidR="004173C3" w:rsidRPr="004173C3" w:rsidRDefault="004173C3" w:rsidP="00197583">
            <w:pPr>
              <w:spacing w:before="60" w:after="60" w:line="240" w:lineRule="auto"/>
              <w:jc w:val="center"/>
              <w:rPr>
                <w:rFonts w:cs="Arial"/>
                <w:b/>
                <w:sz w:val="20"/>
                <w:szCs w:val="20"/>
              </w:rPr>
            </w:pPr>
            <w:r w:rsidRPr="00E947D8">
              <w:rPr>
                <w:b/>
                <w:lang w:val="en"/>
              </w:rPr>
              <w:t>Community cohesion indicators</w:t>
            </w:r>
          </w:p>
        </w:tc>
        <w:tc>
          <w:tcPr>
            <w:tcW w:w="4494" w:type="dxa"/>
            <w:shd w:val="clear" w:color="auto" w:fill="EFEFF5"/>
          </w:tcPr>
          <w:p w14:paraId="285C153E" w14:textId="2D8F4C51" w:rsidR="004173C3" w:rsidRPr="004173C3" w:rsidRDefault="004173C3" w:rsidP="00197583">
            <w:pPr>
              <w:spacing w:before="60" w:after="60" w:line="240" w:lineRule="auto"/>
              <w:jc w:val="center"/>
              <w:rPr>
                <w:rFonts w:cs="Arial"/>
                <w:b/>
                <w:sz w:val="20"/>
                <w:szCs w:val="20"/>
              </w:rPr>
            </w:pPr>
            <w:r w:rsidRPr="00E947D8">
              <w:rPr>
                <w:b/>
                <w:lang w:val="en"/>
              </w:rPr>
              <w:t>Assessment (How does my school measures up?)</w:t>
            </w:r>
          </w:p>
        </w:tc>
        <w:tc>
          <w:tcPr>
            <w:tcW w:w="3913" w:type="dxa"/>
            <w:shd w:val="clear" w:color="auto" w:fill="EFEFF5"/>
          </w:tcPr>
          <w:p w14:paraId="7FF622B0" w14:textId="03BDC0BB" w:rsidR="004173C3" w:rsidRPr="00683D94" w:rsidRDefault="004173C3" w:rsidP="00197583">
            <w:pPr>
              <w:spacing w:before="60" w:after="60" w:line="240" w:lineRule="auto"/>
              <w:jc w:val="center"/>
              <w:rPr>
                <w:b/>
                <w:lang w:val="en"/>
              </w:rPr>
            </w:pPr>
            <w:r w:rsidRPr="00E947D8">
              <w:rPr>
                <w:b/>
                <w:lang w:val="en"/>
              </w:rPr>
              <w:t>Proposals for improvement</w:t>
            </w:r>
          </w:p>
        </w:tc>
      </w:tr>
      <w:tr w:rsidR="00E947D8" w:rsidRPr="00DC09D1" w14:paraId="6CEE7F64" w14:textId="77777777" w:rsidTr="000D6C44">
        <w:trPr>
          <w:trHeight w:val="1072"/>
        </w:trPr>
        <w:tc>
          <w:tcPr>
            <w:tcW w:w="1426" w:type="dxa"/>
          </w:tcPr>
          <w:p w14:paraId="67A0F040" w14:textId="51FFB9F5" w:rsidR="00E947D8" w:rsidRPr="006F7B4B" w:rsidRDefault="00E947D8" w:rsidP="00197583">
            <w:pPr>
              <w:spacing w:before="60" w:after="60" w:line="240" w:lineRule="auto"/>
              <w:rPr>
                <w:rFonts w:cs="Arial"/>
                <w:sz w:val="20"/>
                <w:szCs w:val="20"/>
              </w:rPr>
            </w:pPr>
            <w:r>
              <w:rPr>
                <w:rFonts w:asciiTheme="minorHAnsi" w:hAnsiTheme="minorHAnsi"/>
                <w:lang w:val="en"/>
              </w:rPr>
              <w:t>1</w:t>
            </w:r>
          </w:p>
        </w:tc>
        <w:tc>
          <w:tcPr>
            <w:tcW w:w="4494" w:type="dxa"/>
          </w:tcPr>
          <w:p w14:paraId="242DAFDA" w14:textId="77777777" w:rsidR="00E947D8" w:rsidRPr="006F7B4B" w:rsidRDefault="00E947D8" w:rsidP="00197583">
            <w:pPr>
              <w:spacing w:before="60" w:after="60" w:line="240" w:lineRule="auto"/>
              <w:rPr>
                <w:rFonts w:cs="Arial"/>
                <w:sz w:val="20"/>
                <w:szCs w:val="20"/>
              </w:rPr>
            </w:pPr>
          </w:p>
        </w:tc>
        <w:tc>
          <w:tcPr>
            <w:tcW w:w="3913" w:type="dxa"/>
          </w:tcPr>
          <w:p w14:paraId="07C0078E" w14:textId="77777777" w:rsidR="00E947D8" w:rsidRPr="00DC09D1" w:rsidRDefault="00E947D8" w:rsidP="00197583">
            <w:pPr>
              <w:spacing w:before="60" w:after="60" w:line="240" w:lineRule="auto"/>
              <w:rPr>
                <w:rFonts w:asciiTheme="minorHAnsi" w:hAnsiTheme="minorHAnsi"/>
              </w:rPr>
            </w:pPr>
          </w:p>
        </w:tc>
      </w:tr>
      <w:tr w:rsidR="00E947D8" w:rsidRPr="00DC09D1" w14:paraId="715BBBCF" w14:textId="77777777" w:rsidTr="000D6C44">
        <w:trPr>
          <w:trHeight w:val="1072"/>
        </w:trPr>
        <w:tc>
          <w:tcPr>
            <w:tcW w:w="1426" w:type="dxa"/>
          </w:tcPr>
          <w:p w14:paraId="149A10FF" w14:textId="0A95B089" w:rsidR="00E947D8" w:rsidRPr="006F7B4B" w:rsidRDefault="00E947D8" w:rsidP="00197583">
            <w:pPr>
              <w:spacing w:before="60" w:after="60" w:line="240" w:lineRule="auto"/>
              <w:rPr>
                <w:rFonts w:cs="Arial"/>
                <w:sz w:val="20"/>
                <w:szCs w:val="20"/>
              </w:rPr>
            </w:pPr>
            <w:r>
              <w:rPr>
                <w:rFonts w:asciiTheme="minorHAnsi" w:hAnsiTheme="minorHAnsi"/>
                <w:lang w:val="en"/>
              </w:rPr>
              <w:t>2</w:t>
            </w:r>
          </w:p>
        </w:tc>
        <w:tc>
          <w:tcPr>
            <w:tcW w:w="4494" w:type="dxa"/>
          </w:tcPr>
          <w:p w14:paraId="758ACF3D" w14:textId="77777777" w:rsidR="00E947D8" w:rsidRPr="006F7B4B" w:rsidRDefault="00E947D8" w:rsidP="00197583">
            <w:pPr>
              <w:spacing w:before="60" w:after="60" w:line="240" w:lineRule="auto"/>
              <w:rPr>
                <w:rFonts w:cs="Arial"/>
                <w:sz w:val="20"/>
                <w:szCs w:val="20"/>
              </w:rPr>
            </w:pPr>
          </w:p>
        </w:tc>
        <w:tc>
          <w:tcPr>
            <w:tcW w:w="3913" w:type="dxa"/>
          </w:tcPr>
          <w:p w14:paraId="693D57BC" w14:textId="77777777" w:rsidR="00E947D8" w:rsidRPr="00DC09D1" w:rsidRDefault="00E947D8" w:rsidP="00197583">
            <w:pPr>
              <w:spacing w:before="60" w:after="60" w:line="240" w:lineRule="auto"/>
              <w:rPr>
                <w:rFonts w:asciiTheme="minorHAnsi" w:hAnsiTheme="minorHAnsi"/>
              </w:rPr>
            </w:pPr>
          </w:p>
        </w:tc>
      </w:tr>
      <w:tr w:rsidR="00E947D8" w:rsidRPr="00DC09D1" w14:paraId="1C10446B" w14:textId="77777777" w:rsidTr="000D6C44">
        <w:trPr>
          <w:trHeight w:val="1072"/>
        </w:trPr>
        <w:tc>
          <w:tcPr>
            <w:tcW w:w="1426" w:type="dxa"/>
          </w:tcPr>
          <w:p w14:paraId="6740DF58" w14:textId="061190B2" w:rsidR="00E947D8" w:rsidRPr="006F7B4B" w:rsidRDefault="00E947D8" w:rsidP="00197583">
            <w:pPr>
              <w:spacing w:before="60" w:after="60" w:line="240" w:lineRule="auto"/>
              <w:rPr>
                <w:rFonts w:cs="Arial"/>
                <w:sz w:val="20"/>
                <w:szCs w:val="20"/>
              </w:rPr>
            </w:pPr>
            <w:r>
              <w:rPr>
                <w:rFonts w:asciiTheme="minorHAnsi" w:hAnsiTheme="minorHAnsi"/>
                <w:lang w:val="en"/>
              </w:rPr>
              <w:t>3</w:t>
            </w:r>
          </w:p>
        </w:tc>
        <w:tc>
          <w:tcPr>
            <w:tcW w:w="4494" w:type="dxa"/>
          </w:tcPr>
          <w:p w14:paraId="3EC52995" w14:textId="77777777" w:rsidR="00E947D8" w:rsidRPr="006F7B4B" w:rsidRDefault="00E947D8" w:rsidP="00197583">
            <w:pPr>
              <w:spacing w:before="60" w:after="60" w:line="240" w:lineRule="auto"/>
              <w:rPr>
                <w:rFonts w:cs="Arial"/>
                <w:sz w:val="20"/>
                <w:szCs w:val="20"/>
              </w:rPr>
            </w:pPr>
          </w:p>
        </w:tc>
        <w:tc>
          <w:tcPr>
            <w:tcW w:w="3913" w:type="dxa"/>
          </w:tcPr>
          <w:p w14:paraId="2CD90136" w14:textId="77777777" w:rsidR="00E947D8" w:rsidRPr="00DC09D1" w:rsidRDefault="00E947D8" w:rsidP="00197583">
            <w:pPr>
              <w:spacing w:before="60" w:after="60" w:line="240" w:lineRule="auto"/>
              <w:rPr>
                <w:rFonts w:asciiTheme="minorHAnsi" w:hAnsiTheme="minorHAnsi"/>
              </w:rPr>
            </w:pPr>
          </w:p>
        </w:tc>
      </w:tr>
      <w:tr w:rsidR="00E947D8" w14:paraId="2224B3C7" w14:textId="77777777" w:rsidTr="000D6C44">
        <w:trPr>
          <w:trHeight w:val="1072"/>
        </w:trPr>
        <w:tc>
          <w:tcPr>
            <w:tcW w:w="1426" w:type="dxa"/>
          </w:tcPr>
          <w:p w14:paraId="371D8182" w14:textId="792DA41B" w:rsidR="00E947D8" w:rsidRPr="006F7B4B" w:rsidRDefault="00E947D8" w:rsidP="00197583">
            <w:pPr>
              <w:spacing w:before="60" w:after="60" w:line="240" w:lineRule="auto"/>
              <w:rPr>
                <w:rFonts w:cs="Arial"/>
                <w:sz w:val="20"/>
                <w:szCs w:val="20"/>
              </w:rPr>
            </w:pPr>
            <w:r>
              <w:rPr>
                <w:rFonts w:asciiTheme="minorHAnsi" w:hAnsiTheme="minorHAnsi"/>
                <w:lang w:val="en"/>
              </w:rPr>
              <w:t>4</w:t>
            </w:r>
          </w:p>
        </w:tc>
        <w:tc>
          <w:tcPr>
            <w:tcW w:w="4494" w:type="dxa"/>
          </w:tcPr>
          <w:p w14:paraId="01FE1A64" w14:textId="77777777" w:rsidR="00E947D8" w:rsidRPr="006F7B4B" w:rsidRDefault="00E947D8" w:rsidP="00197583">
            <w:pPr>
              <w:spacing w:before="60" w:after="60" w:line="240" w:lineRule="auto"/>
              <w:rPr>
                <w:rFonts w:cs="Arial"/>
                <w:sz w:val="20"/>
                <w:szCs w:val="20"/>
              </w:rPr>
            </w:pPr>
          </w:p>
        </w:tc>
        <w:tc>
          <w:tcPr>
            <w:tcW w:w="3913" w:type="dxa"/>
          </w:tcPr>
          <w:p w14:paraId="0C4730B8" w14:textId="77777777" w:rsidR="00E947D8" w:rsidRDefault="00E947D8" w:rsidP="00197583">
            <w:pPr>
              <w:spacing w:before="60" w:after="60" w:line="240" w:lineRule="auto"/>
              <w:rPr>
                <w:rFonts w:asciiTheme="minorHAnsi" w:hAnsiTheme="minorHAnsi"/>
              </w:rPr>
            </w:pPr>
          </w:p>
        </w:tc>
      </w:tr>
      <w:tr w:rsidR="00E947D8" w:rsidRPr="00DC09D1" w14:paraId="39734C5D" w14:textId="77777777" w:rsidTr="000D6C44">
        <w:trPr>
          <w:trHeight w:val="1072"/>
        </w:trPr>
        <w:tc>
          <w:tcPr>
            <w:tcW w:w="1426" w:type="dxa"/>
          </w:tcPr>
          <w:p w14:paraId="751194D9" w14:textId="27588E39" w:rsidR="00E947D8" w:rsidRPr="006F7B4B" w:rsidRDefault="00E947D8" w:rsidP="00197583">
            <w:pPr>
              <w:spacing w:before="60" w:after="60" w:line="240" w:lineRule="auto"/>
              <w:rPr>
                <w:rFonts w:cs="Arial"/>
                <w:sz w:val="20"/>
                <w:szCs w:val="20"/>
              </w:rPr>
            </w:pPr>
            <w:r>
              <w:rPr>
                <w:rFonts w:asciiTheme="minorHAnsi" w:hAnsiTheme="minorHAnsi"/>
                <w:lang w:val="en"/>
              </w:rPr>
              <w:t>5</w:t>
            </w:r>
          </w:p>
        </w:tc>
        <w:tc>
          <w:tcPr>
            <w:tcW w:w="4494" w:type="dxa"/>
          </w:tcPr>
          <w:p w14:paraId="3E88494C" w14:textId="77777777" w:rsidR="00E947D8" w:rsidRPr="006F7B4B" w:rsidRDefault="00E947D8" w:rsidP="00197583">
            <w:pPr>
              <w:spacing w:before="60" w:after="60" w:line="240" w:lineRule="auto"/>
              <w:rPr>
                <w:rFonts w:cs="Arial"/>
                <w:sz w:val="20"/>
                <w:szCs w:val="20"/>
              </w:rPr>
            </w:pPr>
          </w:p>
        </w:tc>
        <w:tc>
          <w:tcPr>
            <w:tcW w:w="3913" w:type="dxa"/>
          </w:tcPr>
          <w:p w14:paraId="0D70BF9B" w14:textId="77777777" w:rsidR="00E947D8" w:rsidRPr="00DC09D1" w:rsidRDefault="00E947D8" w:rsidP="00197583">
            <w:pPr>
              <w:spacing w:before="60" w:after="60" w:line="240" w:lineRule="auto"/>
              <w:rPr>
                <w:rFonts w:asciiTheme="minorHAnsi" w:hAnsiTheme="minorHAnsi"/>
              </w:rPr>
            </w:pPr>
          </w:p>
        </w:tc>
      </w:tr>
      <w:tr w:rsidR="00E947D8" w:rsidRPr="00DC09D1" w14:paraId="3B887F06" w14:textId="77777777" w:rsidTr="000D6C44">
        <w:trPr>
          <w:trHeight w:val="1072"/>
        </w:trPr>
        <w:tc>
          <w:tcPr>
            <w:tcW w:w="1426" w:type="dxa"/>
          </w:tcPr>
          <w:p w14:paraId="17456853" w14:textId="537EDCAA" w:rsidR="00E947D8" w:rsidRPr="006F7B4B" w:rsidRDefault="00E947D8" w:rsidP="00197583">
            <w:pPr>
              <w:spacing w:before="60" w:after="60" w:line="240" w:lineRule="auto"/>
              <w:rPr>
                <w:rFonts w:cs="Arial"/>
                <w:sz w:val="20"/>
                <w:szCs w:val="20"/>
              </w:rPr>
            </w:pPr>
            <w:r>
              <w:rPr>
                <w:rFonts w:asciiTheme="minorHAnsi" w:hAnsiTheme="minorHAnsi"/>
                <w:lang w:val="en"/>
              </w:rPr>
              <w:t>6</w:t>
            </w:r>
          </w:p>
        </w:tc>
        <w:tc>
          <w:tcPr>
            <w:tcW w:w="4494" w:type="dxa"/>
          </w:tcPr>
          <w:p w14:paraId="5CBFF824" w14:textId="77777777" w:rsidR="00E947D8" w:rsidRPr="006F7B4B" w:rsidRDefault="00E947D8" w:rsidP="00197583">
            <w:pPr>
              <w:spacing w:before="60" w:after="60" w:line="240" w:lineRule="auto"/>
              <w:rPr>
                <w:rFonts w:cs="Arial"/>
                <w:sz w:val="20"/>
                <w:szCs w:val="20"/>
              </w:rPr>
            </w:pPr>
          </w:p>
        </w:tc>
        <w:tc>
          <w:tcPr>
            <w:tcW w:w="3913" w:type="dxa"/>
          </w:tcPr>
          <w:p w14:paraId="4B9F5B90" w14:textId="77777777" w:rsidR="00E947D8" w:rsidRPr="00DC09D1" w:rsidRDefault="00E947D8" w:rsidP="00197583">
            <w:pPr>
              <w:spacing w:before="60" w:after="60" w:line="240" w:lineRule="auto"/>
              <w:rPr>
                <w:rFonts w:asciiTheme="minorHAnsi" w:hAnsiTheme="minorHAnsi"/>
              </w:rPr>
            </w:pPr>
          </w:p>
        </w:tc>
      </w:tr>
      <w:tr w:rsidR="00E947D8" w:rsidRPr="00DC09D1" w14:paraId="24014F94" w14:textId="77777777" w:rsidTr="000D6C44">
        <w:trPr>
          <w:trHeight w:val="1072"/>
        </w:trPr>
        <w:tc>
          <w:tcPr>
            <w:tcW w:w="1426" w:type="dxa"/>
          </w:tcPr>
          <w:p w14:paraId="351BD36A" w14:textId="2902BED5" w:rsidR="00E947D8" w:rsidRDefault="00E947D8" w:rsidP="00197583">
            <w:pPr>
              <w:spacing w:before="60" w:after="60" w:line="240" w:lineRule="auto"/>
              <w:rPr>
                <w:rFonts w:asciiTheme="minorHAnsi" w:hAnsiTheme="minorHAnsi"/>
                <w:lang w:val="en"/>
              </w:rPr>
            </w:pPr>
            <w:r>
              <w:rPr>
                <w:rFonts w:asciiTheme="minorHAnsi" w:hAnsiTheme="minorHAnsi"/>
                <w:lang w:val="en"/>
              </w:rPr>
              <w:t>7</w:t>
            </w:r>
          </w:p>
        </w:tc>
        <w:tc>
          <w:tcPr>
            <w:tcW w:w="4494" w:type="dxa"/>
          </w:tcPr>
          <w:p w14:paraId="078A5BEF" w14:textId="77777777" w:rsidR="00E947D8" w:rsidRPr="006F7B4B" w:rsidRDefault="00E947D8" w:rsidP="00197583">
            <w:pPr>
              <w:spacing w:before="60" w:after="60" w:line="240" w:lineRule="auto"/>
              <w:rPr>
                <w:rFonts w:cs="Arial"/>
                <w:sz w:val="20"/>
                <w:szCs w:val="20"/>
              </w:rPr>
            </w:pPr>
          </w:p>
        </w:tc>
        <w:tc>
          <w:tcPr>
            <w:tcW w:w="3913" w:type="dxa"/>
          </w:tcPr>
          <w:p w14:paraId="61F58BCE" w14:textId="77777777" w:rsidR="00E947D8" w:rsidRPr="00DC09D1" w:rsidRDefault="00E947D8" w:rsidP="00197583">
            <w:pPr>
              <w:spacing w:before="60" w:after="60" w:line="240" w:lineRule="auto"/>
              <w:rPr>
                <w:rFonts w:asciiTheme="minorHAnsi" w:hAnsiTheme="minorHAnsi"/>
              </w:rPr>
            </w:pPr>
          </w:p>
        </w:tc>
      </w:tr>
      <w:tr w:rsidR="00E947D8" w:rsidRPr="00DC09D1" w14:paraId="42409C11" w14:textId="77777777" w:rsidTr="000D6C44">
        <w:trPr>
          <w:trHeight w:val="1072"/>
        </w:trPr>
        <w:tc>
          <w:tcPr>
            <w:tcW w:w="1426" w:type="dxa"/>
          </w:tcPr>
          <w:p w14:paraId="4945BCA5" w14:textId="695FB663" w:rsidR="00E947D8" w:rsidRDefault="00E947D8" w:rsidP="00197583">
            <w:pPr>
              <w:spacing w:before="60" w:after="60" w:line="240" w:lineRule="auto"/>
              <w:rPr>
                <w:rFonts w:asciiTheme="minorHAnsi" w:hAnsiTheme="minorHAnsi"/>
                <w:lang w:val="en"/>
              </w:rPr>
            </w:pPr>
            <w:r>
              <w:rPr>
                <w:rFonts w:asciiTheme="minorHAnsi" w:hAnsiTheme="minorHAnsi"/>
                <w:lang w:val="en"/>
              </w:rPr>
              <w:t>8</w:t>
            </w:r>
          </w:p>
        </w:tc>
        <w:tc>
          <w:tcPr>
            <w:tcW w:w="4494" w:type="dxa"/>
          </w:tcPr>
          <w:p w14:paraId="1362EB53" w14:textId="77777777" w:rsidR="00E947D8" w:rsidRPr="006F7B4B" w:rsidRDefault="00E947D8" w:rsidP="00197583">
            <w:pPr>
              <w:spacing w:before="60" w:after="60" w:line="240" w:lineRule="auto"/>
              <w:rPr>
                <w:rFonts w:cs="Arial"/>
                <w:sz w:val="20"/>
                <w:szCs w:val="20"/>
              </w:rPr>
            </w:pPr>
          </w:p>
        </w:tc>
        <w:tc>
          <w:tcPr>
            <w:tcW w:w="3913" w:type="dxa"/>
          </w:tcPr>
          <w:p w14:paraId="54EA7969" w14:textId="77777777" w:rsidR="00E947D8" w:rsidRPr="00DC09D1" w:rsidRDefault="00E947D8" w:rsidP="00197583">
            <w:pPr>
              <w:spacing w:before="60" w:after="60" w:line="240" w:lineRule="auto"/>
              <w:rPr>
                <w:rFonts w:asciiTheme="minorHAnsi" w:hAnsiTheme="minorHAnsi"/>
              </w:rPr>
            </w:pPr>
          </w:p>
        </w:tc>
      </w:tr>
      <w:tr w:rsidR="00E947D8" w:rsidRPr="00DC09D1" w14:paraId="68155A8B" w14:textId="77777777" w:rsidTr="000D6C44">
        <w:trPr>
          <w:trHeight w:val="1072"/>
        </w:trPr>
        <w:tc>
          <w:tcPr>
            <w:tcW w:w="1426" w:type="dxa"/>
          </w:tcPr>
          <w:p w14:paraId="13B0FA91" w14:textId="17E4D8F9" w:rsidR="00E947D8" w:rsidRDefault="00E947D8" w:rsidP="00197583">
            <w:pPr>
              <w:spacing w:before="60" w:after="60" w:line="240" w:lineRule="auto"/>
              <w:rPr>
                <w:rFonts w:asciiTheme="minorHAnsi" w:hAnsiTheme="minorHAnsi"/>
                <w:lang w:val="en"/>
              </w:rPr>
            </w:pPr>
            <w:r>
              <w:rPr>
                <w:rFonts w:asciiTheme="minorHAnsi" w:hAnsiTheme="minorHAnsi"/>
                <w:lang w:val="en"/>
              </w:rPr>
              <w:t>9</w:t>
            </w:r>
          </w:p>
        </w:tc>
        <w:tc>
          <w:tcPr>
            <w:tcW w:w="4494" w:type="dxa"/>
          </w:tcPr>
          <w:p w14:paraId="078946F9" w14:textId="77777777" w:rsidR="00E947D8" w:rsidRPr="006F7B4B" w:rsidRDefault="00E947D8" w:rsidP="00197583">
            <w:pPr>
              <w:spacing w:before="60" w:after="60" w:line="240" w:lineRule="auto"/>
              <w:rPr>
                <w:rFonts w:cs="Arial"/>
                <w:sz w:val="20"/>
                <w:szCs w:val="20"/>
              </w:rPr>
            </w:pPr>
          </w:p>
        </w:tc>
        <w:tc>
          <w:tcPr>
            <w:tcW w:w="3913" w:type="dxa"/>
          </w:tcPr>
          <w:p w14:paraId="38747E12" w14:textId="77777777" w:rsidR="00E947D8" w:rsidRPr="00DC09D1" w:rsidRDefault="00E947D8" w:rsidP="00197583">
            <w:pPr>
              <w:spacing w:before="60" w:after="60" w:line="240" w:lineRule="auto"/>
              <w:rPr>
                <w:rFonts w:asciiTheme="minorHAnsi" w:hAnsiTheme="minorHAnsi"/>
              </w:rPr>
            </w:pPr>
          </w:p>
        </w:tc>
      </w:tr>
      <w:tr w:rsidR="00E947D8" w:rsidRPr="00DC09D1" w14:paraId="27487EFC" w14:textId="77777777" w:rsidTr="000D6C44">
        <w:trPr>
          <w:trHeight w:val="1072"/>
        </w:trPr>
        <w:tc>
          <w:tcPr>
            <w:tcW w:w="1426" w:type="dxa"/>
          </w:tcPr>
          <w:p w14:paraId="14FD4A1D" w14:textId="4164763D" w:rsidR="00E947D8" w:rsidRDefault="00E947D8" w:rsidP="00197583">
            <w:pPr>
              <w:spacing w:before="60" w:after="60" w:line="240" w:lineRule="auto"/>
              <w:rPr>
                <w:rFonts w:asciiTheme="minorHAnsi" w:hAnsiTheme="minorHAnsi"/>
                <w:lang w:val="en"/>
              </w:rPr>
            </w:pPr>
            <w:r>
              <w:rPr>
                <w:rFonts w:asciiTheme="minorHAnsi" w:hAnsiTheme="minorHAnsi"/>
                <w:lang w:val="en"/>
              </w:rPr>
              <w:t>10</w:t>
            </w:r>
          </w:p>
        </w:tc>
        <w:tc>
          <w:tcPr>
            <w:tcW w:w="4494" w:type="dxa"/>
          </w:tcPr>
          <w:p w14:paraId="5410F19B" w14:textId="77777777" w:rsidR="00E947D8" w:rsidRPr="006F7B4B" w:rsidRDefault="00E947D8" w:rsidP="00197583">
            <w:pPr>
              <w:spacing w:before="60" w:after="60" w:line="240" w:lineRule="auto"/>
              <w:rPr>
                <w:rFonts w:cs="Arial"/>
                <w:sz w:val="20"/>
                <w:szCs w:val="20"/>
              </w:rPr>
            </w:pPr>
          </w:p>
        </w:tc>
        <w:tc>
          <w:tcPr>
            <w:tcW w:w="3913" w:type="dxa"/>
          </w:tcPr>
          <w:p w14:paraId="2911B48E" w14:textId="77777777" w:rsidR="00E947D8" w:rsidRPr="00DC09D1" w:rsidRDefault="00E947D8" w:rsidP="00197583">
            <w:pPr>
              <w:spacing w:before="60" w:after="60" w:line="240" w:lineRule="auto"/>
              <w:rPr>
                <w:rFonts w:asciiTheme="minorHAnsi" w:hAnsiTheme="minorHAnsi"/>
              </w:rPr>
            </w:pPr>
          </w:p>
        </w:tc>
      </w:tr>
    </w:tbl>
    <w:p w14:paraId="1665DB85" w14:textId="77777777" w:rsidR="00E947D8" w:rsidRDefault="00E947D8" w:rsidP="00E947D8"/>
    <w:p w14:paraId="1D8C2CC0" w14:textId="2BC6F2D5" w:rsidR="00E947D8" w:rsidRPr="008015E9" w:rsidRDefault="00E947D8" w:rsidP="00E947D8">
      <w:pPr>
        <w:pStyle w:val="Heading3"/>
        <w:rPr>
          <w:lang w:val="en"/>
        </w:rPr>
      </w:pPr>
      <w:bookmarkStart w:id="80" w:name="_Toc453330805"/>
      <w:r w:rsidRPr="008015E9">
        <w:rPr>
          <w:lang w:val="en"/>
        </w:rPr>
        <w:lastRenderedPageBreak/>
        <w:t>Resource 7: Cohesion and my community</w:t>
      </w:r>
      <w:bookmarkEnd w:id="80"/>
    </w:p>
    <w:p w14:paraId="24A9F200" w14:textId="77777777" w:rsidR="00E947D8" w:rsidRDefault="00E947D8" w:rsidP="00E947D8">
      <w:pPr>
        <w:rPr>
          <w:lang w:val="en"/>
        </w:rPr>
      </w:pPr>
      <w:proofErr w:type="gramStart"/>
      <w:r>
        <w:rPr>
          <w:lang w:val="en"/>
        </w:rPr>
        <w:t>Research the ways that community cohesion can be promoted by businesses and community groups, and local authorities.</w:t>
      </w:r>
      <w:proofErr w:type="gramEnd"/>
      <w:r>
        <w:rPr>
          <w:lang w:val="en"/>
        </w:rPr>
        <w:t xml:space="preserve"> Use the following websites to start your search for ideas and information. Record your findings on the chart below.</w:t>
      </w:r>
    </w:p>
    <w:p w14:paraId="26B5BA7A" w14:textId="77777777" w:rsidR="00E947D8" w:rsidRDefault="00E947D8" w:rsidP="00E947D8">
      <w:pPr>
        <w:pStyle w:val="NoSpacing"/>
        <w:rPr>
          <w:lang w:val="en"/>
        </w:rPr>
      </w:pPr>
      <w:r>
        <w:rPr>
          <w:lang w:val="en"/>
        </w:rPr>
        <w:t xml:space="preserve">Kingston Communications (Hull) </w:t>
      </w:r>
      <w:hyperlink r:id="rId69" w:history="1">
        <w:r w:rsidRPr="00E947D8">
          <w:rPr>
            <w:rStyle w:val="Hyperlink"/>
            <w:rFonts w:cs="Arial"/>
            <w:lang w:val="en"/>
          </w:rPr>
          <w:t>http://www.kcomhome.com/community/articles/kc-celebrates-community-cohesion-with-hull-pride/</w:t>
        </w:r>
      </w:hyperlink>
      <w:r>
        <w:rPr>
          <w:lang w:val="en"/>
        </w:rPr>
        <w:t xml:space="preserve"> </w:t>
      </w:r>
    </w:p>
    <w:p w14:paraId="4618DB53" w14:textId="24BF90F2" w:rsidR="00E947D8" w:rsidRPr="00E947D8" w:rsidRDefault="00E947D8" w:rsidP="00E947D8">
      <w:pPr>
        <w:pStyle w:val="NoSpacing"/>
        <w:rPr>
          <w:rStyle w:val="Hyperlink"/>
          <w:color w:val="auto"/>
          <w:u w:val="none"/>
        </w:rPr>
      </w:pPr>
      <w:r>
        <w:rPr>
          <w:lang w:val="en"/>
        </w:rPr>
        <w:t xml:space="preserve">Hastings Borough Council (Sussex) </w:t>
      </w:r>
      <w:hyperlink r:id="rId70" w:history="1">
        <w:r w:rsidRPr="00E947D8">
          <w:rPr>
            <w:rStyle w:val="Hyperlink"/>
            <w:rFonts w:cs="Arial"/>
            <w:lang w:val="en"/>
          </w:rPr>
          <w:t>http://www.hastings.gov.uk/decisions_democracy/our_partners/community_partnerships/</w:t>
        </w:r>
      </w:hyperlink>
    </w:p>
    <w:tbl>
      <w:tblPr>
        <w:tblStyle w:val="TableGrid"/>
        <w:tblW w:w="9889" w:type="dxa"/>
        <w:tblBorders>
          <w:top w:val="single" w:sz="4" w:space="0" w:color="3F3E68"/>
          <w:left w:val="single" w:sz="4" w:space="0" w:color="3F3E68"/>
          <w:bottom w:val="single" w:sz="4" w:space="0" w:color="3F3E68"/>
          <w:right w:val="single" w:sz="4" w:space="0" w:color="3F3E68"/>
          <w:insideH w:val="single" w:sz="4" w:space="0" w:color="3F3E68"/>
          <w:insideV w:val="single" w:sz="4" w:space="0" w:color="3F3E68"/>
        </w:tblBorders>
        <w:tblLook w:val="04A0" w:firstRow="1" w:lastRow="0" w:firstColumn="1" w:lastColumn="0" w:noHBand="0" w:noVBand="1"/>
      </w:tblPr>
      <w:tblGrid>
        <w:gridCol w:w="4944"/>
        <w:gridCol w:w="4945"/>
      </w:tblGrid>
      <w:tr w:rsidR="00E947D8" w:rsidRPr="00E947D8" w14:paraId="63E01BD2" w14:textId="77777777" w:rsidTr="004173C3">
        <w:tc>
          <w:tcPr>
            <w:tcW w:w="9889" w:type="dxa"/>
            <w:gridSpan w:val="2"/>
            <w:shd w:val="clear" w:color="auto" w:fill="C6C5DD"/>
          </w:tcPr>
          <w:p w14:paraId="435D0D9D" w14:textId="2073CCFA" w:rsidR="00E947D8" w:rsidRPr="00683D94" w:rsidRDefault="00683D94" w:rsidP="00683D94">
            <w:pPr>
              <w:jc w:val="center"/>
              <w:rPr>
                <w:b/>
              </w:rPr>
            </w:pPr>
            <w:r w:rsidRPr="00683D94">
              <w:rPr>
                <w:b/>
                <w:lang w:val="en"/>
              </w:rPr>
              <w:t>Community cohesion – research findings</w:t>
            </w:r>
          </w:p>
        </w:tc>
      </w:tr>
      <w:tr w:rsidR="004173C3" w:rsidRPr="004173C3" w14:paraId="0AEAE776" w14:textId="77777777" w:rsidTr="004173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44" w:type="dxa"/>
            <w:shd w:val="clear" w:color="auto" w:fill="EFEFF5"/>
          </w:tcPr>
          <w:p w14:paraId="0897AC34" w14:textId="3198FDFD" w:rsidR="004173C3" w:rsidRPr="004173C3" w:rsidRDefault="004173C3" w:rsidP="00197583">
            <w:pPr>
              <w:spacing w:before="60" w:after="60" w:line="240" w:lineRule="auto"/>
              <w:jc w:val="center"/>
              <w:rPr>
                <w:rFonts w:cs="Arial"/>
                <w:b/>
                <w:sz w:val="20"/>
                <w:szCs w:val="20"/>
              </w:rPr>
            </w:pPr>
            <w:r w:rsidRPr="00683D94">
              <w:rPr>
                <w:b/>
                <w:lang w:val="en"/>
              </w:rPr>
              <w:t>Possible actions by local businesses and community groups</w:t>
            </w:r>
          </w:p>
        </w:tc>
        <w:tc>
          <w:tcPr>
            <w:tcW w:w="4945" w:type="dxa"/>
            <w:shd w:val="clear" w:color="auto" w:fill="EFEFF5"/>
          </w:tcPr>
          <w:p w14:paraId="3DB60502" w14:textId="6154EE17" w:rsidR="004173C3" w:rsidRPr="004173C3" w:rsidRDefault="004173C3" w:rsidP="00197583">
            <w:pPr>
              <w:spacing w:before="60" w:after="60" w:line="240" w:lineRule="auto"/>
              <w:jc w:val="center"/>
              <w:rPr>
                <w:rFonts w:cs="Arial"/>
                <w:b/>
                <w:sz w:val="20"/>
                <w:szCs w:val="20"/>
              </w:rPr>
            </w:pPr>
            <w:r w:rsidRPr="00683D94">
              <w:rPr>
                <w:b/>
                <w:lang w:val="en"/>
              </w:rPr>
              <w:t>Possible actions by local authorities</w:t>
            </w:r>
          </w:p>
        </w:tc>
      </w:tr>
      <w:tr w:rsidR="00683D94" w:rsidRPr="00E947D8" w14:paraId="77B713FE" w14:textId="77777777" w:rsidTr="00683D94">
        <w:trPr>
          <w:trHeight w:val="1237"/>
        </w:trPr>
        <w:tc>
          <w:tcPr>
            <w:tcW w:w="4944" w:type="dxa"/>
          </w:tcPr>
          <w:p w14:paraId="2949015D" w14:textId="77777777" w:rsidR="00683D94" w:rsidRPr="00683D94" w:rsidRDefault="00683D94" w:rsidP="00683D94">
            <w:pPr>
              <w:jc w:val="center"/>
              <w:rPr>
                <w:b/>
                <w:lang w:val="en"/>
              </w:rPr>
            </w:pPr>
          </w:p>
        </w:tc>
        <w:tc>
          <w:tcPr>
            <w:tcW w:w="4945" w:type="dxa"/>
          </w:tcPr>
          <w:p w14:paraId="70C604E7" w14:textId="77777777" w:rsidR="00683D94" w:rsidRPr="00683D94" w:rsidRDefault="00683D94" w:rsidP="00683D94">
            <w:pPr>
              <w:jc w:val="center"/>
              <w:rPr>
                <w:b/>
                <w:lang w:val="en"/>
              </w:rPr>
            </w:pPr>
          </w:p>
        </w:tc>
      </w:tr>
      <w:tr w:rsidR="00683D94" w:rsidRPr="00E947D8" w14:paraId="68815891" w14:textId="77777777" w:rsidTr="00683D94">
        <w:trPr>
          <w:trHeight w:val="1237"/>
        </w:trPr>
        <w:tc>
          <w:tcPr>
            <w:tcW w:w="4944" w:type="dxa"/>
          </w:tcPr>
          <w:p w14:paraId="68EC8325" w14:textId="77777777" w:rsidR="00683D94" w:rsidRPr="00683D94" w:rsidRDefault="00683D94" w:rsidP="00683D94">
            <w:pPr>
              <w:jc w:val="center"/>
              <w:rPr>
                <w:b/>
                <w:lang w:val="en"/>
              </w:rPr>
            </w:pPr>
          </w:p>
        </w:tc>
        <w:tc>
          <w:tcPr>
            <w:tcW w:w="4945" w:type="dxa"/>
          </w:tcPr>
          <w:p w14:paraId="5470051F" w14:textId="77777777" w:rsidR="00683D94" w:rsidRPr="00683D94" w:rsidRDefault="00683D94" w:rsidP="00683D94">
            <w:pPr>
              <w:jc w:val="center"/>
              <w:rPr>
                <w:b/>
                <w:lang w:val="en"/>
              </w:rPr>
            </w:pPr>
          </w:p>
        </w:tc>
      </w:tr>
      <w:tr w:rsidR="00683D94" w:rsidRPr="00E947D8" w14:paraId="14B5BD81" w14:textId="77777777" w:rsidTr="00683D94">
        <w:trPr>
          <w:trHeight w:val="1237"/>
        </w:trPr>
        <w:tc>
          <w:tcPr>
            <w:tcW w:w="4944" w:type="dxa"/>
          </w:tcPr>
          <w:p w14:paraId="19658306" w14:textId="77777777" w:rsidR="00683D94" w:rsidRPr="00683D94" w:rsidRDefault="00683D94" w:rsidP="00683D94">
            <w:pPr>
              <w:jc w:val="center"/>
              <w:rPr>
                <w:b/>
                <w:lang w:val="en"/>
              </w:rPr>
            </w:pPr>
          </w:p>
        </w:tc>
        <w:tc>
          <w:tcPr>
            <w:tcW w:w="4945" w:type="dxa"/>
          </w:tcPr>
          <w:p w14:paraId="66603A9E" w14:textId="77777777" w:rsidR="00683D94" w:rsidRPr="00683D94" w:rsidRDefault="00683D94" w:rsidP="00683D94">
            <w:pPr>
              <w:jc w:val="center"/>
              <w:rPr>
                <w:b/>
                <w:lang w:val="en"/>
              </w:rPr>
            </w:pPr>
          </w:p>
        </w:tc>
      </w:tr>
      <w:tr w:rsidR="00683D94" w:rsidRPr="00E947D8" w14:paraId="6BD01D32" w14:textId="77777777" w:rsidTr="00683D94">
        <w:trPr>
          <w:trHeight w:val="1237"/>
        </w:trPr>
        <w:tc>
          <w:tcPr>
            <w:tcW w:w="4944" w:type="dxa"/>
          </w:tcPr>
          <w:p w14:paraId="02FF83EF" w14:textId="77777777" w:rsidR="00683D94" w:rsidRPr="00683D94" w:rsidRDefault="00683D94" w:rsidP="00683D94">
            <w:pPr>
              <w:jc w:val="center"/>
              <w:rPr>
                <w:b/>
                <w:lang w:val="en"/>
              </w:rPr>
            </w:pPr>
          </w:p>
        </w:tc>
        <w:tc>
          <w:tcPr>
            <w:tcW w:w="4945" w:type="dxa"/>
          </w:tcPr>
          <w:p w14:paraId="1F752318" w14:textId="77777777" w:rsidR="00683D94" w:rsidRPr="00683D94" w:rsidRDefault="00683D94" w:rsidP="00683D94">
            <w:pPr>
              <w:jc w:val="center"/>
              <w:rPr>
                <w:b/>
                <w:lang w:val="en"/>
              </w:rPr>
            </w:pPr>
          </w:p>
        </w:tc>
      </w:tr>
      <w:tr w:rsidR="00683D94" w:rsidRPr="00E947D8" w14:paraId="62C2991C" w14:textId="77777777" w:rsidTr="00683D94">
        <w:trPr>
          <w:trHeight w:val="1237"/>
        </w:trPr>
        <w:tc>
          <w:tcPr>
            <w:tcW w:w="4944" w:type="dxa"/>
          </w:tcPr>
          <w:p w14:paraId="24D40E5F" w14:textId="77777777" w:rsidR="00683D94" w:rsidRPr="00683D94" w:rsidRDefault="00683D94" w:rsidP="00683D94">
            <w:pPr>
              <w:jc w:val="center"/>
              <w:rPr>
                <w:b/>
                <w:lang w:val="en"/>
              </w:rPr>
            </w:pPr>
          </w:p>
        </w:tc>
        <w:tc>
          <w:tcPr>
            <w:tcW w:w="4945" w:type="dxa"/>
          </w:tcPr>
          <w:p w14:paraId="763823CE" w14:textId="77777777" w:rsidR="00683D94" w:rsidRPr="00683D94" w:rsidRDefault="00683D94" w:rsidP="00683D94">
            <w:pPr>
              <w:jc w:val="center"/>
              <w:rPr>
                <w:b/>
                <w:lang w:val="en"/>
              </w:rPr>
            </w:pPr>
          </w:p>
        </w:tc>
      </w:tr>
      <w:tr w:rsidR="00683D94" w:rsidRPr="00E947D8" w14:paraId="4EDCEB6D" w14:textId="77777777" w:rsidTr="00683D94">
        <w:trPr>
          <w:trHeight w:val="1237"/>
        </w:trPr>
        <w:tc>
          <w:tcPr>
            <w:tcW w:w="4944" w:type="dxa"/>
          </w:tcPr>
          <w:p w14:paraId="72A8D21B" w14:textId="77777777" w:rsidR="00683D94" w:rsidRPr="00683D94" w:rsidRDefault="00683D94" w:rsidP="00683D94">
            <w:pPr>
              <w:jc w:val="center"/>
              <w:rPr>
                <w:b/>
                <w:lang w:val="en"/>
              </w:rPr>
            </w:pPr>
          </w:p>
        </w:tc>
        <w:tc>
          <w:tcPr>
            <w:tcW w:w="4945" w:type="dxa"/>
          </w:tcPr>
          <w:p w14:paraId="519150FD" w14:textId="77777777" w:rsidR="00683D94" w:rsidRPr="00683D94" w:rsidRDefault="00683D94" w:rsidP="00683D94">
            <w:pPr>
              <w:jc w:val="center"/>
              <w:rPr>
                <w:b/>
                <w:lang w:val="en"/>
              </w:rPr>
            </w:pPr>
          </w:p>
        </w:tc>
      </w:tr>
      <w:tr w:rsidR="00683D94" w:rsidRPr="00E947D8" w14:paraId="16079445" w14:textId="77777777" w:rsidTr="00683D94">
        <w:trPr>
          <w:trHeight w:val="1237"/>
        </w:trPr>
        <w:tc>
          <w:tcPr>
            <w:tcW w:w="4944" w:type="dxa"/>
          </w:tcPr>
          <w:p w14:paraId="7F5E5E6C" w14:textId="77777777" w:rsidR="00683D94" w:rsidRPr="00683D94" w:rsidRDefault="00683D94" w:rsidP="00683D94">
            <w:pPr>
              <w:jc w:val="center"/>
              <w:rPr>
                <w:b/>
                <w:lang w:val="en"/>
              </w:rPr>
            </w:pPr>
          </w:p>
        </w:tc>
        <w:tc>
          <w:tcPr>
            <w:tcW w:w="4945" w:type="dxa"/>
          </w:tcPr>
          <w:p w14:paraId="6259470C" w14:textId="77777777" w:rsidR="00683D94" w:rsidRPr="00683D94" w:rsidRDefault="00683D94" w:rsidP="00683D94">
            <w:pPr>
              <w:jc w:val="center"/>
              <w:rPr>
                <w:b/>
                <w:lang w:val="en"/>
              </w:rPr>
            </w:pPr>
          </w:p>
        </w:tc>
      </w:tr>
    </w:tbl>
    <w:p w14:paraId="0F978885" w14:textId="77777777" w:rsidR="00E947D8" w:rsidRDefault="00E947D8" w:rsidP="00E947D8">
      <w:pPr>
        <w:pStyle w:val="NoSpacing"/>
        <w:numPr>
          <w:ilvl w:val="0"/>
          <w:numId w:val="0"/>
        </w:numPr>
        <w:ind w:left="360"/>
      </w:pPr>
    </w:p>
    <w:p w14:paraId="585C48D2" w14:textId="77777777" w:rsidR="00683D94" w:rsidRDefault="00683D94" w:rsidP="00683D94">
      <w:pPr>
        <w:rPr>
          <w:lang w:val="en"/>
        </w:rPr>
      </w:pPr>
      <w:r>
        <w:rPr>
          <w:lang w:val="en"/>
        </w:rPr>
        <w:lastRenderedPageBreak/>
        <w:t xml:space="preserve">Follow up your research by identifying five priorities for your own community. Also list individuals, groups, </w:t>
      </w:r>
      <w:proofErr w:type="spellStart"/>
      <w:r>
        <w:rPr>
          <w:lang w:val="en"/>
        </w:rPr>
        <w:t>organisations</w:t>
      </w:r>
      <w:proofErr w:type="spellEnd"/>
      <w:r>
        <w:rPr>
          <w:lang w:val="en"/>
        </w:rPr>
        <w:t xml:space="preserve"> or businesses </w:t>
      </w:r>
      <w:proofErr w:type="gramStart"/>
      <w:r>
        <w:rPr>
          <w:lang w:val="en"/>
        </w:rPr>
        <w:t>who</w:t>
      </w:r>
      <w:proofErr w:type="gramEnd"/>
      <w:r>
        <w:rPr>
          <w:lang w:val="en"/>
        </w:rPr>
        <w:t xml:space="preserve"> might be able to support appropriate projects and </w:t>
      </w:r>
      <w:proofErr w:type="spellStart"/>
      <w:r>
        <w:rPr>
          <w:lang w:val="en"/>
        </w:rPr>
        <w:t>programmes</w:t>
      </w:r>
      <w:proofErr w:type="spellEnd"/>
      <w:r>
        <w:rPr>
          <w:lang w:val="en"/>
        </w:rPr>
        <w:t xml:space="preserve">. </w:t>
      </w:r>
    </w:p>
    <w:p w14:paraId="67628D4F" w14:textId="77777777" w:rsidR="00683D94" w:rsidRDefault="00683D94" w:rsidP="00683D94">
      <w:pPr>
        <w:rPr>
          <w:lang w:val="en"/>
        </w:rPr>
      </w:pPr>
      <w:r>
        <w:rPr>
          <w:lang w:val="en"/>
        </w:rPr>
        <w:t xml:space="preserve">Ask your teacher for permission to invite your local </w:t>
      </w:r>
      <w:proofErr w:type="spellStart"/>
      <w:r>
        <w:rPr>
          <w:lang w:val="en"/>
        </w:rPr>
        <w:t>councillor</w:t>
      </w:r>
      <w:proofErr w:type="spellEnd"/>
      <w:r>
        <w:rPr>
          <w:lang w:val="en"/>
        </w:rPr>
        <w:t xml:space="preserve"> to discuss your ideas.</w:t>
      </w:r>
    </w:p>
    <w:tbl>
      <w:tblPr>
        <w:tblStyle w:val="TableGrid"/>
        <w:tblW w:w="9889" w:type="dxa"/>
        <w:tblBorders>
          <w:top w:val="single" w:sz="4" w:space="0" w:color="3F3E68"/>
          <w:left w:val="single" w:sz="4" w:space="0" w:color="3F3E68"/>
          <w:bottom w:val="single" w:sz="4" w:space="0" w:color="3F3E68"/>
          <w:right w:val="single" w:sz="4" w:space="0" w:color="3F3E68"/>
          <w:insideH w:val="single" w:sz="4" w:space="0" w:color="3F3E68"/>
          <w:insideV w:val="single" w:sz="4" w:space="0" w:color="3F3E68"/>
        </w:tblBorders>
        <w:tblLook w:val="04A0" w:firstRow="1" w:lastRow="0" w:firstColumn="1" w:lastColumn="0" w:noHBand="0" w:noVBand="1"/>
      </w:tblPr>
      <w:tblGrid>
        <w:gridCol w:w="4944"/>
        <w:gridCol w:w="4945"/>
      </w:tblGrid>
      <w:tr w:rsidR="00683D94" w:rsidRPr="00E947D8" w14:paraId="7F18CED8" w14:textId="77777777" w:rsidTr="00683D94">
        <w:tc>
          <w:tcPr>
            <w:tcW w:w="9889" w:type="dxa"/>
            <w:gridSpan w:val="2"/>
            <w:shd w:val="clear" w:color="auto" w:fill="C6C5DD"/>
          </w:tcPr>
          <w:p w14:paraId="140AD84D" w14:textId="2EE8299B" w:rsidR="00683D94" w:rsidRPr="00683D94" w:rsidRDefault="00683D94" w:rsidP="00683D94">
            <w:pPr>
              <w:jc w:val="center"/>
              <w:rPr>
                <w:b/>
              </w:rPr>
            </w:pPr>
            <w:r w:rsidRPr="00683D94">
              <w:rPr>
                <w:b/>
              </w:rPr>
              <w:t>Five top priorities for my own community</w:t>
            </w:r>
          </w:p>
        </w:tc>
      </w:tr>
      <w:tr w:rsidR="004173C3" w:rsidRPr="004173C3" w14:paraId="2B799F8D" w14:textId="77777777" w:rsidTr="00197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44" w:type="dxa"/>
            <w:shd w:val="clear" w:color="auto" w:fill="EFEFF5"/>
          </w:tcPr>
          <w:p w14:paraId="1616040C" w14:textId="04722569" w:rsidR="004173C3" w:rsidRPr="004173C3" w:rsidRDefault="004173C3" w:rsidP="00197583">
            <w:pPr>
              <w:spacing w:before="60" w:after="60" w:line="240" w:lineRule="auto"/>
              <w:jc w:val="center"/>
              <w:rPr>
                <w:rFonts w:cs="Arial"/>
                <w:b/>
                <w:sz w:val="20"/>
                <w:szCs w:val="20"/>
              </w:rPr>
            </w:pPr>
            <w:r w:rsidRPr="006A3D1A">
              <w:rPr>
                <w:b/>
              </w:rPr>
              <w:t>Five top priorities for my own community</w:t>
            </w:r>
          </w:p>
        </w:tc>
        <w:tc>
          <w:tcPr>
            <w:tcW w:w="4945" w:type="dxa"/>
            <w:shd w:val="clear" w:color="auto" w:fill="EFEFF5"/>
          </w:tcPr>
          <w:p w14:paraId="65A5FA21" w14:textId="0F071508" w:rsidR="004173C3" w:rsidRPr="004173C3" w:rsidRDefault="004173C3" w:rsidP="00197583">
            <w:pPr>
              <w:spacing w:before="60" w:after="60" w:line="240" w:lineRule="auto"/>
              <w:jc w:val="center"/>
              <w:rPr>
                <w:rFonts w:cs="Arial"/>
                <w:b/>
                <w:sz w:val="20"/>
                <w:szCs w:val="20"/>
              </w:rPr>
            </w:pPr>
            <w:r w:rsidRPr="006A3D1A">
              <w:rPr>
                <w:b/>
              </w:rPr>
              <w:t>Five top priorities for my own community</w:t>
            </w:r>
          </w:p>
        </w:tc>
      </w:tr>
      <w:tr w:rsidR="00683D94" w:rsidRPr="00E947D8" w14:paraId="17D0CC69" w14:textId="77777777" w:rsidTr="00683D94">
        <w:trPr>
          <w:trHeight w:val="1667"/>
        </w:trPr>
        <w:tc>
          <w:tcPr>
            <w:tcW w:w="4944" w:type="dxa"/>
          </w:tcPr>
          <w:p w14:paraId="39A83270" w14:textId="77777777" w:rsidR="00683D94" w:rsidRPr="00683D94" w:rsidRDefault="00683D94" w:rsidP="00197583">
            <w:pPr>
              <w:jc w:val="center"/>
              <w:rPr>
                <w:b/>
                <w:lang w:val="en"/>
              </w:rPr>
            </w:pPr>
          </w:p>
        </w:tc>
        <w:tc>
          <w:tcPr>
            <w:tcW w:w="4945" w:type="dxa"/>
          </w:tcPr>
          <w:p w14:paraId="04A3B7DA" w14:textId="77777777" w:rsidR="00683D94" w:rsidRPr="00683D94" w:rsidRDefault="00683D94" w:rsidP="00197583">
            <w:pPr>
              <w:jc w:val="center"/>
              <w:rPr>
                <w:b/>
                <w:lang w:val="en"/>
              </w:rPr>
            </w:pPr>
          </w:p>
        </w:tc>
      </w:tr>
      <w:tr w:rsidR="00683D94" w:rsidRPr="00E947D8" w14:paraId="28506812" w14:textId="77777777" w:rsidTr="00683D94">
        <w:trPr>
          <w:trHeight w:val="1667"/>
        </w:trPr>
        <w:tc>
          <w:tcPr>
            <w:tcW w:w="4944" w:type="dxa"/>
          </w:tcPr>
          <w:p w14:paraId="403EA40C" w14:textId="77777777" w:rsidR="00683D94" w:rsidRPr="00683D94" w:rsidRDefault="00683D94" w:rsidP="00197583">
            <w:pPr>
              <w:jc w:val="center"/>
              <w:rPr>
                <w:b/>
                <w:lang w:val="en"/>
              </w:rPr>
            </w:pPr>
          </w:p>
        </w:tc>
        <w:tc>
          <w:tcPr>
            <w:tcW w:w="4945" w:type="dxa"/>
          </w:tcPr>
          <w:p w14:paraId="3E283A46" w14:textId="77777777" w:rsidR="00683D94" w:rsidRPr="00683D94" w:rsidRDefault="00683D94" w:rsidP="00197583">
            <w:pPr>
              <w:jc w:val="center"/>
              <w:rPr>
                <w:b/>
                <w:lang w:val="en"/>
              </w:rPr>
            </w:pPr>
          </w:p>
        </w:tc>
      </w:tr>
      <w:tr w:rsidR="00683D94" w:rsidRPr="00E947D8" w14:paraId="3D172EB4" w14:textId="77777777" w:rsidTr="00683D94">
        <w:trPr>
          <w:trHeight w:val="1667"/>
        </w:trPr>
        <w:tc>
          <w:tcPr>
            <w:tcW w:w="4944" w:type="dxa"/>
          </w:tcPr>
          <w:p w14:paraId="2FB54FCF" w14:textId="77777777" w:rsidR="00683D94" w:rsidRPr="00683D94" w:rsidRDefault="00683D94" w:rsidP="00197583">
            <w:pPr>
              <w:jc w:val="center"/>
              <w:rPr>
                <w:b/>
                <w:lang w:val="en"/>
              </w:rPr>
            </w:pPr>
          </w:p>
        </w:tc>
        <w:tc>
          <w:tcPr>
            <w:tcW w:w="4945" w:type="dxa"/>
          </w:tcPr>
          <w:p w14:paraId="59C386CC" w14:textId="77777777" w:rsidR="00683D94" w:rsidRPr="00683D94" w:rsidRDefault="00683D94" w:rsidP="00197583">
            <w:pPr>
              <w:jc w:val="center"/>
              <w:rPr>
                <w:b/>
                <w:lang w:val="en"/>
              </w:rPr>
            </w:pPr>
          </w:p>
        </w:tc>
      </w:tr>
      <w:tr w:rsidR="00683D94" w:rsidRPr="00E947D8" w14:paraId="6CC25D83" w14:textId="77777777" w:rsidTr="00683D94">
        <w:trPr>
          <w:trHeight w:val="1667"/>
        </w:trPr>
        <w:tc>
          <w:tcPr>
            <w:tcW w:w="4944" w:type="dxa"/>
          </w:tcPr>
          <w:p w14:paraId="3D678D20" w14:textId="77777777" w:rsidR="00683D94" w:rsidRPr="00683D94" w:rsidRDefault="00683D94" w:rsidP="00197583">
            <w:pPr>
              <w:jc w:val="center"/>
              <w:rPr>
                <w:b/>
                <w:lang w:val="en"/>
              </w:rPr>
            </w:pPr>
          </w:p>
        </w:tc>
        <w:tc>
          <w:tcPr>
            <w:tcW w:w="4945" w:type="dxa"/>
          </w:tcPr>
          <w:p w14:paraId="489DE761" w14:textId="77777777" w:rsidR="00683D94" w:rsidRPr="00683D94" w:rsidRDefault="00683D94" w:rsidP="00197583">
            <w:pPr>
              <w:jc w:val="center"/>
              <w:rPr>
                <w:b/>
                <w:lang w:val="en"/>
              </w:rPr>
            </w:pPr>
          </w:p>
        </w:tc>
      </w:tr>
      <w:tr w:rsidR="00683D94" w:rsidRPr="00E947D8" w14:paraId="3FD94781" w14:textId="77777777" w:rsidTr="00683D94">
        <w:trPr>
          <w:trHeight w:val="1667"/>
        </w:trPr>
        <w:tc>
          <w:tcPr>
            <w:tcW w:w="4944" w:type="dxa"/>
          </w:tcPr>
          <w:p w14:paraId="37F80E3E" w14:textId="77777777" w:rsidR="00683D94" w:rsidRPr="00683D94" w:rsidRDefault="00683D94" w:rsidP="00197583">
            <w:pPr>
              <w:jc w:val="center"/>
              <w:rPr>
                <w:b/>
                <w:lang w:val="en"/>
              </w:rPr>
            </w:pPr>
          </w:p>
        </w:tc>
        <w:tc>
          <w:tcPr>
            <w:tcW w:w="4945" w:type="dxa"/>
          </w:tcPr>
          <w:p w14:paraId="42472EC0" w14:textId="77777777" w:rsidR="00683D94" w:rsidRPr="00683D94" w:rsidRDefault="00683D94" w:rsidP="00197583">
            <w:pPr>
              <w:jc w:val="center"/>
              <w:rPr>
                <w:b/>
                <w:lang w:val="en"/>
              </w:rPr>
            </w:pPr>
          </w:p>
        </w:tc>
      </w:tr>
    </w:tbl>
    <w:p w14:paraId="2CFA2930" w14:textId="77777777" w:rsidR="00683D94" w:rsidRPr="00E947D8" w:rsidRDefault="00683D94" w:rsidP="00E947D8">
      <w:pPr>
        <w:pStyle w:val="NoSpacing"/>
        <w:numPr>
          <w:ilvl w:val="0"/>
          <w:numId w:val="0"/>
        </w:numPr>
        <w:ind w:left="360"/>
      </w:pPr>
    </w:p>
    <w:sectPr w:rsidR="00683D94" w:rsidRPr="00E947D8" w:rsidSect="00891DB8">
      <w:headerReference w:type="default" r:id="rId71"/>
      <w:footerReference w:type="default" r:id="rId72"/>
      <w:pgSz w:w="11906" w:h="16838"/>
      <w:pgMar w:top="1288" w:right="849" w:bottom="1440" w:left="1440" w:header="709" w:footer="680"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45DABFA" w15:done="0"/>
  <w15:commentEx w15:paraId="60687A53" w15:done="0"/>
  <w15:commentEx w15:paraId="6612EDC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7CBBAF" w14:textId="77777777" w:rsidR="00844ADC" w:rsidRDefault="00844ADC" w:rsidP="00D21C92">
      <w:r>
        <w:separator/>
      </w:r>
    </w:p>
  </w:endnote>
  <w:endnote w:type="continuationSeparator" w:id="0">
    <w:p w14:paraId="6DD43412" w14:textId="77777777" w:rsidR="00844ADC" w:rsidRDefault="00844ADC"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B2E4F" w14:textId="15B74680" w:rsidR="00844ADC" w:rsidRPr="00F84DEC" w:rsidRDefault="00844ADC" w:rsidP="00FF0AC1">
    <w:pPr>
      <w:pStyle w:val="Footer"/>
      <w:tabs>
        <w:tab w:val="clear" w:pos="9026"/>
        <w:tab w:val="left" w:pos="7938"/>
      </w:tabs>
      <w:ind w:right="-22"/>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E62369">
      <w:rPr>
        <w:noProof/>
        <w:sz w:val="16"/>
        <w:szCs w:val="16"/>
      </w:rPr>
      <w:t>13</w:t>
    </w:r>
    <w:r w:rsidRPr="00937FF3">
      <w:rPr>
        <w:noProof/>
        <w:sz w:val="16"/>
        <w:szCs w:val="16"/>
      </w:rPr>
      <w:fldChar w:fldCharType="end"/>
    </w:r>
    <w:r>
      <w:rPr>
        <w:noProof/>
        <w:sz w:val="16"/>
        <w:szCs w:val="16"/>
      </w:rPr>
      <w:tab/>
    </w:r>
    <w:r>
      <w:rPr>
        <w:noProof/>
        <w:sz w:val="16"/>
        <w:szCs w:val="16"/>
      </w:rPr>
      <w:tab/>
    </w:r>
    <w:r w:rsidRPr="00937FF3">
      <w:rPr>
        <w:noProof/>
        <w:sz w:val="16"/>
        <w:szCs w:val="16"/>
      </w:rPr>
      <w:t>© OCR 201</w:t>
    </w:r>
    <w:r>
      <w:rPr>
        <w:noProof/>
        <w:sz w:val="16"/>
        <w:szCs w:val="16"/>
      </w:rPr>
      <w:t>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BBA99" w14:textId="74A8BC78" w:rsidR="00844ADC" w:rsidRPr="00F84DEC" w:rsidRDefault="00844ADC" w:rsidP="00FF0AC1">
    <w:pPr>
      <w:pStyle w:val="Footer"/>
      <w:tabs>
        <w:tab w:val="clear" w:pos="4513"/>
        <w:tab w:val="clear" w:pos="9026"/>
        <w:tab w:val="center" w:pos="4536"/>
        <w:tab w:val="left" w:pos="7938"/>
      </w:tabs>
      <w:ind w:right="-22"/>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E62369">
      <w:rPr>
        <w:noProof/>
        <w:sz w:val="16"/>
        <w:szCs w:val="16"/>
      </w:rPr>
      <w:t>21</w:t>
    </w:r>
    <w:r w:rsidRPr="00937FF3">
      <w:rPr>
        <w:noProof/>
        <w:sz w:val="16"/>
        <w:szCs w:val="16"/>
      </w:rPr>
      <w:fldChar w:fldCharType="end"/>
    </w:r>
    <w:r>
      <w:rPr>
        <w:noProof/>
        <w:sz w:val="16"/>
        <w:szCs w:val="16"/>
      </w:rPr>
      <w:tab/>
    </w:r>
    <w:r>
      <w:rPr>
        <w:noProof/>
        <w:sz w:val="16"/>
        <w:szCs w:val="16"/>
      </w:rPr>
      <w:tab/>
    </w:r>
    <w:r w:rsidRPr="00937FF3">
      <w:rPr>
        <w:noProof/>
        <w:sz w:val="16"/>
        <w:szCs w:val="16"/>
      </w:rPr>
      <w:t>© OCR 201</w:t>
    </w:r>
    <w:r>
      <w:rPr>
        <w:noProof/>
        <w:sz w:val="16"/>
        <w:szCs w:val="16"/>
      </w:rP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C5C178" w14:textId="77777777" w:rsidR="00844ADC" w:rsidRDefault="00844ADC" w:rsidP="00D21C92">
      <w:r>
        <w:separator/>
      </w:r>
    </w:p>
  </w:footnote>
  <w:footnote w:type="continuationSeparator" w:id="0">
    <w:p w14:paraId="71ACD03C" w14:textId="77777777" w:rsidR="00844ADC" w:rsidRDefault="00844ADC"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232DEC" w14:textId="7ED10D14" w:rsidR="00844ADC" w:rsidRDefault="00844ADC" w:rsidP="00D21C92">
    <w:pPr>
      <w:pStyle w:val="Header"/>
    </w:pPr>
    <w:r>
      <w:rPr>
        <w:noProof/>
        <w:lang w:eastAsia="en-GB"/>
      </w:rPr>
      <w:drawing>
        <wp:anchor distT="0" distB="0" distL="114300" distR="114300" simplePos="0" relativeHeight="251663360" behindDoc="1" locked="0" layoutInCell="1" allowOverlap="1" wp14:anchorId="34EFA630" wp14:editId="0F18A1EC">
          <wp:simplePos x="0" y="0"/>
          <wp:positionH relativeFrom="column">
            <wp:posOffset>-914400</wp:posOffset>
          </wp:positionH>
          <wp:positionV relativeFrom="paragraph">
            <wp:posOffset>-459105</wp:posOffset>
          </wp:positionV>
          <wp:extent cx="7548880" cy="1084580"/>
          <wp:effectExtent l="0" t="0" r="0" b="1270"/>
          <wp:wrapTight wrapText="bothSides">
            <wp:wrapPolygon edited="0">
              <wp:start x="0" y="0"/>
              <wp:lineTo x="0" y="21246"/>
              <wp:lineTo x="21531" y="21246"/>
              <wp:lineTo x="21531" y="0"/>
              <wp:lineTo x="0" y="0"/>
            </wp:wrapPolygon>
          </wp:wrapTight>
          <wp:docPr id="318" name="Picture 318" descr="GCSE (9-1) Citizenship Studies TEP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GCSE (9-1) Citizenship Studies TEP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880" cy="10845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D970A5" w14:textId="5DED1B55" w:rsidR="00844ADC" w:rsidRDefault="00844ADC" w:rsidP="00D21C92">
    <w:pPr>
      <w:pStyle w:val="Header"/>
    </w:pPr>
    <w:r>
      <w:rPr>
        <w:noProof/>
        <w:lang w:eastAsia="en-GB"/>
      </w:rPr>
      <w:drawing>
        <wp:anchor distT="0" distB="0" distL="114300" distR="114300" simplePos="0" relativeHeight="251671552" behindDoc="1" locked="0" layoutInCell="1" allowOverlap="1" wp14:anchorId="6C3E6C9C" wp14:editId="4EFFC7DD">
          <wp:simplePos x="0" y="0"/>
          <wp:positionH relativeFrom="column">
            <wp:posOffset>-913765</wp:posOffset>
          </wp:positionH>
          <wp:positionV relativeFrom="paragraph">
            <wp:posOffset>-461010</wp:posOffset>
          </wp:positionV>
          <wp:extent cx="7559675" cy="1084580"/>
          <wp:effectExtent l="0" t="0" r="3175" b="1270"/>
          <wp:wrapTight wrapText="bothSides">
            <wp:wrapPolygon edited="0">
              <wp:start x="0" y="0"/>
              <wp:lineTo x="0" y="21246"/>
              <wp:lineTo x="21555" y="21246"/>
              <wp:lineTo x="21555" y="0"/>
              <wp:lineTo x="0" y="0"/>
            </wp:wrapPolygon>
          </wp:wrapTight>
          <wp:docPr id="319" name="Picture 319" descr="GCSE (9-1) Citizenship Studies TEP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GCSE (9-1) Citizenship Studies TEP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0845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33BC02" w14:textId="482E4698" w:rsidR="00844ADC" w:rsidRDefault="00844ADC" w:rsidP="00D21C92">
    <w:pPr>
      <w:pStyle w:val="Header"/>
    </w:pPr>
    <w:r>
      <w:rPr>
        <w:noProof/>
        <w:lang w:eastAsia="en-GB"/>
      </w:rPr>
      <w:drawing>
        <wp:anchor distT="0" distB="0" distL="114300" distR="114300" simplePos="0" relativeHeight="251673600" behindDoc="1" locked="0" layoutInCell="1" allowOverlap="1" wp14:anchorId="3256FEE0" wp14:editId="6EA5197D">
          <wp:simplePos x="0" y="0"/>
          <wp:positionH relativeFrom="column">
            <wp:posOffset>-914400</wp:posOffset>
          </wp:positionH>
          <wp:positionV relativeFrom="paragraph">
            <wp:posOffset>-449580</wp:posOffset>
          </wp:positionV>
          <wp:extent cx="7570470" cy="1084580"/>
          <wp:effectExtent l="0" t="0" r="0" b="1270"/>
          <wp:wrapTight wrapText="bothSides">
            <wp:wrapPolygon edited="0">
              <wp:start x="0" y="0"/>
              <wp:lineTo x="0" y="21246"/>
              <wp:lineTo x="21524" y="21246"/>
              <wp:lineTo x="21524" y="0"/>
              <wp:lineTo x="0" y="0"/>
            </wp:wrapPolygon>
          </wp:wrapTight>
          <wp:docPr id="327" name="Picture 327" descr="GCSE (9-1) Citizenship Studies TEP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GCSE (9-1) Citizenship Studies TEP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0470" cy="10845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14A1F4" w14:textId="5133813C" w:rsidR="00844ADC" w:rsidRDefault="00844ADC" w:rsidP="00D21C92">
    <w:pPr>
      <w:pStyle w:val="Header"/>
    </w:pPr>
    <w:r>
      <w:rPr>
        <w:noProof/>
        <w:lang w:eastAsia="en-GB"/>
      </w:rPr>
      <w:drawing>
        <wp:anchor distT="0" distB="0" distL="114300" distR="114300" simplePos="0" relativeHeight="251669504" behindDoc="1" locked="0" layoutInCell="1" allowOverlap="1" wp14:anchorId="3FF1C69F" wp14:editId="719C345A">
          <wp:simplePos x="0" y="0"/>
          <wp:positionH relativeFrom="column">
            <wp:posOffset>-923925</wp:posOffset>
          </wp:positionH>
          <wp:positionV relativeFrom="paragraph">
            <wp:posOffset>-454025</wp:posOffset>
          </wp:positionV>
          <wp:extent cx="7559675" cy="1084580"/>
          <wp:effectExtent l="0" t="0" r="3175" b="1270"/>
          <wp:wrapTight wrapText="bothSides">
            <wp:wrapPolygon edited="0">
              <wp:start x="0" y="0"/>
              <wp:lineTo x="0" y="21246"/>
              <wp:lineTo x="21555" y="21246"/>
              <wp:lineTo x="21555" y="0"/>
              <wp:lineTo x="0" y="0"/>
            </wp:wrapPolygon>
          </wp:wrapTight>
          <wp:docPr id="321" name="Picture 321" descr="GCSE (9-1) Citizenship Studies TEP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GCSE (9-1) Citizenship Studies TEP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0845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39C071" w14:textId="77777777" w:rsidR="00844ADC" w:rsidRDefault="00844ADC" w:rsidP="00D21C92">
    <w:pPr>
      <w:pStyle w:val="Header"/>
    </w:pPr>
    <w:r>
      <w:rPr>
        <w:noProof/>
        <w:lang w:eastAsia="en-GB"/>
      </w:rPr>
      <w:drawing>
        <wp:anchor distT="0" distB="0" distL="114300" distR="114300" simplePos="0" relativeHeight="251661312" behindDoc="1" locked="0" layoutInCell="1" allowOverlap="1" wp14:anchorId="14A8D8B5" wp14:editId="2C8E5EF0">
          <wp:simplePos x="0" y="0"/>
          <wp:positionH relativeFrom="column">
            <wp:posOffset>-914400</wp:posOffset>
          </wp:positionH>
          <wp:positionV relativeFrom="paragraph">
            <wp:posOffset>-478790</wp:posOffset>
          </wp:positionV>
          <wp:extent cx="7559675" cy="1084580"/>
          <wp:effectExtent l="0" t="0" r="3175" b="1270"/>
          <wp:wrapTight wrapText="bothSides">
            <wp:wrapPolygon edited="0">
              <wp:start x="0" y="0"/>
              <wp:lineTo x="0" y="21246"/>
              <wp:lineTo x="21555" y="21246"/>
              <wp:lineTo x="21555" y="0"/>
              <wp:lineTo x="0" y="0"/>
            </wp:wrapPolygon>
          </wp:wrapTight>
          <wp:docPr id="6" name="Picture 6" descr="GCSE (9-1) Citizenship Studies TEP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GCSE (9-1) Citizenship Studies TEP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0845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E97A8E14"/>
    <w:lvl w:ilvl="0">
      <w:start w:val="1"/>
      <w:numFmt w:val="decimal"/>
      <w:pStyle w:val="ListNumber2"/>
      <w:lvlText w:val="%1."/>
      <w:lvlJc w:val="left"/>
      <w:pPr>
        <w:tabs>
          <w:tab w:val="num" w:pos="643"/>
        </w:tabs>
        <w:ind w:left="643" w:hanging="360"/>
      </w:pPr>
    </w:lvl>
  </w:abstractNum>
  <w:abstractNum w:abstractNumId="1">
    <w:nsid w:val="FFFFFF81"/>
    <w:multiLevelType w:val="singleLevel"/>
    <w:tmpl w:val="3CD4F044"/>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3"/>
    <w:multiLevelType w:val="singleLevel"/>
    <w:tmpl w:val="290638CC"/>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FFFFFF89"/>
    <w:multiLevelType w:val="singleLevel"/>
    <w:tmpl w:val="46CC5690"/>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1635A52"/>
    <w:multiLevelType w:val="hybridMultilevel"/>
    <w:tmpl w:val="D2B60994"/>
    <w:lvl w:ilvl="0" w:tplc="AC549596">
      <w:start w:val="1"/>
      <w:numFmt w:val="lowerLetter"/>
      <w:lvlText w:val="%1)"/>
      <w:lvlJc w:val="left"/>
      <w:pPr>
        <w:ind w:left="360" w:hanging="360"/>
      </w:pPr>
      <w:rPr>
        <w:rFonts w:hint="default"/>
        <w:b/>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65C1679"/>
    <w:multiLevelType w:val="hybridMultilevel"/>
    <w:tmpl w:val="A28420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69A6813"/>
    <w:multiLevelType w:val="hybridMultilevel"/>
    <w:tmpl w:val="DE865CB8"/>
    <w:lvl w:ilvl="0" w:tplc="08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09EC5BCB"/>
    <w:multiLevelType w:val="hybridMultilevel"/>
    <w:tmpl w:val="D41A8366"/>
    <w:lvl w:ilvl="0" w:tplc="08090001">
      <w:start w:val="1"/>
      <w:numFmt w:val="bullet"/>
      <w:lvlText w:val=""/>
      <w:lvlJc w:val="left"/>
      <w:pPr>
        <w:ind w:left="1208" w:hanging="360"/>
      </w:pPr>
      <w:rPr>
        <w:rFonts w:ascii="Symbol" w:hAnsi="Symbol" w:hint="default"/>
      </w:rPr>
    </w:lvl>
    <w:lvl w:ilvl="1" w:tplc="08090003" w:tentative="1">
      <w:start w:val="1"/>
      <w:numFmt w:val="bullet"/>
      <w:lvlText w:val="o"/>
      <w:lvlJc w:val="left"/>
      <w:pPr>
        <w:ind w:left="1928" w:hanging="360"/>
      </w:pPr>
      <w:rPr>
        <w:rFonts w:ascii="Courier New" w:hAnsi="Courier New" w:cs="Courier New" w:hint="default"/>
      </w:rPr>
    </w:lvl>
    <w:lvl w:ilvl="2" w:tplc="08090005" w:tentative="1">
      <w:start w:val="1"/>
      <w:numFmt w:val="bullet"/>
      <w:lvlText w:val=""/>
      <w:lvlJc w:val="left"/>
      <w:pPr>
        <w:ind w:left="2648" w:hanging="360"/>
      </w:pPr>
      <w:rPr>
        <w:rFonts w:ascii="Wingdings" w:hAnsi="Wingdings" w:hint="default"/>
      </w:rPr>
    </w:lvl>
    <w:lvl w:ilvl="3" w:tplc="08090001" w:tentative="1">
      <w:start w:val="1"/>
      <w:numFmt w:val="bullet"/>
      <w:lvlText w:val=""/>
      <w:lvlJc w:val="left"/>
      <w:pPr>
        <w:ind w:left="3368" w:hanging="360"/>
      </w:pPr>
      <w:rPr>
        <w:rFonts w:ascii="Symbol" w:hAnsi="Symbol" w:hint="default"/>
      </w:rPr>
    </w:lvl>
    <w:lvl w:ilvl="4" w:tplc="08090003" w:tentative="1">
      <w:start w:val="1"/>
      <w:numFmt w:val="bullet"/>
      <w:lvlText w:val="o"/>
      <w:lvlJc w:val="left"/>
      <w:pPr>
        <w:ind w:left="4088" w:hanging="360"/>
      </w:pPr>
      <w:rPr>
        <w:rFonts w:ascii="Courier New" w:hAnsi="Courier New" w:cs="Courier New" w:hint="default"/>
      </w:rPr>
    </w:lvl>
    <w:lvl w:ilvl="5" w:tplc="08090005" w:tentative="1">
      <w:start w:val="1"/>
      <w:numFmt w:val="bullet"/>
      <w:lvlText w:val=""/>
      <w:lvlJc w:val="left"/>
      <w:pPr>
        <w:ind w:left="4808" w:hanging="360"/>
      </w:pPr>
      <w:rPr>
        <w:rFonts w:ascii="Wingdings" w:hAnsi="Wingdings" w:hint="default"/>
      </w:rPr>
    </w:lvl>
    <w:lvl w:ilvl="6" w:tplc="08090001" w:tentative="1">
      <w:start w:val="1"/>
      <w:numFmt w:val="bullet"/>
      <w:lvlText w:val=""/>
      <w:lvlJc w:val="left"/>
      <w:pPr>
        <w:ind w:left="5528" w:hanging="360"/>
      </w:pPr>
      <w:rPr>
        <w:rFonts w:ascii="Symbol" w:hAnsi="Symbol" w:hint="default"/>
      </w:rPr>
    </w:lvl>
    <w:lvl w:ilvl="7" w:tplc="08090003" w:tentative="1">
      <w:start w:val="1"/>
      <w:numFmt w:val="bullet"/>
      <w:lvlText w:val="o"/>
      <w:lvlJc w:val="left"/>
      <w:pPr>
        <w:ind w:left="6248" w:hanging="360"/>
      </w:pPr>
      <w:rPr>
        <w:rFonts w:ascii="Courier New" w:hAnsi="Courier New" w:cs="Courier New" w:hint="default"/>
      </w:rPr>
    </w:lvl>
    <w:lvl w:ilvl="8" w:tplc="08090005" w:tentative="1">
      <w:start w:val="1"/>
      <w:numFmt w:val="bullet"/>
      <w:lvlText w:val=""/>
      <w:lvlJc w:val="left"/>
      <w:pPr>
        <w:ind w:left="6968" w:hanging="360"/>
      </w:pPr>
      <w:rPr>
        <w:rFonts w:ascii="Wingdings" w:hAnsi="Wingdings" w:hint="default"/>
      </w:rPr>
    </w:lvl>
  </w:abstractNum>
  <w:abstractNum w:abstractNumId="8">
    <w:nsid w:val="0B600FBA"/>
    <w:multiLevelType w:val="hybridMultilevel"/>
    <w:tmpl w:val="F8AEACE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nsid w:val="0C222271"/>
    <w:multiLevelType w:val="hybridMultilevel"/>
    <w:tmpl w:val="E8ACA1FA"/>
    <w:lvl w:ilvl="0" w:tplc="6C485E8C">
      <w:start w:val="1"/>
      <w:numFmt w:val="bullet"/>
      <w:pStyle w:val="NoSpacing"/>
      <w:lvlText w:val="●"/>
      <w:lvlJc w:val="left"/>
      <w:pPr>
        <w:ind w:left="360" w:hanging="360"/>
      </w:pPr>
      <w:rPr>
        <w:rFonts w:ascii="Arial" w:hAnsi="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0E3E053B"/>
    <w:multiLevelType w:val="hybridMultilevel"/>
    <w:tmpl w:val="C49068A0"/>
    <w:lvl w:ilvl="0" w:tplc="70A62D82">
      <w:start w:val="1"/>
      <w:numFmt w:val="decimal"/>
      <w:lvlText w:val="%1."/>
      <w:lvlJc w:val="left"/>
      <w:pPr>
        <w:ind w:left="720" w:hanging="360"/>
      </w:pPr>
      <w:rPr>
        <w:rFonts w:hint="default"/>
        <w:b/>
        <w:i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F1C502E"/>
    <w:multiLevelType w:val="hybridMultilevel"/>
    <w:tmpl w:val="3C4EC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61A29AC"/>
    <w:multiLevelType w:val="hybridMultilevel"/>
    <w:tmpl w:val="EB443E1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9D40702"/>
    <w:multiLevelType w:val="hybridMultilevel"/>
    <w:tmpl w:val="C49068A0"/>
    <w:lvl w:ilvl="0" w:tplc="70A62D82">
      <w:start w:val="1"/>
      <w:numFmt w:val="decimal"/>
      <w:lvlText w:val="%1."/>
      <w:lvlJc w:val="left"/>
      <w:pPr>
        <w:ind w:left="720" w:hanging="360"/>
      </w:pPr>
      <w:rPr>
        <w:rFonts w:hint="default"/>
        <w:b/>
        <w:i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C93685E"/>
    <w:multiLevelType w:val="hybridMultilevel"/>
    <w:tmpl w:val="122801C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C7B2BA0"/>
    <w:multiLevelType w:val="hybridMultilevel"/>
    <w:tmpl w:val="C5248BC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D7A598E"/>
    <w:multiLevelType w:val="hybridMultilevel"/>
    <w:tmpl w:val="566A9452"/>
    <w:lvl w:ilvl="0" w:tplc="70A62D82">
      <w:start w:val="1"/>
      <w:numFmt w:val="decimal"/>
      <w:lvlText w:val="%1."/>
      <w:lvlJc w:val="left"/>
      <w:pPr>
        <w:ind w:left="720" w:hanging="360"/>
      </w:pPr>
      <w:rPr>
        <w:rFonts w:hint="default"/>
        <w:b/>
        <w:i w:val="0"/>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0EA48DD"/>
    <w:multiLevelType w:val="hybridMultilevel"/>
    <w:tmpl w:val="566A9452"/>
    <w:lvl w:ilvl="0" w:tplc="70A62D82">
      <w:start w:val="1"/>
      <w:numFmt w:val="decimal"/>
      <w:lvlText w:val="%1."/>
      <w:lvlJc w:val="left"/>
      <w:pPr>
        <w:ind w:left="720" w:hanging="360"/>
      </w:pPr>
      <w:rPr>
        <w:rFonts w:hint="default"/>
        <w:b/>
        <w:i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2CB522D"/>
    <w:multiLevelType w:val="hybridMultilevel"/>
    <w:tmpl w:val="9F1A5156"/>
    <w:lvl w:ilvl="0" w:tplc="08090017">
      <w:start w:val="1"/>
      <w:numFmt w:val="lowerLetter"/>
      <w:lvlText w:val="%1)"/>
      <w:lvlJc w:val="left"/>
      <w:pPr>
        <w:ind w:left="720" w:hanging="360"/>
      </w:pPr>
      <w:rPr>
        <w:rFonts w:hint="default"/>
        <w:b/>
        <w:i w:val="0"/>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32E16DF"/>
    <w:multiLevelType w:val="hybridMultilevel"/>
    <w:tmpl w:val="17D0F6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6656DC5"/>
    <w:multiLevelType w:val="hybridMultilevel"/>
    <w:tmpl w:val="DF882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04B357B"/>
    <w:multiLevelType w:val="hybridMultilevel"/>
    <w:tmpl w:val="A5B20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3A26368"/>
    <w:multiLevelType w:val="hybridMultilevel"/>
    <w:tmpl w:val="775C88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4ED78A3"/>
    <w:multiLevelType w:val="hybridMultilevel"/>
    <w:tmpl w:val="C99AB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59A5F61"/>
    <w:multiLevelType w:val="hybridMultilevel"/>
    <w:tmpl w:val="F5D0EEAA"/>
    <w:lvl w:ilvl="0" w:tplc="0809000F">
      <w:start w:val="1"/>
      <w:numFmt w:val="decimal"/>
      <w:lvlText w:val="%1."/>
      <w:lvlJc w:val="left"/>
      <w:pPr>
        <w:ind w:left="720" w:hanging="360"/>
      </w:pPr>
      <w:rPr>
        <w:rFonts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ABB2EB7"/>
    <w:multiLevelType w:val="hybridMultilevel"/>
    <w:tmpl w:val="495A7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BA668BE"/>
    <w:multiLevelType w:val="hybridMultilevel"/>
    <w:tmpl w:val="1C0C45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D307911"/>
    <w:multiLevelType w:val="hybridMultilevel"/>
    <w:tmpl w:val="C49068A0"/>
    <w:lvl w:ilvl="0" w:tplc="70A62D82">
      <w:start w:val="1"/>
      <w:numFmt w:val="decimal"/>
      <w:lvlText w:val="%1."/>
      <w:lvlJc w:val="left"/>
      <w:pPr>
        <w:ind w:left="720" w:hanging="360"/>
      </w:pPr>
      <w:rPr>
        <w:rFonts w:hint="default"/>
        <w:b/>
        <w:i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D405193"/>
    <w:multiLevelType w:val="hybridMultilevel"/>
    <w:tmpl w:val="8C529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0383C63"/>
    <w:multiLevelType w:val="hybridMultilevel"/>
    <w:tmpl w:val="C9E60CF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1125B66"/>
    <w:multiLevelType w:val="hybridMultilevel"/>
    <w:tmpl w:val="2F50695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13B7B44"/>
    <w:multiLevelType w:val="hybridMultilevel"/>
    <w:tmpl w:val="710AED5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240299E"/>
    <w:multiLevelType w:val="hybridMultilevel"/>
    <w:tmpl w:val="1B3E8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49777F2"/>
    <w:multiLevelType w:val="hybridMultilevel"/>
    <w:tmpl w:val="9F784FFA"/>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5850466A"/>
    <w:multiLevelType w:val="hybridMultilevel"/>
    <w:tmpl w:val="566A9452"/>
    <w:lvl w:ilvl="0" w:tplc="70A62D82">
      <w:start w:val="1"/>
      <w:numFmt w:val="decimal"/>
      <w:lvlText w:val="%1."/>
      <w:lvlJc w:val="left"/>
      <w:pPr>
        <w:ind w:left="720" w:hanging="360"/>
      </w:pPr>
      <w:rPr>
        <w:rFonts w:hint="default"/>
        <w:b/>
        <w:i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CD94999"/>
    <w:multiLevelType w:val="hybridMultilevel"/>
    <w:tmpl w:val="643A88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1F24159"/>
    <w:multiLevelType w:val="hybridMultilevel"/>
    <w:tmpl w:val="689A68D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24D6C95"/>
    <w:multiLevelType w:val="hybridMultilevel"/>
    <w:tmpl w:val="DD78DDA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B4D2DB8"/>
    <w:multiLevelType w:val="hybridMultilevel"/>
    <w:tmpl w:val="6EDC4A38"/>
    <w:lvl w:ilvl="0" w:tplc="08090001">
      <w:start w:val="1"/>
      <w:numFmt w:val="bullet"/>
      <w:lvlText w:val=""/>
      <w:lvlJc w:val="left"/>
      <w:pPr>
        <w:ind w:left="720" w:hanging="360"/>
      </w:pPr>
      <w:rPr>
        <w:rFonts w:ascii="Symbol" w:hAnsi="Symbol" w:hint="default"/>
      </w:rPr>
    </w:lvl>
    <w:lvl w:ilvl="1" w:tplc="08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DC451A9"/>
    <w:multiLevelType w:val="hybridMultilevel"/>
    <w:tmpl w:val="C49068A0"/>
    <w:lvl w:ilvl="0" w:tplc="70A62D82">
      <w:start w:val="1"/>
      <w:numFmt w:val="decimal"/>
      <w:lvlText w:val="%1."/>
      <w:lvlJc w:val="left"/>
      <w:pPr>
        <w:ind w:left="720" w:hanging="360"/>
      </w:pPr>
      <w:rPr>
        <w:rFonts w:hint="default"/>
        <w:b/>
        <w:i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17A21C9"/>
    <w:multiLevelType w:val="hybridMultilevel"/>
    <w:tmpl w:val="C49068A0"/>
    <w:lvl w:ilvl="0" w:tplc="70A62D82">
      <w:start w:val="1"/>
      <w:numFmt w:val="decimal"/>
      <w:lvlText w:val="%1."/>
      <w:lvlJc w:val="left"/>
      <w:pPr>
        <w:ind w:left="720" w:hanging="360"/>
      </w:pPr>
      <w:rPr>
        <w:rFonts w:hint="default"/>
        <w:b/>
        <w:i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4175BF2"/>
    <w:multiLevelType w:val="hybridMultilevel"/>
    <w:tmpl w:val="C49068A0"/>
    <w:lvl w:ilvl="0" w:tplc="70A62D82">
      <w:start w:val="1"/>
      <w:numFmt w:val="decimal"/>
      <w:lvlText w:val="%1."/>
      <w:lvlJc w:val="left"/>
      <w:pPr>
        <w:ind w:left="720" w:hanging="360"/>
      </w:pPr>
      <w:rPr>
        <w:rFonts w:hint="default"/>
        <w:b/>
        <w:i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49964A2"/>
    <w:multiLevelType w:val="hybridMultilevel"/>
    <w:tmpl w:val="C49068A0"/>
    <w:lvl w:ilvl="0" w:tplc="70A62D82">
      <w:start w:val="1"/>
      <w:numFmt w:val="decimal"/>
      <w:lvlText w:val="%1."/>
      <w:lvlJc w:val="left"/>
      <w:pPr>
        <w:ind w:left="720" w:hanging="360"/>
      </w:pPr>
      <w:rPr>
        <w:rFonts w:hint="default"/>
        <w:b/>
        <w:i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54C354A"/>
    <w:multiLevelType w:val="hybridMultilevel"/>
    <w:tmpl w:val="20F0E7B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nsid w:val="75AF1A78"/>
    <w:multiLevelType w:val="hybridMultilevel"/>
    <w:tmpl w:val="DAFEE568"/>
    <w:lvl w:ilvl="0" w:tplc="7B7838E2">
      <w:start w:val="1"/>
      <w:numFmt w:val="decimal"/>
      <w:pStyle w:val="Numberedlis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77083E8C"/>
    <w:multiLevelType w:val="hybridMultilevel"/>
    <w:tmpl w:val="A6E4ECC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78B213F6"/>
    <w:multiLevelType w:val="hybridMultilevel"/>
    <w:tmpl w:val="074898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7D8D69E2"/>
    <w:multiLevelType w:val="hybridMultilevel"/>
    <w:tmpl w:val="EAAA07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6"/>
  </w:num>
  <w:num w:numId="3">
    <w:abstractNumId w:val="44"/>
  </w:num>
  <w:num w:numId="4">
    <w:abstractNumId w:val="2"/>
  </w:num>
  <w:num w:numId="5">
    <w:abstractNumId w:val="3"/>
  </w:num>
  <w:num w:numId="6">
    <w:abstractNumId w:val="1"/>
  </w:num>
  <w:num w:numId="7">
    <w:abstractNumId w:val="42"/>
  </w:num>
  <w:num w:numId="8">
    <w:abstractNumId w:val="17"/>
  </w:num>
  <w:num w:numId="9">
    <w:abstractNumId w:val="34"/>
  </w:num>
  <w:num w:numId="10">
    <w:abstractNumId w:val="0"/>
  </w:num>
  <w:num w:numId="11">
    <w:abstractNumId w:val="18"/>
  </w:num>
  <w:num w:numId="12">
    <w:abstractNumId w:val="4"/>
  </w:num>
  <w:num w:numId="13">
    <w:abstractNumId w:val="13"/>
  </w:num>
  <w:num w:numId="14">
    <w:abstractNumId w:val="10"/>
  </w:num>
  <w:num w:numId="15">
    <w:abstractNumId w:val="27"/>
  </w:num>
  <w:num w:numId="16">
    <w:abstractNumId w:val="39"/>
  </w:num>
  <w:num w:numId="17">
    <w:abstractNumId w:val="40"/>
  </w:num>
  <w:num w:numId="18">
    <w:abstractNumId w:val="38"/>
  </w:num>
  <w:num w:numId="19">
    <w:abstractNumId w:val="41"/>
  </w:num>
  <w:num w:numId="20">
    <w:abstractNumId w:val="25"/>
  </w:num>
  <w:num w:numId="21">
    <w:abstractNumId w:val="21"/>
  </w:num>
  <w:num w:numId="22">
    <w:abstractNumId w:val="28"/>
  </w:num>
  <w:num w:numId="23">
    <w:abstractNumId w:val="22"/>
  </w:num>
  <w:num w:numId="24">
    <w:abstractNumId w:val="20"/>
  </w:num>
  <w:num w:numId="25">
    <w:abstractNumId w:val="35"/>
  </w:num>
  <w:num w:numId="26">
    <w:abstractNumId w:val="8"/>
  </w:num>
  <w:num w:numId="27">
    <w:abstractNumId w:val="19"/>
  </w:num>
  <w:num w:numId="28">
    <w:abstractNumId w:val="37"/>
  </w:num>
  <w:num w:numId="29">
    <w:abstractNumId w:val="24"/>
  </w:num>
  <w:num w:numId="30">
    <w:abstractNumId w:val="29"/>
  </w:num>
  <w:num w:numId="31">
    <w:abstractNumId w:val="26"/>
  </w:num>
  <w:num w:numId="32">
    <w:abstractNumId w:val="36"/>
  </w:num>
  <w:num w:numId="33">
    <w:abstractNumId w:val="11"/>
  </w:num>
  <w:num w:numId="34">
    <w:abstractNumId w:val="47"/>
  </w:num>
  <w:num w:numId="35">
    <w:abstractNumId w:val="31"/>
  </w:num>
  <w:num w:numId="36">
    <w:abstractNumId w:val="5"/>
  </w:num>
  <w:num w:numId="37">
    <w:abstractNumId w:val="43"/>
  </w:num>
  <w:num w:numId="38">
    <w:abstractNumId w:val="46"/>
  </w:num>
  <w:num w:numId="39">
    <w:abstractNumId w:val="45"/>
  </w:num>
  <w:num w:numId="40">
    <w:abstractNumId w:val="12"/>
  </w:num>
  <w:num w:numId="41">
    <w:abstractNumId w:val="15"/>
  </w:num>
  <w:num w:numId="42">
    <w:abstractNumId w:val="23"/>
  </w:num>
  <w:num w:numId="43">
    <w:abstractNumId w:val="32"/>
  </w:num>
  <w:num w:numId="44">
    <w:abstractNumId w:val="14"/>
  </w:num>
  <w:num w:numId="45">
    <w:abstractNumId w:val="30"/>
  </w:num>
  <w:num w:numId="46">
    <w:abstractNumId w:val="7"/>
  </w:num>
  <w:num w:numId="47">
    <w:abstractNumId w:val="6"/>
  </w:num>
  <w:num w:numId="48">
    <w:abstractNumId w:val="33"/>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ickyeliz">
    <w15:presenceInfo w15:providerId="None" w15:userId="Nickyeli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003DC"/>
    <w:rsid w:val="00005C17"/>
    <w:rsid w:val="0001210F"/>
    <w:rsid w:val="00012248"/>
    <w:rsid w:val="00014A0C"/>
    <w:rsid w:val="00026790"/>
    <w:rsid w:val="00033690"/>
    <w:rsid w:val="00033F55"/>
    <w:rsid w:val="000402DC"/>
    <w:rsid w:val="00043652"/>
    <w:rsid w:val="0005497B"/>
    <w:rsid w:val="00060A20"/>
    <w:rsid w:val="000610E1"/>
    <w:rsid w:val="0006195F"/>
    <w:rsid w:val="00064CD4"/>
    <w:rsid w:val="00087CCD"/>
    <w:rsid w:val="0009043C"/>
    <w:rsid w:val="000925B7"/>
    <w:rsid w:val="00093D45"/>
    <w:rsid w:val="00094BEA"/>
    <w:rsid w:val="000A121B"/>
    <w:rsid w:val="000A340A"/>
    <w:rsid w:val="000A5EA6"/>
    <w:rsid w:val="000B13E0"/>
    <w:rsid w:val="000C3DF9"/>
    <w:rsid w:val="000D21E5"/>
    <w:rsid w:val="000D3201"/>
    <w:rsid w:val="000D4F80"/>
    <w:rsid w:val="000D6C44"/>
    <w:rsid w:val="000E2E45"/>
    <w:rsid w:val="000E6A4B"/>
    <w:rsid w:val="000E7085"/>
    <w:rsid w:val="000F1F7D"/>
    <w:rsid w:val="000F53BD"/>
    <w:rsid w:val="000F6B03"/>
    <w:rsid w:val="001019CD"/>
    <w:rsid w:val="00113506"/>
    <w:rsid w:val="001225C7"/>
    <w:rsid w:val="00145F8F"/>
    <w:rsid w:val="00147463"/>
    <w:rsid w:val="00154795"/>
    <w:rsid w:val="0016654B"/>
    <w:rsid w:val="00170D59"/>
    <w:rsid w:val="00180775"/>
    <w:rsid w:val="00181E62"/>
    <w:rsid w:val="00197583"/>
    <w:rsid w:val="001A2E79"/>
    <w:rsid w:val="001A6529"/>
    <w:rsid w:val="001B1E01"/>
    <w:rsid w:val="001B2783"/>
    <w:rsid w:val="001B4C06"/>
    <w:rsid w:val="001B4E51"/>
    <w:rsid w:val="001C0B59"/>
    <w:rsid w:val="001C3787"/>
    <w:rsid w:val="001E079F"/>
    <w:rsid w:val="001F1A6A"/>
    <w:rsid w:val="001F5485"/>
    <w:rsid w:val="001F7E5D"/>
    <w:rsid w:val="0020016A"/>
    <w:rsid w:val="00201D2F"/>
    <w:rsid w:val="0020396D"/>
    <w:rsid w:val="00204D4D"/>
    <w:rsid w:val="0021003F"/>
    <w:rsid w:val="00234FF2"/>
    <w:rsid w:val="00243F83"/>
    <w:rsid w:val="00245ECF"/>
    <w:rsid w:val="0025142C"/>
    <w:rsid w:val="00253609"/>
    <w:rsid w:val="00256B94"/>
    <w:rsid w:val="00265900"/>
    <w:rsid w:val="00275478"/>
    <w:rsid w:val="002804A7"/>
    <w:rsid w:val="00291D0E"/>
    <w:rsid w:val="00295A29"/>
    <w:rsid w:val="00295DDE"/>
    <w:rsid w:val="002973A0"/>
    <w:rsid w:val="002A0051"/>
    <w:rsid w:val="002A5A29"/>
    <w:rsid w:val="002A74D2"/>
    <w:rsid w:val="002B5830"/>
    <w:rsid w:val="002C3E6D"/>
    <w:rsid w:val="002D06F7"/>
    <w:rsid w:val="002D64C4"/>
    <w:rsid w:val="002D6A1F"/>
    <w:rsid w:val="002E0B53"/>
    <w:rsid w:val="002E746D"/>
    <w:rsid w:val="002E794E"/>
    <w:rsid w:val="002E7D16"/>
    <w:rsid w:val="002F0866"/>
    <w:rsid w:val="002F2E8A"/>
    <w:rsid w:val="0031446F"/>
    <w:rsid w:val="00317FAB"/>
    <w:rsid w:val="00320CDD"/>
    <w:rsid w:val="0032111E"/>
    <w:rsid w:val="0032793E"/>
    <w:rsid w:val="00331273"/>
    <w:rsid w:val="00332731"/>
    <w:rsid w:val="00336D4B"/>
    <w:rsid w:val="00336EA3"/>
    <w:rsid w:val="003544F9"/>
    <w:rsid w:val="003568DE"/>
    <w:rsid w:val="00357ADC"/>
    <w:rsid w:val="00361426"/>
    <w:rsid w:val="00364D00"/>
    <w:rsid w:val="00374947"/>
    <w:rsid w:val="0038293A"/>
    <w:rsid w:val="00384833"/>
    <w:rsid w:val="003867A3"/>
    <w:rsid w:val="00387240"/>
    <w:rsid w:val="00390258"/>
    <w:rsid w:val="00394649"/>
    <w:rsid w:val="00394783"/>
    <w:rsid w:val="00394F2E"/>
    <w:rsid w:val="00396FEC"/>
    <w:rsid w:val="003A12DC"/>
    <w:rsid w:val="003A2ED5"/>
    <w:rsid w:val="003A3CB6"/>
    <w:rsid w:val="003B494E"/>
    <w:rsid w:val="003C3630"/>
    <w:rsid w:val="003C71E8"/>
    <w:rsid w:val="003E0B05"/>
    <w:rsid w:val="003E465D"/>
    <w:rsid w:val="003F1331"/>
    <w:rsid w:val="003F6D2D"/>
    <w:rsid w:val="004003C5"/>
    <w:rsid w:val="00403143"/>
    <w:rsid w:val="004051B5"/>
    <w:rsid w:val="00410C71"/>
    <w:rsid w:val="0041225A"/>
    <w:rsid w:val="004172AF"/>
    <w:rsid w:val="004173C3"/>
    <w:rsid w:val="00423B1F"/>
    <w:rsid w:val="0044085D"/>
    <w:rsid w:val="00450381"/>
    <w:rsid w:val="00451694"/>
    <w:rsid w:val="00463032"/>
    <w:rsid w:val="00463375"/>
    <w:rsid w:val="00466669"/>
    <w:rsid w:val="00466A89"/>
    <w:rsid w:val="00470BF5"/>
    <w:rsid w:val="00474FD4"/>
    <w:rsid w:val="004974B8"/>
    <w:rsid w:val="00497942"/>
    <w:rsid w:val="004A0578"/>
    <w:rsid w:val="004A260F"/>
    <w:rsid w:val="004B3214"/>
    <w:rsid w:val="004C5F8F"/>
    <w:rsid w:val="004D5826"/>
    <w:rsid w:val="004E18F2"/>
    <w:rsid w:val="004E6200"/>
    <w:rsid w:val="004E74C4"/>
    <w:rsid w:val="004F1640"/>
    <w:rsid w:val="004F5196"/>
    <w:rsid w:val="00500947"/>
    <w:rsid w:val="00503295"/>
    <w:rsid w:val="00503CA5"/>
    <w:rsid w:val="00510833"/>
    <w:rsid w:val="00513A44"/>
    <w:rsid w:val="00515EE7"/>
    <w:rsid w:val="00522A5A"/>
    <w:rsid w:val="00530DCD"/>
    <w:rsid w:val="005318B4"/>
    <w:rsid w:val="00542B89"/>
    <w:rsid w:val="005455E9"/>
    <w:rsid w:val="00551083"/>
    <w:rsid w:val="00555A2D"/>
    <w:rsid w:val="00563693"/>
    <w:rsid w:val="00563EAD"/>
    <w:rsid w:val="00564D63"/>
    <w:rsid w:val="00583C86"/>
    <w:rsid w:val="00584C61"/>
    <w:rsid w:val="0058629A"/>
    <w:rsid w:val="00586547"/>
    <w:rsid w:val="00592845"/>
    <w:rsid w:val="00593601"/>
    <w:rsid w:val="005975AF"/>
    <w:rsid w:val="005A3787"/>
    <w:rsid w:val="005B336B"/>
    <w:rsid w:val="005B42E6"/>
    <w:rsid w:val="005C211F"/>
    <w:rsid w:val="005C5410"/>
    <w:rsid w:val="005C587B"/>
    <w:rsid w:val="005F0244"/>
    <w:rsid w:val="005F3B72"/>
    <w:rsid w:val="005F452E"/>
    <w:rsid w:val="005F796A"/>
    <w:rsid w:val="00600E84"/>
    <w:rsid w:val="006057C5"/>
    <w:rsid w:val="00611384"/>
    <w:rsid w:val="006211F7"/>
    <w:rsid w:val="0063566C"/>
    <w:rsid w:val="00635D4C"/>
    <w:rsid w:val="0064173C"/>
    <w:rsid w:val="0065038F"/>
    <w:rsid w:val="00651168"/>
    <w:rsid w:val="0066706F"/>
    <w:rsid w:val="00674870"/>
    <w:rsid w:val="00680C60"/>
    <w:rsid w:val="0068332D"/>
    <w:rsid w:val="00683626"/>
    <w:rsid w:val="00683D94"/>
    <w:rsid w:val="006850E0"/>
    <w:rsid w:val="00685AB8"/>
    <w:rsid w:val="0069582F"/>
    <w:rsid w:val="006A3A34"/>
    <w:rsid w:val="006A6CB0"/>
    <w:rsid w:val="006B143C"/>
    <w:rsid w:val="006B6130"/>
    <w:rsid w:val="006C0B0D"/>
    <w:rsid w:val="006D1D6F"/>
    <w:rsid w:val="006F2522"/>
    <w:rsid w:val="006F7B4B"/>
    <w:rsid w:val="00704A7F"/>
    <w:rsid w:val="007127AB"/>
    <w:rsid w:val="007304A7"/>
    <w:rsid w:val="00730793"/>
    <w:rsid w:val="00732889"/>
    <w:rsid w:val="00736B38"/>
    <w:rsid w:val="00737A79"/>
    <w:rsid w:val="00741F64"/>
    <w:rsid w:val="007438B0"/>
    <w:rsid w:val="00745FD4"/>
    <w:rsid w:val="00760170"/>
    <w:rsid w:val="00765442"/>
    <w:rsid w:val="007756CC"/>
    <w:rsid w:val="00777FE5"/>
    <w:rsid w:val="00780CCF"/>
    <w:rsid w:val="00783CD1"/>
    <w:rsid w:val="00784A34"/>
    <w:rsid w:val="007920F3"/>
    <w:rsid w:val="00792685"/>
    <w:rsid w:val="00793EF2"/>
    <w:rsid w:val="007953E7"/>
    <w:rsid w:val="007A72E0"/>
    <w:rsid w:val="007B0F39"/>
    <w:rsid w:val="007B15C3"/>
    <w:rsid w:val="007B1FFE"/>
    <w:rsid w:val="007B5519"/>
    <w:rsid w:val="007B7125"/>
    <w:rsid w:val="007C0192"/>
    <w:rsid w:val="007C6DD2"/>
    <w:rsid w:val="007D1125"/>
    <w:rsid w:val="007D162D"/>
    <w:rsid w:val="007D313C"/>
    <w:rsid w:val="007E5BBD"/>
    <w:rsid w:val="007F182B"/>
    <w:rsid w:val="007F3887"/>
    <w:rsid w:val="00801C2F"/>
    <w:rsid w:val="008064FC"/>
    <w:rsid w:val="00806CD0"/>
    <w:rsid w:val="008128FE"/>
    <w:rsid w:val="0081609B"/>
    <w:rsid w:val="00820BC0"/>
    <w:rsid w:val="0082613A"/>
    <w:rsid w:val="00826ADC"/>
    <w:rsid w:val="00827F53"/>
    <w:rsid w:val="00830C03"/>
    <w:rsid w:val="008324A5"/>
    <w:rsid w:val="008354A3"/>
    <w:rsid w:val="0084029E"/>
    <w:rsid w:val="00844ADC"/>
    <w:rsid w:val="0086064C"/>
    <w:rsid w:val="00863C0D"/>
    <w:rsid w:val="00872CCB"/>
    <w:rsid w:val="00876833"/>
    <w:rsid w:val="00877073"/>
    <w:rsid w:val="00884DBC"/>
    <w:rsid w:val="008853D7"/>
    <w:rsid w:val="00886391"/>
    <w:rsid w:val="00891DB8"/>
    <w:rsid w:val="00895870"/>
    <w:rsid w:val="008A1151"/>
    <w:rsid w:val="008A657A"/>
    <w:rsid w:val="008B247D"/>
    <w:rsid w:val="008B5C8C"/>
    <w:rsid w:val="008E6607"/>
    <w:rsid w:val="008F0AA0"/>
    <w:rsid w:val="00905E57"/>
    <w:rsid w:val="00906EBD"/>
    <w:rsid w:val="00907C8A"/>
    <w:rsid w:val="00912786"/>
    <w:rsid w:val="00914464"/>
    <w:rsid w:val="00922085"/>
    <w:rsid w:val="00926423"/>
    <w:rsid w:val="00930C4A"/>
    <w:rsid w:val="00944521"/>
    <w:rsid w:val="00951033"/>
    <w:rsid w:val="0095139A"/>
    <w:rsid w:val="00957E6D"/>
    <w:rsid w:val="00960CB7"/>
    <w:rsid w:val="00961225"/>
    <w:rsid w:val="00965FDB"/>
    <w:rsid w:val="009A334A"/>
    <w:rsid w:val="009A5976"/>
    <w:rsid w:val="009B31C2"/>
    <w:rsid w:val="009C2A91"/>
    <w:rsid w:val="009C2B1B"/>
    <w:rsid w:val="009D271C"/>
    <w:rsid w:val="009D5DA2"/>
    <w:rsid w:val="009E4E83"/>
    <w:rsid w:val="009F1EF5"/>
    <w:rsid w:val="009F2BF8"/>
    <w:rsid w:val="009F3681"/>
    <w:rsid w:val="00A003A4"/>
    <w:rsid w:val="00A2250C"/>
    <w:rsid w:val="00A24F46"/>
    <w:rsid w:val="00A34440"/>
    <w:rsid w:val="00A3681B"/>
    <w:rsid w:val="00A4048E"/>
    <w:rsid w:val="00A422E6"/>
    <w:rsid w:val="00A43FC3"/>
    <w:rsid w:val="00A656A6"/>
    <w:rsid w:val="00A662A0"/>
    <w:rsid w:val="00A71771"/>
    <w:rsid w:val="00A7775F"/>
    <w:rsid w:val="00A80301"/>
    <w:rsid w:val="00A82DD6"/>
    <w:rsid w:val="00A83791"/>
    <w:rsid w:val="00A862A0"/>
    <w:rsid w:val="00A9397A"/>
    <w:rsid w:val="00A93B25"/>
    <w:rsid w:val="00A96B36"/>
    <w:rsid w:val="00A97E4B"/>
    <w:rsid w:val="00AA5AE0"/>
    <w:rsid w:val="00AB5A1B"/>
    <w:rsid w:val="00AB7712"/>
    <w:rsid w:val="00AC2E43"/>
    <w:rsid w:val="00AD648A"/>
    <w:rsid w:val="00AF0CFC"/>
    <w:rsid w:val="00AF344D"/>
    <w:rsid w:val="00AF456F"/>
    <w:rsid w:val="00AF789C"/>
    <w:rsid w:val="00B118AA"/>
    <w:rsid w:val="00B20149"/>
    <w:rsid w:val="00B23312"/>
    <w:rsid w:val="00B24A4C"/>
    <w:rsid w:val="00B373F1"/>
    <w:rsid w:val="00B46EBB"/>
    <w:rsid w:val="00B50AA3"/>
    <w:rsid w:val="00B51BDD"/>
    <w:rsid w:val="00B57A52"/>
    <w:rsid w:val="00B62D05"/>
    <w:rsid w:val="00B640FF"/>
    <w:rsid w:val="00B74B17"/>
    <w:rsid w:val="00B74E9F"/>
    <w:rsid w:val="00B80129"/>
    <w:rsid w:val="00B81DF6"/>
    <w:rsid w:val="00B90E2B"/>
    <w:rsid w:val="00B94488"/>
    <w:rsid w:val="00BA5E13"/>
    <w:rsid w:val="00BB1226"/>
    <w:rsid w:val="00BB276C"/>
    <w:rsid w:val="00BB419C"/>
    <w:rsid w:val="00BC03E2"/>
    <w:rsid w:val="00BD4A3C"/>
    <w:rsid w:val="00BE76B6"/>
    <w:rsid w:val="00BF0963"/>
    <w:rsid w:val="00C00447"/>
    <w:rsid w:val="00C05157"/>
    <w:rsid w:val="00C06356"/>
    <w:rsid w:val="00C108F4"/>
    <w:rsid w:val="00C27405"/>
    <w:rsid w:val="00C42000"/>
    <w:rsid w:val="00C54298"/>
    <w:rsid w:val="00C5752E"/>
    <w:rsid w:val="00C628FC"/>
    <w:rsid w:val="00C63DD4"/>
    <w:rsid w:val="00C7167F"/>
    <w:rsid w:val="00C71A2D"/>
    <w:rsid w:val="00C74646"/>
    <w:rsid w:val="00C80474"/>
    <w:rsid w:val="00C85B47"/>
    <w:rsid w:val="00C875A7"/>
    <w:rsid w:val="00C92025"/>
    <w:rsid w:val="00CA4837"/>
    <w:rsid w:val="00CA7F31"/>
    <w:rsid w:val="00CB2D0C"/>
    <w:rsid w:val="00CB49E3"/>
    <w:rsid w:val="00CC11DE"/>
    <w:rsid w:val="00CD1A37"/>
    <w:rsid w:val="00CE1EC5"/>
    <w:rsid w:val="00CE41E4"/>
    <w:rsid w:val="00CE438A"/>
    <w:rsid w:val="00CE7ADA"/>
    <w:rsid w:val="00CF50D1"/>
    <w:rsid w:val="00CF6BB5"/>
    <w:rsid w:val="00D04336"/>
    <w:rsid w:val="00D04677"/>
    <w:rsid w:val="00D114C1"/>
    <w:rsid w:val="00D21C92"/>
    <w:rsid w:val="00D23ED4"/>
    <w:rsid w:val="00D25A3E"/>
    <w:rsid w:val="00D2734D"/>
    <w:rsid w:val="00D30A16"/>
    <w:rsid w:val="00D41382"/>
    <w:rsid w:val="00D42056"/>
    <w:rsid w:val="00D44CDE"/>
    <w:rsid w:val="00D5665F"/>
    <w:rsid w:val="00D64D62"/>
    <w:rsid w:val="00D662E8"/>
    <w:rsid w:val="00D7436A"/>
    <w:rsid w:val="00D77D99"/>
    <w:rsid w:val="00D9234E"/>
    <w:rsid w:val="00D92DB0"/>
    <w:rsid w:val="00D9529F"/>
    <w:rsid w:val="00D960B3"/>
    <w:rsid w:val="00DA4AEB"/>
    <w:rsid w:val="00DA70AF"/>
    <w:rsid w:val="00DA7426"/>
    <w:rsid w:val="00DB661C"/>
    <w:rsid w:val="00DC155C"/>
    <w:rsid w:val="00DC636C"/>
    <w:rsid w:val="00DC6D5A"/>
    <w:rsid w:val="00DD024C"/>
    <w:rsid w:val="00DD0D0A"/>
    <w:rsid w:val="00DD481A"/>
    <w:rsid w:val="00DE2558"/>
    <w:rsid w:val="00DE3EC8"/>
    <w:rsid w:val="00DF4580"/>
    <w:rsid w:val="00DF50CA"/>
    <w:rsid w:val="00E01437"/>
    <w:rsid w:val="00E01FE4"/>
    <w:rsid w:val="00E16C43"/>
    <w:rsid w:val="00E244F8"/>
    <w:rsid w:val="00E24872"/>
    <w:rsid w:val="00E322B6"/>
    <w:rsid w:val="00E53752"/>
    <w:rsid w:val="00E547CA"/>
    <w:rsid w:val="00E5733D"/>
    <w:rsid w:val="00E6021C"/>
    <w:rsid w:val="00E62369"/>
    <w:rsid w:val="00E71649"/>
    <w:rsid w:val="00E81D01"/>
    <w:rsid w:val="00E8415E"/>
    <w:rsid w:val="00E90EB8"/>
    <w:rsid w:val="00E947D8"/>
    <w:rsid w:val="00E950CB"/>
    <w:rsid w:val="00E97B59"/>
    <w:rsid w:val="00EB46BE"/>
    <w:rsid w:val="00EC0FF6"/>
    <w:rsid w:val="00EC2F4E"/>
    <w:rsid w:val="00EC40B8"/>
    <w:rsid w:val="00ED21E6"/>
    <w:rsid w:val="00ED5D65"/>
    <w:rsid w:val="00EE6951"/>
    <w:rsid w:val="00EF122E"/>
    <w:rsid w:val="00EF2FE4"/>
    <w:rsid w:val="00F02942"/>
    <w:rsid w:val="00F100F3"/>
    <w:rsid w:val="00F162C7"/>
    <w:rsid w:val="00F2008A"/>
    <w:rsid w:val="00F21A2B"/>
    <w:rsid w:val="00F24652"/>
    <w:rsid w:val="00F3782A"/>
    <w:rsid w:val="00F42172"/>
    <w:rsid w:val="00F43512"/>
    <w:rsid w:val="00F447AA"/>
    <w:rsid w:val="00F44B5F"/>
    <w:rsid w:val="00F45391"/>
    <w:rsid w:val="00F51DDF"/>
    <w:rsid w:val="00F5320C"/>
    <w:rsid w:val="00F53ED3"/>
    <w:rsid w:val="00F60797"/>
    <w:rsid w:val="00F624C3"/>
    <w:rsid w:val="00F6570F"/>
    <w:rsid w:val="00F737A5"/>
    <w:rsid w:val="00F7427B"/>
    <w:rsid w:val="00F76621"/>
    <w:rsid w:val="00F81736"/>
    <w:rsid w:val="00F84000"/>
    <w:rsid w:val="00F84DEC"/>
    <w:rsid w:val="00F857F4"/>
    <w:rsid w:val="00F964D4"/>
    <w:rsid w:val="00FA12D8"/>
    <w:rsid w:val="00FA5B03"/>
    <w:rsid w:val="00FB1427"/>
    <w:rsid w:val="00FB4B6E"/>
    <w:rsid w:val="00FB595B"/>
    <w:rsid w:val="00FD368C"/>
    <w:rsid w:val="00FE1837"/>
    <w:rsid w:val="00FE271C"/>
    <w:rsid w:val="00FF0AC1"/>
    <w:rsid w:val="00FF23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3CB0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374947"/>
    <w:pPr>
      <w:keepNext/>
      <w:keepLines/>
      <w:spacing w:before="480" w:after="0"/>
      <w:outlineLvl w:val="0"/>
    </w:pPr>
    <w:rPr>
      <w:rFonts w:eastAsia="Times New Roman"/>
      <w:b/>
      <w:bCs/>
      <w:color w:val="3F3E68"/>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291D0E"/>
    <w:pPr>
      <w:keepNext/>
      <w:keepLines/>
      <w:spacing w:before="200" w:after="0" w:line="360" w:lineRule="auto"/>
      <w:outlineLvl w:val="2"/>
    </w:pPr>
    <w:rPr>
      <w:rFonts w:eastAsia="Times New Roman"/>
      <w:b/>
      <w:bCs/>
      <w:color w:val="3F3E68"/>
      <w:sz w:val="28"/>
    </w:rPr>
  </w:style>
  <w:style w:type="paragraph" w:styleId="Heading4">
    <w:name w:val="heading 4"/>
    <w:basedOn w:val="Normal"/>
    <w:next w:val="Normal"/>
    <w:link w:val="Heading4Char"/>
    <w:uiPriority w:val="9"/>
    <w:semiHidden/>
    <w:unhideWhenUsed/>
    <w:rsid w:val="003568D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374947"/>
    <w:rPr>
      <w:rFonts w:ascii="Arial" w:eastAsia="Times New Roman" w:hAnsi="Arial"/>
      <w:b/>
      <w:bCs/>
      <w:color w:val="3F3E68"/>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C54298"/>
    <w:pPr>
      <w:numPr>
        <w:numId w:val="1"/>
      </w:numPr>
    </w:pPr>
  </w:style>
  <w:style w:type="table" w:styleId="TableGrid">
    <w:name w:val="Table Grid"/>
    <w:basedOn w:val="TableNormal"/>
    <w:uiPriority w:val="3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291D0E"/>
    <w:rPr>
      <w:rFonts w:ascii="Arial" w:eastAsia="Times New Roman" w:hAnsi="Arial"/>
      <w:b/>
      <w:bCs/>
      <w:color w:val="3F3E68"/>
      <w:sz w:val="28"/>
      <w:szCs w:val="22"/>
      <w:lang w:eastAsia="en-US"/>
    </w:rPr>
  </w:style>
  <w:style w:type="character" w:styleId="Hyperlink">
    <w:name w:val="Hyperlink"/>
    <w:uiPriority w:val="99"/>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styleId="TOC1">
    <w:name w:val="toc 1"/>
    <w:basedOn w:val="Normal"/>
    <w:next w:val="Normal"/>
    <w:autoRedefine/>
    <w:uiPriority w:val="39"/>
    <w:unhideWhenUsed/>
    <w:rsid w:val="00AF0CFC"/>
    <w:pPr>
      <w:tabs>
        <w:tab w:val="right" w:leader="dot" w:pos="9639"/>
      </w:tabs>
      <w:spacing w:after="100" w:line="480" w:lineRule="auto"/>
      <w:jc w:val="center"/>
    </w:pPr>
    <w:rPr>
      <w:rFonts w:ascii="Calibri" w:eastAsia="Times New Roman" w:hAnsi="Calibri"/>
      <w:noProof/>
      <w:sz w:val="20"/>
      <w:szCs w:val="20"/>
      <w:lang w:eastAsia="en-GB"/>
    </w:rPr>
  </w:style>
  <w:style w:type="paragraph" w:styleId="TOC2">
    <w:name w:val="toc 2"/>
    <w:basedOn w:val="Normal"/>
    <w:next w:val="Normal"/>
    <w:autoRedefine/>
    <w:uiPriority w:val="39"/>
    <w:unhideWhenUsed/>
    <w:rsid w:val="00197583"/>
    <w:pPr>
      <w:tabs>
        <w:tab w:val="right" w:leader="dot" w:pos="9603"/>
      </w:tabs>
      <w:spacing w:before="70" w:after="70"/>
    </w:pPr>
    <w:rPr>
      <w:rFonts w:cs="Arial"/>
      <w:b/>
      <w:noProof/>
      <w:sz w:val="20"/>
      <w:szCs w:val="20"/>
    </w:rPr>
  </w:style>
  <w:style w:type="paragraph" w:styleId="TOC3">
    <w:name w:val="toc 3"/>
    <w:basedOn w:val="Normal"/>
    <w:next w:val="Normal"/>
    <w:autoRedefine/>
    <w:uiPriority w:val="39"/>
    <w:unhideWhenUsed/>
    <w:rsid w:val="00145F8F"/>
    <w:pPr>
      <w:tabs>
        <w:tab w:val="right" w:leader="dot" w:pos="9607"/>
      </w:tabs>
      <w:spacing w:before="70" w:after="70"/>
      <w:ind w:left="425"/>
    </w:pPr>
    <w:rPr>
      <w:noProof/>
      <w:color w:val="000000"/>
      <w:sz w:val="20"/>
      <w:szCs w:val="20"/>
    </w:rPr>
  </w:style>
  <w:style w:type="paragraph" w:styleId="CommentText">
    <w:name w:val="annotation text"/>
    <w:basedOn w:val="Normal"/>
    <w:link w:val="CommentTextChar"/>
    <w:uiPriority w:val="99"/>
    <w:unhideWhenUsed/>
    <w:rsid w:val="006A3A34"/>
    <w:pPr>
      <w:spacing w:after="0" w:line="240" w:lineRule="auto"/>
    </w:pPr>
    <w:rPr>
      <w:sz w:val="20"/>
      <w:szCs w:val="20"/>
    </w:rPr>
  </w:style>
  <w:style w:type="character" w:customStyle="1" w:styleId="CommentTextChar">
    <w:name w:val="Comment Text Char"/>
    <w:link w:val="CommentText"/>
    <w:uiPriority w:val="99"/>
    <w:rsid w:val="006A3A34"/>
    <w:rPr>
      <w:rFonts w:ascii="Arial" w:hAnsi="Arial"/>
      <w:lang w:eastAsia="en-US"/>
    </w:rPr>
  </w:style>
  <w:style w:type="character" w:styleId="CommentReference">
    <w:name w:val="annotation reference"/>
    <w:uiPriority w:val="99"/>
    <w:semiHidden/>
    <w:unhideWhenUsed/>
    <w:rsid w:val="006A3A34"/>
    <w:rPr>
      <w:sz w:val="16"/>
      <w:szCs w:val="16"/>
    </w:rPr>
  </w:style>
  <w:style w:type="character" w:customStyle="1" w:styleId="ya-q-full-text">
    <w:name w:val="ya-q-full-text"/>
    <w:rsid w:val="00F7427B"/>
  </w:style>
  <w:style w:type="paragraph" w:styleId="BodyText">
    <w:name w:val="Body Text"/>
    <w:basedOn w:val="Normal"/>
    <w:link w:val="BodyTextChar"/>
    <w:uiPriority w:val="99"/>
    <w:unhideWhenUsed/>
    <w:rsid w:val="00F7427B"/>
    <w:pPr>
      <w:spacing w:after="120" w:line="360" w:lineRule="auto"/>
    </w:pPr>
  </w:style>
  <w:style w:type="character" w:customStyle="1" w:styleId="BodyTextChar">
    <w:name w:val="Body Text Char"/>
    <w:link w:val="BodyText"/>
    <w:uiPriority w:val="99"/>
    <w:rsid w:val="00F7427B"/>
    <w:rPr>
      <w:rFonts w:ascii="Arial" w:hAnsi="Arial"/>
      <w:sz w:val="22"/>
      <w:szCs w:val="22"/>
      <w:lang w:eastAsia="en-US"/>
    </w:rPr>
  </w:style>
  <w:style w:type="character" w:styleId="Strong">
    <w:name w:val="Strong"/>
    <w:uiPriority w:val="22"/>
    <w:qFormat/>
    <w:rsid w:val="00181E62"/>
    <w:rPr>
      <w:b/>
      <w:bCs/>
    </w:rPr>
  </w:style>
  <w:style w:type="paragraph" w:customStyle="1" w:styleId="Numberedlist">
    <w:name w:val="Numbered list"/>
    <w:basedOn w:val="Normal"/>
    <w:qFormat/>
    <w:rsid w:val="001019CD"/>
    <w:pPr>
      <w:numPr>
        <w:numId w:val="3"/>
      </w:numPr>
      <w:ind w:left="714" w:hanging="357"/>
    </w:pPr>
  </w:style>
  <w:style w:type="character" w:styleId="FollowedHyperlink">
    <w:name w:val="FollowedHyperlink"/>
    <w:uiPriority w:val="99"/>
    <w:semiHidden/>
    <w:unhideWhenUsed/>
    <w:rsid w:val="00D9529F"/>
    <w:rPr>
      <w:color w:val="800080"/>
      <w:u w:val="single"/>
    </w:rPr>
  </w:style>
  <w:style w:type="paragraph" w:styleId="CommentSubject">
    <w:name w:val="annotation subject"/>
    <w:basedOn w:val="CommentText"/>
    <w:next w:val="CommentText"/>
    <w:link w:val="CommentSubjectChar"/>
    <w:uiPriority w:val="99"/>
    <w:semiHidden/>
    <w:unhideWhenUsed/>
    <w:rsid w:val="00A862A0"/>
    <w:pPr>
      <w:spacing w:after="240" w:line="276" w:lineRule="auto"/>
    </w:pPr>
    <w:rPr>
      <w:b/>
      <w:bCs/>
    </w:rPr>
  </w:style>
  <w:style w:type="character" w:customStyle="1" w:styleId="CommentSubjectChar">
    <w:name w:val="Comment Subject Char"/>
    <w:link w:val="CommentSubject"/>
    <w:uiPriority w:val="99"/>
    <w:semiHidden/>
    <w:rsid w:val="00A862A0"/>
    <w:rPr>
      <w:rFonts w:ascii="Arial" w:hAnsi="Arial"/>
      <w:b/>
      <w:bCs/>
      <w:lang w:eastAsia="en-US"/>
    </w:rPr>
  </w:style>
  <w:style w:type="paragraph" w:customStyle="1" w:styleId="Heading20">
    <w:name w:val="Heading2"/>
    <w:basedOn w:val="Normal"/>
    <w:link w:val="Heading2Char0"/>
    <w:rsid w:val="00593601"/>
    <w:pPr>
      <w:spacing w:after="0" w:line="360" w:lineRule="auto"/>
    </w:pPr>
    <w:rPr>
      <w:rFonts w:cs="Arial"/>
      <w:b/>
      <w:color w:val="D0202E"/>
      <w:sz w:val="28"/>
    </w:rPr>
  </w:style>
  <w:style w:type="character" w:customStyle="1" w:styleId="Heading2Char0">
    <w:name w:val="Heading2 Char"/>
    <w:link w:val="Heading20"/>
    <w:rsid w:val="00593601"/>
    <w:rPr>
      <w:rFonts w:ascii="Arial" w:hAnsi="Arial" w:cs="Arial"/>
      <w:b/>
      <w:color w:val="D0202E"/>
      <w:sz w:val="28"/>
      <w:szCs w:val="22"/>
      <w:lang w:eastAsia="en-US"/>
    </w:rPr>
  </w:style>
  <w:style w:type="paragraph" w:styleId="ListBullet2">
    <w:name w:val="List Bullet 2"/>
    <w:basedOn w:val="Normal"/>
    <w:uiPriority w:val="99"/>
    <w:semiHidden/>
    <w:unhideWhenUsed/>
    <w:rsid w:val="00593601"/>
    <w:pPr>
      <w:numPr>
        <w:numId w:val="4"/>
      </w:numPr>
      <w:spacing w:after="0" w:line="360" w:lineRule="auto"/>
      <w:contextualSpacing/>
    </w:pPr>
  </w:style>
  <w:style w:type="paragraph" w:styleId="Revision">
    <w:name w:val="Revision"/>
    <w:hidden/>
    <w:uiPriority w:val="99"/>
    <w:semiHidden/>
    <w:rsid w:val="00944521"/>
    <w:rPr>
      <w:rFonts w:ascii="Arial" w:hAnsi="Arial"/>
      <w:sz w:val="22"/>
      <w:szCs w:val="22"/>
      <w:lang w:eastAsia="en-US"/>
    </w:rPr>
  </w:style>
  <w:style w:type="paragraph" w:styleId="ListBullet">
    <w:name w:val="List Bullet"/>
    <w:basedOn w:val="Normal"/>
    <w:uiPriority w:val="99"/>
    <w:semiHidden/>
    <w:unhideWhenUsed/>
    <w:rsid w:val="00DA4AEB"/>
    <w:pPr>
      <w:numPr>
        <w:numId w:val="5"/>
      </w:numPr>
      <w:spacing w:after="0" w:line="360" w:lineRule="auto"/>
      <w:contextualSpacing/>
    </w:pPr>
  </w:style>
  <w:style w:type="character" w:customStyle="1" w:styleId="bodytext1">
    <w:name w:val="bodytext1"/>
    <w:basedOn w:val="DefaultParagraphFont"/>
    <w:rsid w:val="0066706F"/>
    <w:rPr>
      <w:rFonts w:ascii="Verdana" w:hAnsi="Verdana" w:hint="default"/>
      <w:color w:val="003333"/>
      <w:sz w:val="17"/>
      <w:szCs w:val="17"/>
    </w:rPr>
  </w:style>
  <w:style w:type="paragraph" w:styleId="ListBullet4">
    <w:name w:val="List Bullet 4"/>
    <w:basedOn w:val="Normal"/>
    <w:uiPriority w:val="99"/>
    <w:semiHidden/>
    <w:unhideWhenUsed/>
    <w:rsid w:val="00B20149"/>
    <w:pPr>
      <w:numPr>
        <w:numId w:val="6"/>
      </w:numPr>
      <w:spacing w:after="0" w:line="360" w:lineRule="auto"/>
      <w:contextualSpacing/>
    </w:pPr>
  </w:style>
  <w:style w:type="paragraph" w:customStyle="1" w:styleId="legclearfix2">
    <w:name w:val="legclearfix2"/>
    <w:basedOn w:val="Normal"/>
    <w:rsid w:val="003C3630"/>
    <w:pPr>
      <w:shd w:val="clear" w:color="auto" w:fill="FFFFFF"/>
      <w:spacing w:after="120" w:line="360" w:lineRule="atLeast"/>
    </w:pPr>
    <w:rPr>
      <w:rFonts w:ascii="Times New Roman" w:eastAsia="Times New Roman" w:hAnsi="Times New Roman"/>
      <w:color w:val="000000"/>
      <w:sz w:val="19"/>
      <w:szCs w:val="19"/>
      <w:lang w:eastAsia="en-GB"/>
    </w:rPr>
  </w:style>
  <w:style w:type="character" w:customStyle="1" w:styleId="legaddition5">
    <w:name w:val="legaddition5"/>
    <w:basedOn w:val="DefaultParagraphFont"/>
    <w:rsid w:val="003C3630"/>
  </w:style>
  <w:style w:type="paragraph" w:styleId="NormalWeb">
    <w:name w:val="Normal (Web)"/>
    <w:basedOn w:val="Normal"/>
    <w:uiPriority w:val="99"/>
    <w:unhideWhenUsed/>
    <w:rsid w:val="005455E9"/>
    <w:pPr>
      <w:spacing w:after="0" w:line="360" w:lineRule="auto"/>
    </w:pPr>
    <w:rPr>
      <w:rFonts w:ascii="Times New Roman" w:hAnsi="Times New Roman"/>
      <w:sz w:val="24"/>
      <w:szCs w:val="24"/>
    </w:rPr>
  </w:style>
  <w:style w:type="character" w:customStyle="1" w:styleId="apple-converted-space">
    <w:name w:val="apple-converted-space"/>
    <w:basedOn w:val="DefaultParagraphFont"/>
    <w:rsid w:val="003A3CB6"/>
  </w:style>
  <w:style w:type="character" w:customStyle="1" w:styleId="Heading4Char">
    <w:name w:val="Heading 4 Char"/>
    <w:basedOn w:val="DefaultParagraphFont"/>
    <w:link w:val="Heading4"/>
    <w:uiPriority w:val="9"/>
    <w:semiHidden/>
    <w:rsid w:val="003568DE"/>
    <w:rPr>
      <w:rFonts w:asciiTheme="majorHAnsi" w:eastAsiaTheme="majorEastAsia" w:hAnsiTheme="majorHAnsi" w:cstheme="majorBidi"/>
      <w:i/>
      <w:iCs/>
      <w:color w:val="2E74B5" w:themeColor="accent1" w:themeShade="BF"/>
      <w:sz w:val="22"/>
      <w:szCs w:val="22"/>
      <w:lang w:eastAsia="en-US"/>
    </w:rPr>
  </w:style>
  <w:style w:type="paragraph" w:styleId="ListNumber2">
    <w:name w:val="List Number 2"/>
    <w:basedOn w:val="Normal"/>
    <w:uiPriority w:val="99"/>
    <w:semiHidden/>
    <w:unhideWhenUsed/>
    <w:rsid w:val="004A0578"/>
    <w:pPr>
      <w:numPr>
        <w:numId w:val="10"/>
      </w:numPr>
      <w:spacing w:after="0" w:line="360" w:lineRule="auto"/>
      <w:contextualSpacing/>
    </w:pPr>
  </w:style>
  <w:style w:type="paragraph" w:customStyle="1" w:styleId="Default">
    <w:name w:val="Default"/>
    <w:rsid w:val="00801C2F"/>
    <w:pPr>
      <w:autoSpaceDE w:val="0"/>
      <w:autoSpaceDN w:val="0"/>
      <w:adjustRightInd w:val="0"/>
    </w:pPr>
    <w:rPr>
      <w:rFonts w:ascii="Arial" w:eastAsia="Times New Roman" w:hAnsi="Arial" w:cs="Arial"/>
      <w:color w:val="000000"/>
      <w:sz w:val="24"/>
      <w:szCs w:val="24"/>
    </w:rPr>
  </w:style>
  <w:style w:type="paragraph" w:styleId="BodyText2">
    <w:name w:val="Body Text 2"/>
    <w:basedOn w:val="Normal"/>
    <w:link w:val="BodyText2Char"/>
    <w:uiPriority w:val="99"/>
    <w:semiHidden/>
    <w:unhideWhenUsed/>
    <w:rsid w:val="0032111E"/>
    <w:pPr>
      <w:spacing w:after="120" w:line="480" w:lineRule="auto"/>
    </w:pPr>
  </w:style>
  <w:style w:type="character" w:customStyle="1" w:styleId="BodyText2Char">
    <w:name w:val="Body Text 2 Char"/>
    <w:basedOn w:val="DefaultParagraphFont"/>
    <w:link w:val="BodyText2"/>
    <w:uiPriority w:val="99"/>
    <w:semiHidden/>
    <w:rsid w:val="0032111E"/>
    <w:rPr>
      <w:rFonts w:ascii="Arial" w:hAnsi="Arial"/>
      <w:sz w:val="22"/>
      <w:szCs w:val="22"/>
      <w:lang w:eastAsia="en-US"/>
    </w:rPr>
  </w:style>
  <w:style w:type="paragraph" w:customStyle="1" w:styleId="GCSEBodyText">
    <w:name w:val="GCSE_BodyText"/>
    <w:basedOn w:val="Normal"/>
    <w:rsid w:val="00291D0E"/>
    <w:pPr>
      <w:spacing w:before="160" w:after="120" w:line="280" w:lineRule="exact"/>
      <w:ind w:left="680"/>
    </w:pPr>
    <w:rPr>
      <w:rFonts w:eastAsia="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374947"/>
    <w:pPr>
      <w:keepNext/>
      <w:keepLines/>
      <w:spacing w:before="480" w:after="0"/>
      <w:outlineLvl w:val="0"/>
    </w:pPr>
    <w:rPr>
      <w:rFonts w:eastAsia="Times New Roman"/>
      <w:b/>
      <w:bCs/>
      <w:color w:val="3F3E68"/>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291D0E"/>
    <w:pPr>
      <w:keepNext/>
      <w:keepLines/>
      <w:spacing w:before="200" w:after="0" w:line="360" w:lineRule="auto"/>
      <w:outlineLvl w:val="2"/>
    </w:pPr>
    <w:rPr>
      <w:rFonts w:eastAsia="Times New Roman"/>
      <w:b/>
      <w:bCs/>
      <w:color w:val="3F3E68"/>
      <w:sz w:val="28"/>
    </w:rPr>
  </w:style>
  <w:style w:type="paragraph" w:styleId="Heading4">
    <w:name w:val="heading 4"/>
    <w:basedOn w:val="Normal"/>
    <w:next w:val="Normal"/>
    <w:link w:val="Heading4Char"/>
    <w:uiPriority w:val="9"/>
    <w:semiHidden/>
    <w:unhideWhenUsed/>
    <w:rsid w:val="003568D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374947"/>
    <w:rPr>
      <w:rFonts w:ascii="Arial" w:eastAsia="Times New Roman" w:hAnsi="Arial"/>
      <w:b/>
      <w:bCs/>
      <w:color w:val="3F3E68"/>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C54298"/>
    <w:pPr>
      <w:numPr>
        <w:numId w:val="1"/>
      </w:numPr>
    </w:pPr>
  </w:style>
  <w:style w:type="table" w:styleId="TableGrid">
    <w:name w:val="Table Grid"/>
    <w:basedOn w:val="TableNormal"/>
    <w:uiPriority w:val="3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291D0E"/>
    <w:rPr>
      <w:rFonts w:ascii="Arial" w:eastAsia="Times New Roman" w:hAnsi="Arial"/>
      <w:b/>
      <w:bCs/>
      <w:color w:val="3F3E68"/>
      <w:sz w:val="28"/>
      <w:szCs w:val="22"/>
      <w:lang w:eastAsia="en-US"/>
    </w:rPr>
  </w:style>
  <w:style w:type="character" w:styleId="Hyperlink">
    <w:name w:val="Hyperlink"/>
    <w:uiPriority w:val="99"/>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styleId="TOC1">
    <w:name w:val="toc 1"/>
    <w:basedOn w:val="Normal"/>
    <w:next w:val="Normal"/>
    <w:autoRedefine/>
    <w:uiPriority w:val="39"/>
    <w:unhideWhenUsed/>
    <w:rsid w:val="00AF0CFC"/>
    <w:pPr>
      <w:tabs>
        <w:tab w:val="right" w:leader="dot" w:pos="9639"/>
      </w:tabs>
      <w:spacing w:after="100" w:line="480" w:lineRule="auto"/>
      <w:jc w:val="center"/>
    </w:pPr>
    <w:rPr>
      <w:rFonts w:ascii="Calibri" w:eastAsia="Times New Roman" w:hAnsi="Calibri"/>
      <w:noProof/>
      <w:sz w:val="20"/>
      <w:szCs w:val="20"/>
      <w:lang w:eastAsia="en-GB"/>
    </w:rPr>
  </w:style>
  <w:style w:type="paragraph" w:styleId="TOC2">
    <w:name w:val="toc 2"/>
    <w:basedOn w:val="Normal"/>
    <w:next w:val="Normal"/>
    <w:autoRedefine/>
    <w:uiPriority w:val="39"/>
    <w:unhideWhenUsed/>
    <w:rsid w:val="00197583"/>
    <w:pPr>
      <w:tabs>
        <w:tab w:val="right" w:leader="dot" w:pos="9603"/>
      </w:tabs>
      <w:spacing w:before="70" w:after="70"/>
    </w:pPr>
    <w:rPr>
      <w:rFonts w:cs="Arial"/>
      <w:b/>
      <w:noProof/>
      <w:sz w:val="20"/>
      <w:szCs w:val="20"/>
    </w:rPr>
  </w:style>
  <w:style w:type="paragraph" w:styleId="TOC3">
    <w:name w:val="toc 3"/>
    <w:basedOn w:val="Normal"/>
    <w:next w:val="Normal"/>
    <w:autoRedefine/>
    <w:uiPriority w:val="39"/>
    <w:unhideWhenUsed/>
    <w:rsid w:val="00145F8F"/>
    <w:pPr>
      <w:tabs>
        <w:tab w:val="right" w:leader="dot" w:pos="9607"/>
      </w:tabs>
      <w:spacing w:before="70" w:after="70"/>
      <w:ind w:left="425"/>
    </w:pPr>
    <w:rPr>
      <w:noProof/>
      <w:color w:val="000000"/>
      <w:sz w:val="20"/>
      <w:szCs w:val="20"/>
    </w:rPr>
  </w:style>
  <w:style w:type="paragraph" w:styleId="CommentText">
    <w:name w:val="annotation text"/>
    <w:basedOn w:val="Normal"/>
    <w:link w:val="CommentTextChar"/>
    <w:uiPriority w:val="99"/>
    <w:unhideWhenUsed/>
    <w:rsid w:val="006A3A34"/>
    <w:pPr>
      <w:spacing w:after="0" w:line="240" w:lineRule="auto"/>
    </w:pPr>
    <w:rPr>
      <w:sz w:val="20"/>
      <w:szCs w:val="20"/>
    </w:rPr>
  </w:style>
  <w:style w:type="character" w:customStyle="1" w:styleId="CommentTextChar">
    <w:name w:val="Comment Text Char"/>
    <w:link w:val="CommentText"/>
    <w:uiPriority w:val="99"/>
    <w:rsid w:val="006A3A34"/>
    <w:rPr>
      <w:rFonts w:ascii="Arial" w:hAnsi="Arial"/>
      <w:lang w:eastAsia="en-US"/>
    </w:rPr>
  </w:style>
  <w:style w:type="character" w:styleId="CommentReference">
    <w:name w:val="annotation reference"/>
    <w:uiPriority w:val="99"/>
    <w:semiHidden/>
    <w:unhideWhenUsed/>
    <w:rsid w:val="006A3A34"/>
    <w:rPr>
      <w:sz w:val="16"/>
      <w:szCs w:val="16"/>
    </w:rPr>
  </w:style>
  <w:style w:type="character" w:customStyle="1" w:styleId="ya-q-full-text">
    <w:name w:val="ya-q-full-text"/>
    <w:rsid w:val="00F7427B"/>
  </w:style>
  <w:style w:type="paragraph" w:styleId="BodyText">
    <w:name w:val="Body Text"/>
    <w:basedOn w:val="Normal"/>
    <w:link w:val="BodyTextChar"/>
    <w:uiPriority w:val="99"/>
    <w:unhideWhenUsed/>
    <w:rsid w:val="00F7427B"/>
    <w:pPr>
      <w:spacing w:after="120" w:line="360" w:lineRule="auto"/>
    </w:pPr>
  </w:style>
  <w:style w:type="character" w:customStyle="1" w:styleId="BodyTextChar">
    <w:name w:val="Body Text Char"/>
    <w:link w:val="BodyText"/>
    <w:uiPriority w:val="99"/>
    <w:rsid w:val="00F7427B"/>
    <w:rPr>
      <w:rFonts w:ascii="Arial" w:hAnsi="Arial"/>
      <w:sz w:val="22"/>
      <w:szCs w:val="22"/>
      <w:lang w:eastAsia="en-US"/>
    </w:rPr>
  </w:style>
  <w:style w:type="character" w:styleId="Strong">
    <w:name w:val="Strong"/>
    <w:uiPriority w:val="22"/>
    <w:qFormat/>
    <w:rsid w:val="00181E62"/>
    <w:rPr>
      <w:b/>
      <w:bCs/>
    </w:rPr>
  </w:style>
  <w:style w:type="paragraph" w:customStyle="1" w:styleId="Numberedlist">
    <w:name w:val="Numbered list"/>
    <w:basedOn w:val="Normal"/>
    <w:qFormat/>
    <w:rsid w:val="001019CD"/>
    <w:pPr>
      <w:numPr>
        <w:numId w:val="3"/>
      </w:numPr>
      <w:ind w:left="714" w:hanging="357"/>
    </w:pPr>
  </w:style>
  <w:style w:type="character" w:styleId="FollowedHyperlink">
    <w:name w:val="FollowedHyperlink"/>
    <w:uiPriority w:val="99"/>
    <w:semiHidden/>
    <w:unhideWhenUsed/>
    <w:rsid w:val="00D9529F"/>
    <w:rPr>
      <w:color w:val="800080"/>
      <w:u w:val="single"/>
    </w:rPr>
  </w:style>
  <w:style w:type="paragraph" w:styleId="CommentSubject">
    <w:name w:val="annotation subject"/>
    <w:basedOn w:val="CommentText"/>
    <w:next w:val="CommentText"/>
    <w:link w:val="CommentSubjectChar"/>
    <w:uiPriority w:val="99"/>
    <w:semiHidden/>
    <w:unhideWhenUsed/>
    <w:rsid w:val="00A862A0"/>
    <w:pPr>
      <w:spacing w:after="240" w:line="276" w:lineRule="auto"/>
    </w:pPr>
    <w:rPr>
      <w:b/>
      <w:bCs/>
    </w:rPr>
  </w:style>
  <w:style w:type="character" w:customStyle="1" w:styleId="CommentSubjectChar">
    <w:name w:val="Comment Subject Char"/>
    <w:link w:val="CommentSubject"/>
    <w:uiPriority w:val="99"/>
    <w:semiHidden/>
    <w:rsid w:val="00A862A0"/>
    <w:rPr>
      <w:rFonts w:ascii="Arial" w:hAnsi="Arial"/>
      <w:b/>
      <w:bCs/>
      <w:lang w:eastAsia="en-US"/>
    </w:rPr>
  </w:style>
  <w:style w:type="paragraph" w:customStyle="1" w:styleId="Heading20">
    <w:name w:val="Heading2"/>
    <w:basedOn w:val="Normal"/>
    <w:link w:val="Heading2Char0"/>
    <w:rsid w:val="00593601"/>
    <w:pPr>
      <w:spacing w:after="0" w:line="360" w:lineRule="auto"/>
    </w:pPr>
    <w:rPr>
      <w:rFonts w:cs="Arial"/>
      <w:b/>
      <w:color w:val="D0202E"/>
      <w:sz w:val="28"/>
    </w:rPr>
  </w:style>
  <w:style w:type="character" w:customStyle="1" w:styleId="Heading2Char0">
    <w:name w:val="Heading2 Char"/>
    <w:link w:val="Heading20"/>
    <w:rsid w:val="00593601"/>
    <w:rPr>
      <w:rFonts w:ascii="Arial" w:hAnsi="Arial" w:cs="Arial"/>
      <w:b/>
      <w:color w:val="D0202E"/>
      <w:sz w:val="28"/>
      <w:szCs w:val="22"/>
      <w:lang w:eastAsia="en-US"/>
    </w:rPr>
  </w:style>
  <w:style w:type="paragraph" w:styleId="ListBullet2">
    <w:name w:val="List Bullet 2"/>
    <w:basedOn w:val="Normal"/>
    <w:uiPriority w:val="99"/>
    <w:semiHidden/>
    <w:unhideWhenUsed/>
    <w:rsid w:val="00593601"/>
    <w:pPr>
      <w:numPr>
        <w:numId w:val="4"/>
      </w:numPr>
      <w:spacing w:after="0" w:line="360" w:lineRule="auto"/>
      <w:contextualSpacing/>
    </w:pPr>
  </w:style>
  <w:style w:type="paragraph" w:styleId="Revision">
    <w:name w:val="Revision"/>
    <w:hidden/>
    <w:uiPriority w:val="99"/>
    <w:semiHidden/>
    <w:rsid w:val="00944521"/>
    <w:rPr>
      <w:rFonts w:ascii="Arial" w:hAnsi="Arial"/>
      <w:sz w:val="22"/>
      <w:szCs w:val="22"/>
      <w:lang w:eastAsia="en-US"/>
    </w:rPr>
  </w:style>
  <w:style w:type="paragraph" w:styleId="ListBullet">
    <w:name w:val="List Bullet"/>
    <w:basedOn w:val="Normal"/>
    <w:uiPriority w:val="99"/>
    <w:semiHidden/>
    <w:unhideWhenUsed/>
    <w:rsid w:val="00DA4AEB"/>
    <w:pPr>
      <w:numPr>
        <w:numId w:val="5"/>
      </w:numPr>
      <w:spacing w:after="0" w:line="360" w:lineRule="auto"/>
      <w:contextualSpacing/>
    </w:pPr>
  </w:style>
  <w:style w:type="character" w:customStyle="1" w:styleId="bodytext1">
    <w:name w:val="bodytext1"/>
    <w:basedOn w:val="DefaultParagraphFont"/>
    <w:rsid w:val="0066706F"/>
    <w:rPr>
      <w:rFonts w:ascii="Verdana" w:hAnsi="Verdana" w:hint="default"/>
      <w:color w:val="003333"/>
      <w:sz w:val="17"/>
      <w:szCs w:val="17"/>
    </w:rPr>
  </w:style>
  <w:style w:type="paragraph" w:styleId="ListBullet4">
    <w:name w:val="List Bullet 4"/>
    <w:basedOn w:val="Normal"/>
    <w:uiPriority w:val="99"/>
    <w:semiHidden/>
    <w:unhideWhenUsed/>
    <w:rsid w:val="00B20149"/>
    <w:pPr>
      <w:numPr>
        <w:numId w:val="6"/>
      </w:numPr>
      <w:spacing w:after="0" w:line="360" w:lineRule="auto"/>
      <w:contextualSpacing/>
    </w:pPr>
  </w:style>
  <w:style w:type="paragraph" w:customStyle="1" w:styleId="legclearfix2">
    <w:name w:val="legclearfix2"/>
    <w:basedOn w:val="Normal"/>
    <w:rsid w:val="003C3630"/>
    <w:pPr>
      <w:shd w:val="clear" w:color="auto" w:fill="FFFFFF"/>
      <w:spacing w:after="120" w:line="360" w:lineRule="atLeast"/>
    </w:pPr>
    <w:rPr>
      <w:rFonts w:ascii="Times New Roman" w:eastAsia="Times New Roman" w:hAnsi="Times New Roman"/>
      <w:color w:val="000000"/>
      <w:sz w:val="19"/>
      <w:szCs w:val="19"/>
      <w:lang w:eastAsia="en-GB"/>
    </w:rPr>
  </w:style>
  <w:style w:type="character" w:customStyle="1" w:styleId="legaddition5">
    <w:name w:val="legaddition5"/>
    <w:basedOn w:val="DefaultParagraphFont"/>
    <w:rsid w:val="003C3630"/>
  </w:style>
  <w:style w:type="paragraph" w:styleId="NormalWeb">
    <w:name w:val="Normal (Web)"/>
    <w:basedOn w:val="Normal"/>
    <w:uiPriority w:val="99"/>
    <w:unhideWhenUsed/>
    <w:rsid w:val="005455E9"/>
    <w:pPr>
      <w:spacing w:after="0" w:line="360" w:lineRule="auto"/>
    </w:pPr>
    <w:rPr>
      <w:rFonts w:ascii="Times New Roman" w:hAnsi="Times New Roman"/>
      <w:sz w:val="24"/>
      <w:szCs w:val="24"/>
    </w:rPr>
  </w:style>
  <w:style w:type="character" w:customStyle="1" w:styleId="apple-converted-space">
    <w:name w:val="apple-converted-space"/>
    <w:basedOn w:val="DefaultParagraphFont"/>
    <w:rsid w:val="003A3CB6"/>
  </w:style>
  <w:style w:type="character" w:customStyle="1" w:styleId="Heading4Char">
    <w:name w:val="Heading 4 Char"/>
    <w:basedOn w:val="DefaultParagraphFont"/>
    <w:link w:val="Heading4"/>
    <w:uiPriority w:val="9"/>
    <w:semiHidden/>
    <w:rsid w:val="003568DE"/>
    <w:rPr>
      <w:rFonts w:asciiTheme="majorHAnsi" w:eastAsiaTheme="majorEastAsia" w:hAnsiTheme="majorHAnsi" w:cstheme="majorBidi"/>
      <w:i/>
      <w:iCs/>
      <w:color w:val="2E74B5" w:themeColor="accent1" w:themeShade="BF"/>
      <w:sz w:val="22"/>
      <w:szCs w:val="22"/>
      <w:lang w:eastAsia="en-US"/>
    </w:rPr>
  </w:style>
  <w:style w:type="paragraph" w:styleId="ListNumber2">
    <w:name w:val="List Number 2"/>
    <w:basedOn w:val="Normal"/>
    <w:uiPriority w:val="99"/>
    <w:semiHidden/>
    <w:unhideWhenUsed/>
    <w:rsid w:val="004A0578"/>
    <w:pPr>
      <w:numPr>
        <w:numId w:val="10"/>
      </w:numPr>
      <w:spacing w:after="0" w:line="360" w:lineRule="auto"/>
      <w:contextualSpacing/>
    </w:pPr>
  </w:style>
  <w:style w:type="paragraph" w:customStyle="1" w:styleId="Default">
    <w:name w:val="Default"/>
    <w:rsid w:val="00801C2F"/>
    <w:pPr>
      <w:autoSpaceDE w:val="0"/>
      <w:autoSpaceDN w:val="0"/>
      <w:adjustRightInd w:val="0"/>
    </w:pPr>
    <w:rPr>
      <w:rFonts w:ascii="Arial" w:eastAsia="Times New Roman" w:hAnsi="Arial" w:cs="Arial"/>
      <w:color w:val="000000"/>
      <w:sz w:val="24"/>
      <w:szCs w:val="24"/>
    </w:rPr>
  </w:style>
  <w:style w:type="paragraph" w:styleId="BodyText2">
    <w:name w:val="Body Text 2"/>
    <w:basedOn w:val="Normal"/>
    <w:link w:val="BodyText2Char"/>
    <w:uiPriority w:val="99"/>
    <w:semiHidden/>
    <w:unhideWhenUsed/>
    <w:rsid w:val="0032111E"/>
    <w:pPr>
      <w:spacing w:after="120" w:line="480" w:lineRule="auto"/>
    </w:pPr>
  </w:style>
  <w:style w:type="character" w:customStyle="1" w:styleId="BodyText2Char">
    <w:name w:val="Body Text 2 Char"/>
    <w:basedOn w:val="DefaultParagraphFont"/>
    <w:link w:val="BodyText2"/>
    <w:uiPriority w:val="99"/>
    <w:semiHidden/>
    <w:rsid w:val="0032111E"/>
    <w:rPr>
      <w:rFonts w:ascii="Arial" w:hAnsi="Arial"/>
      <w:sz w:val="22"/>
      <w:szCs w:val="22"/>
      <w:lang w:eastAsia="en-US"/>
    </w:rPr>
  </w:style>
  <w:style w:type="paragraph" w:customStyle="1" w:styleId="GCSEBodyText">
    <w:name w:val="GCSE_BodyText"/>
    <w:basedOn w:val="Normal"/>
    <w:rsid w:val="00291D0E"/>
    <w:pPr>
      <w:spacing w:before="160" w:after="120" w:line="280" w:lineRule="exact"/>
      <w:ind w:left="680"/>
    </w:pPr>
    <w:rPr>
      <w:rFonts w:eastAsia="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027122">
      <w:bodyDiv w:val="1"/>
      <w:marLeft w:val="0"/>
      <w:marRight w:val="0"/>
      <w:marTop w:val="0"/>
      <w:marBottom w:val="0"/>
      <w:divBdr>
        <w:top w:val="none" w:sz="0" w:space="0" w:color="auto"/>
        <w:left w:val="none" w:sz="0" w:space="0" w:color="auto"/>
        <w:bottom w:val="none" w:sz="0" w:space="0" w:color="auto"/>
        <w:right w:val="none" w:sz="0" w:space="0" w:color="auto"/>
      </w:divBdr>
    </w:div>
    <w:div w:id="1357735587">
      <w:bodyDiv w:val="1"/>
      <w:marLeft w:val="0"/>
      <w:marRight w:val="0"/>
      <w:marTop w:val="0"/>
      <w:marBottom w:val="0"/>
      <w:divBdr>
        <w:top w:val="none" w:sz="0" w:space="0" w:color="auto"/>
        <w:left w:val="none" w:sz="0" w:space="0" w:color="auto"/>
        <w:bottom w:val="none" w:sz="0" w:space="0" w:color="auto"/>
        <w:right w:val="none" w:sz="0" w:space="0" w:color="auto"/>
      </w:divBdr>
    </w:div>
    <w:div w:id="1874229343">
      <w:bodyDiv w:val="1"/>
      <w:marLeft w:val="0"/>
      <w:marRight w:val="0"/>
      <w:marTop w:val="0"/>
      <w:marBottom w:val="0"/>
      <w:divBdr>
        <w:top w:val="none" w:sz="0" w:space="0" w:color="auto"/>
        <w:left w:val="none" w:sz="0" w:space="0" w:color="auto"/>
        <w:bottom w:val="none" w:sz="0" w:space="0" w:color="auto"/>
        <w:right w:val="none" w:sz="0" w:space="0" w:color="auto"/>
      </w:divBdr>
    </w:div>
    <w:div w:id="1890650341">
      <w:bodyDiv w:val="1"/>
      <w:marLeft w:val="0"/>
      <w:marRight w:val="0"/>
      <w:marTop w:val="0"/>
      <w:marBottom w:val="0"/>
      <w:divBdr>
        <w:top w:val="none" w:sz="0" w:space="0" w:color="auto"/>
        <w:left w:val="none" w:sz="0" w:space="0" w:color="auto"/>
        <w:bottom w:val="none" w:sz="0" w:space="0" w:color="auto"/>
        <w:right w:val="none" w:sz="0" w:space="0" w:color="auto"/>
      </w:divBdr>
    </w:div>
    <w:div w:id="2033262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ons.gov.uk/peoplepopulationandcommunity/culturalidentity/ethnicity/articles/ethnicityandnationalidentityinenglandandwales/2012-12-11" TargetMode="External"/><Relationship Id="rId18" Type="http://schemas.openxmlformats.org/officeDocument/2006/relationships/hyperlink" Target="http://www.oecdbetterlifeindex.org/countries/united-kingdom/" TargetMode="External"/><Relationship Id="rId26" Type="http://schemas.openxmlformats.org/officeDocument/2006/relationships/hyperlink" Target="http://www.bbc.co.uk/education/clips/zfdy4wx" TargetMode="External"/><Relationship Id="rId39" Type="http://schemas.openxmlformats.org/officeDocument/2006/relationships/hyperlink" Target="http://www.simplypsychology.org/social-identity-theory.html" TargetMode="External"/><Relationship Id="rId21" Type="http://schemas.openxmlformats.org/officeDocument/2006/relationships/hyperlink" Target="http://www.bbc.co.uk/bbctrust/governance/regulatory_framework/charter_agreement.html" TargetMode="External"/><Relationship Id="rId34" Type="http://schemas.openxmlformats.org/officeDocument/2006/relationships/hyperlink" Target="https://policy.greenparty.org.uk/mg.html" TargetMode="External"/><Relationship Id="rId42" Type="http://schemas.openxmlformats.org/officeDocument/2006/relationships/hyperlink" Target="http://www.policyexchange.org.uk/modevents/item/steve-hilton-discusses-his-new-book-more-human-in-conversation-with-charles-moore" TargetMode="External"/><Relationship Id="rId47" Type="http://schemas.openxmlformats.org/officeDocument/2006/relationships/header" Target="header2.xml"/><Relationship Id="rId50" Type="http://schemas.openxmlformats.org/officeDocument/2006/relationships/hyperlink" Target="http://www.ocr.org.uk/expression-of-interest" TargetMode="External"/><Relationship Id="rId55" Type="http://schemas.openxmlformats.org/officeDocument/2006/relationships/hyperlink" Target="mailto:resources.feedback@ocr.org.uk" TargetMode="External"/><Relationship Id="rId63" Type="http://schemas.openxmlformats.org/officeDocument/2006/relationships/hyperlink" Target="mailto:resources.feedback@ocr.org.uk" TargetMode="External"/><Relationship Id="rId68" Type="http://schemas.openxmlformats.org/officeDocument/2006/relationships/hyperlink" Target="http://news.bbc.co.uk/hi/english/static/in_depth/uk/2002/race/short_history_of_immigration.stm" TargetMode="External"/><Relationship Id="rId7" Type="http://schemas.openxmlformats.org/officeDocument/2006/relationships/footnotes" Target="footnotes.xml"/><Relationship Id="rId71"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www.kic.org.uk/pathways/blog/10-reasons-why-people-love-living-in-the-uk/" TargetMode="External"/><Relationship Id="rId29" Type="http://schemas.openxmlformats.org/officeDocument/2006/relationships/hyperlink" Target="http://www.jewishmuseum.org.uk/" TargetMode="External"/><Relationship Id="rId11" Type="http://schemas.openxmlformats.org/officeDocument/2006/relationships/hyperlink" Target="https://en.wikipedia.org/wiki/Community" TargetMode="External"/><Relationship Id="rId24" Type="http://schemas.openxmlformats.org/officeDocument/2006/relationships/hyperlink" Target="https://historicengland.org.uk/research/inclusive-heritage/the-slave-trade-and-abolition/sites-of-memory/black-lives-in-england/" TargetMode="External"/><Relationship Id="rId32" Type="http://schemas.openxmlformats.org/officeDocument/2006/relationships/hyperlink" Target="http://www.telegraph.co.uk/news/2016/05/07/migration-pressure-on-schools-revealed/" TargetMode="External"/><Relationship Id="rId37" Type="http://schemas.openxmlformats.org/officeDocument/2006/relationships/hyperlink" Target="http://www.bing.com/videos/search?q=grayson+perry+hijab&amp;view=detail&amp;mid=2214E8A04D4359A29C9E2214E8A04D4359A29C9E&amp;FORM=VIRE" TargetMode="External"/><Relationship Id="rId40" Type="http://schemas.openxmlformats.org/officeDocument/2006/relationships/hyperlink" Target="https://www.jrf.org.uk/report/local-agenda-21-community-planning-and-neighbourhood-renewal" TargetMode="External"/><Relationship Id="rId45" Type="http://schemas.openxmlformats.org/officeDocument/2006/relationships/hyperlink" Target="http://www.kcomhome.com/community/articles/kc-celebrates-community-cohesion-with-hull-pride/" TargetMode="External"/><Relationship Id="rId53" Type="http://schemas.openxmlformats.org/officeDocument/2006/relationships/hyperlink" Target="http://www.ocr.org.uk/expression-of-interest" TargetMode="External"/><Relationship Id="rId58" Type="http://schemas.openxmlformats.org/officeDocument/2006/relationships/hyperlink" Target="http://www.ocr.org.uk/expression-of-interest" TargetMode="External"/><Relationship Id="rId66" Type="http://schemas.openxmlformats.org/officeDocument/2006/relationships/header" Target="header4.xml"/><Relationship Id="rId74" Type="http://schemas.openxmlformats.org/officeDocument/2006/relationships/theme" Target="theme/theme1.xml"/><Relationship Id="rId79"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www.theguardian.com/artanddesign/2014/oct/21/grayson-perry-tapestry-portrait-gallery" TargetMode="External"/><Relationship Id="rId23" Type="http://schemas.openxmlformats.org/officeDocument/2006/relationships/hyperlink" Target="http://news.bbc.co.uk/hi/english/static/in_depth/uk/2002/race/short_history_of_immigration.stm" TargetMode="External"/><Relationship Id="rId28" Type="http://schemas.openxmlformats.org/officeDocument/2006/relationships/hyperlink" Target="http://www.jewishvirtuallibrary.org/jsource/vjw/England.html" TargetMode="External"/><Relationship Id="rId36" Type="http://schemas.openxmlformats.org/officeDocument/2006/relationships/hyperlink" Target="http://www.sadiq.london/" TargetMode="External"/><Relationship Id="rId49" Type="http://schemas.openxmlformats.org/officeDocument/2006/relationships/hyperlink" Target="mailto:resources.feedback@ocr.org.uk?subject=I%20dislike%20this%20OCR%20GCSE%20(9-1)%20Citizenship%20Studies%20Topic%20Exploration%20Pack%20-%20British%20Identity" TargetMode="External"/><Relationship Id="rId57" Type="http://schemas.openxmlformats.org/officeDocument/2006/relationships/hyperlink" Target="mailto:resources.feedback@ocr.org.uk?subject=I%20disliked%20GCSE%20(9-1)%20Citizenship%20Studies%20Topic%20Exploration%20Pack%20-%20The%20Active%20Citizen" TargetMode="External"/><Relationship Id="rId61" Type="http://schemas.openxmlformats.org/officeDocument/2006/relationships/hyperlink" Target="http://www.ocr.org.uk/expression-of-interest" TargetMode="External"/><Relationship Id="rId10" Type="http://schemas.openxmlformats.org/officeDocument/2006/relationships/footer" Target="footer1.xml"/><Relationship Id="rId19" Type="http://schemas.openxmlformats.org/officeDocument/2006/relationships/hyperlink" Target="https://www.britishcouncil.org/sites/default/files/as-others-see-us-report.pdf" TargetMode="External"/><Relationship Id="rId31" Type="http://schemas.openxmlformats.org/officeDocument/2006/relationships/hyperlink" Target="http://www.migrationobservatory.ox.ac.uk/briefings/migration-flows-a8-and-other-eu-migrants-and-uk" TargetMode="External"/><Relationship Id="rId44" Type="http://schemas.openxmlformats.org/officeDocument/2006/relationships/hyperlink" Target="http://www.lbc.co.uk/leicester-coming-together-with-teams-success-129228" TargetMode="External"/><Relationship Id="rId52" Type="http://schemas.openxmlformats.org/officeDocument/2006/relationships/hyperlink" Target="mailto:resources.feedback@ocr.org.uk?subject=I%20dislike%20this%20OCR%20GCSE%20(9-1)%20Citizenship%20Studies%20Topic%20Exploration%20Pack%20-%20British%20Identity" TargetMode="External"/><Relationship Id="rId60" Type="http://schemas.openxmlformats.org/officeDocument/2006/relationships/hyperlink" Target="mailto:resources.feedback@ocr.org.uk?subject=I%20disliked%20GCSE%20(9-1)%20Citizenship%20Studies%20Topic%20Exploration%20Pack%20-%20The%20Active%20Citizen" TargetMode="External"/><Relationship Id="rId65" Type="http://schemas.openxmlformats.org/officeDocument/2006/relationships/header" Target="header3.xml"/><Relationship Id="rId73" Type="http://schemas.openxmlformats.org/officeDocument/2006/relationships/fontTable" Target="fontTable.xml"/><Relationship Id="rId78"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www.rt.com/uk/157012-britain-ethnic-minorities/" TargetMode="External"/><Relationship Id="rId22" Type="http://schemas.openxmlformats.org/officeDocument/2006/relationships/hyperlink" Target="http://www.sovereignty.org.uk/features/articles/immig.html" TargetMode="External"/><Relationship Id="rId27" Type="http://schemas.openxmlformats.org/officeDocument/2006/relationships/hyperlink" Target="http://www.irish-genealogy-toolkit.com/Irish-immigration-to-England.html" TargetMode="External"/><Relationship Id="rId30" Type="http://schemas.openxmlformats.org/officeDocument/2006/relationships/hyperlink" Target="http://www.bl.uk/learning/timeline/item107829.html" TargetMode="External"/><Relationship Id="rId35" Type="http://schemas.openxmlformats.org/officeDocument/2006/relationships/hyperlink" Target="http://www.ukip.org/ukip_launches_immigration_policy" TargetMode="External"/><Relationship Id="rId43" Type="http://schemas.openxmlformats.org/officeDocument/2006/relationships/hyperlink" Target="http://www.hse.org.uk/about_hse.html" TargetMode="External"/><Relationship Id="rId48" Type="http://schemas.openxmlformats.org/officeDocument/2006/relationships/hyperlink" Target="mailto:resources.feedback@ocr.org.uk?subject=I%20like%20this%20OCR%20GCSE%20(9-1)%20Citizenship%20Studies%20Topic%20Exploration%20Pack%20-%20British%20Identity" TargetMode="External"/><Relationship Id="rId56" Type="http://schemas.openxmlformats.org/officeDocument/2006/relationships/hyperlink" Target="mailto:resources.feedback@ocr.org.uk?subject=I%20liked%20GCSE%20(9-1)%20Citizenship%20Studies%20Topic%20Exploration%20Pack%20-%20The%20Active%20Citizen" TargetMode="External"/><Relationship Id="rId64" Type="http://schemas.openxmlformats.org/officeDocument/2006/relationships/hyperlink" Target="https://www.kic.org.uk/pathways/blog/10-reasons-why-people-love-living-in-the-uk/" TargetMode="External"/><Relationship Id="rId69" Type="http://schemas.openxmlformats.org/officeDocument/2006/relationships/hyperlink" Target="http://www.kcomhome.com/community/articles/kc-celebrates-community-cohesion-with-hull-pride/" TargetMode="External"/><Relationship Id="rId8" Type="http://schemas.openxmlformats.org/officeDocument/2006/relationships/endnotes" Target="endnotes.xml"/><Relationship Id="rId51" Type="http://schemas.openxmlformats.org/officeDocument/2006/relationships/hyperlink" Target="mailto:resources.feedback@ocr.org.uk?subject=I%20like%20this%20OCR%20GCSE%20(9-1)%20Citizenship%20Studies%20Topic%20Exploration%20Pack%20-%20British%20Identity" TargetMode="External"/><Relationship Id="rId72"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www.bbc.co.uk/news/uk-politics-21614073" TargetMode="External"/><Relationship Id="rId17" Type="http://schemas.openxmlformats.org/officeDocument/2006/relationships/hyperlink" Target="http://www.theguardian.com/news/datablog/2013/nov/05/what-makes-uk-such-a-good-place-to-live-oecd" TargetMode="External"/><Relationship Id="rId25" Type="http://schemas.openxmlformats.org/officeDocument/2006/relationships/hyperlink" Target="http://www.refugeeweek.org.uk/Resources/RefugeeWeek2012/Documents%20old%20site/HistoryofContributions.pdf" TargetMode="External"/><Relationship Id="rId33" Type="http://schemas.openxmlformats.org/officeDocument/2006/relationships/hyperlink" Target="http://news.bbc.co.uk/hi/english/static/in_depth/uk/2002/race/short_history_of_immigration.stm" TargetMode="External"/><Relationship Id="rId38" Type="http://schemas.openxmlformats.org/officeDocument/2006/relationships/hyperlink" Target="http://www.theguardian.com/uk/2012/jun/30/ethnic-minorities-uk-british-research" TargetMode="External"/><Relationship Id="rId46" Type="http://schemas.openxmlformats.org/officeDocument/2006/relationships/hyperlink" Target="http://www.hastings.gov.uk/decisions_democracy/our_partners/community_partnerships/" TargetMode="External"/><Relationship Id="rId59" Type="http://schemas.openxmlformats.org/officeDocument/2006/relationships/hyperlink" Target="mailto:resources.feedback@ocr.org.uk?subject=I%20liked%20GCSE%20(9-1)%20Citizenship%20Studies%20Topic%20Exploration%20Pack%20-%20The%20Active%20Citizen" TargetMode="External"/><Relationship Id="rId67" Type="http://schemas.openxmlformats.org/officeDocument/2006/relationships/image" Target="media/image5.png"/><Relationship Id="rId20" Type="http://schemas.openxmlformats.org/officeDocument/2006/relationships/hyperlink" Target="http://www.college.police.uk/What-we-do/Ethics/Documents/Code_of_Ethics.pdf" TargetMode="External"/><Relationship Id="rId41" Type="http://schemas.openxmlformats.org/officeDocument/2006/relationships/hyperlink" Target="https://www.education.gov.uk/consultations/downloadableDocs/EveryChildMattersSummary.pdf" TargetMode="External"/><Relationship Id="rId54" Type="http://schemas.openxmlformats.org/officeDocument/2006/relationships/hyperlink" Target="mailto:resources.feedback@ocr.org.uk" TargetMode="External"/><Relationship Id="rId62" Type="http://schemas.openxmlformats.org/officeDocument/2006/relationships/hyperlink" Target="mailto:resources.feedback@ocr.org.uk" TargetMode="External"/><Relationship Id="rId70" Type="http://schemas.openxmlformats.org/officeDocument/2006/relationships/hyperlink" Target="http://www.hastings.gov.uk/decisions_democracy/our_partners/community_partnerships/"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84DEC-DC94-43A0-AF03-D3FDED9F0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23</Pages>
  <Words>5952</Words>
  <Characters>33930</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OCR GCSE (9-1) Citizenship Studies Topic Exploration Pack - British Identity</vt:lpstr>
    </vt:vector>
  </TitlesOfParts>
  <Company>Cambridge Assessment</Company>
  <LinksUpToDate>false</LinksUpToDate>
  <CharactersWithSpaces>39803</CharactersWithSpaces>
  <SharedDoc>false</SharedDoc>
  <HLinks>
    <vt:vector size="528" baseType="variant">
      <vt:variant>
        <vt:i4>2424869</vt:i4>
      </vt:variant>
      <vt:variant>
        <vt:i4>342</vt:i4>
      </vt:variant>
      <vt:variant>
        <vt:i4>0</vt:i4>
      </vt:variant>
      <vt:variant>
        <vt:i4>5</vt:i4>
      </vt:variant>
      <vt:variant>
        <vt:lpwstr>http://www.dailymail.co.uk/home/you/article-2061841/Samaritans-One-writer-recalls-experience-volunteer.html</vt:lpwstr>
      </vt:variant>
      <vt:variant>
        <vt:lpwstr/>
      </vt:variant>
      <vt:variant>
        <vt:i4>4456472</vt:i4>
      </vt:variant>
      <vt:variant>
        <vt:i4>339</vt:i4>
      </vt:variant>
      <vt:variant>
        <vt:i4>0</vt:i4>
      </vt:variant>
      <vt:variant>
        <vt:i4>5</vt:i4>
      </vt:variant>
      <vt:variant>
        <vt:lpwstr>http://www.samaritans.org/volunteer-us/who-are-samaritans-volunteers</vt:lpwstr>
      </vt:variant>
      <vt:variant>
        <vt:lpwstr/>
      </vt:variant>
      <vt:variant>
        <vt:i4>8126562</vt:i4>
      </vt:variant>
      <vt:variant>
        <vt:i4>336</vt:i4>
      </vt:variant>
      <vt:variant>
        <vt:i4>0</vt:i4>
      </vt:variant>
      <vt:variant>
        <vt:i4>5</vt:i4>
      </vt:variant>
      <vt:variant>
        <vt:lpwstr>http://www.theguardian.com/society/christmas-charity-appeal-2014-blog/2014/dec/18/-sp-who-are-the-samaritans-volunteers-share-their-stories</vt:lpwstr>
      </vt:variant>
      <vt:variant>
        <vt:lpwstr/>
      </vt:variant>
      <vt:variant>
        <vt:i4>6750252</vt:i4>
      </vt:variant>
      <vt:variant>
        <vt:i4>333</vt:i4>
      </vt:variant>
      <vt:variant>
        <vt:i4>0</vt:i4>
      </vt:variant>
      <vt:variant>
        <vt:i4>5</vt:i4>
      </vt:variant>
      <vt:variant>
        <vt:lpwstr>http://www.samaritans.org/about-us</vt:lpwstr>
      </vt:variant>
      <vt:variant>
        <vt:lpwstr/>
      </vt:variant>
      <vt:variant>
        <vt:i4>4194375</vt:i4>
      </vt:variant>
      <vt:variant>
        <vt:i4>330</vt:i4>
      </vt:variant>
      <vt:variant>
        <vt:i4>0</vt:i4>
      </vt:variant>
      <vt:variant>
        <vt:i4>5</vt:i4>
      </vt:variant>
      <vt:variant>
        <vt:lpwstr>http://www.o2thinkbig.co.uk/</vt:lpwstr>
      </vt:variant>
      <vt:variant>
        <vt:lpwstr/>
      </vt:variant>
      <vt:variant>
        <vt:i4>7864360</vt:i4>
      </vt:variant>
      <vt:variant>
        <vt:i4>327</vt:i4>
      </vt:variant>
      <vt:variant>
        <vt:i4>0</vt:i4>
      </vt:variant>
      <vt:variant>
        <vt:i4>5</vt:i4>
      </vt:variant>
      <vt:variant>
        <vt:lpwstr>http://www.oxfam.org.uk/get-involved/volunteer-with-us</vt:lpwstr>
      </vt:variant>
      <vt:variant>
        <vt:lpwstr/>
      </vt:variant>
      <vt:variant>
        <vt:i4>8060981</vt:i4>
      </vt:variant>
      <vt:variant>
        <vt:i4>324</vt:i4>
      </vt:variant>
      <vt:variant>
        <vt:i4>0</vt:i4>
      </vt:variant>
      <vt:variant>
        <vt:i4>5</vt:i4>
      </vt:variant>
      <vt:variant>
        <vt:lpwstr>http://www.samaritans.org/volunteer-us</vt:lpwstr>
      </vt:variant>
      <vt:variant>
        <vt:lpwstr/>
      </vt:variant>
      <vt:variant>
        <vt:i4>3735672</vt:i4>
      </vt:variant>
      <vt:variant>
        <vt:i4>321</vt:i4>
      </vt:variant>
      <vt:variant>
        <vt:i4>0</vt:i4>
      </vt:variant>
      <vt:variant>
        <vt:i4>5</vt:i4>
      </vt:variant>
      <vt:variant>
        <vt:lpwstr>https://www.nationaltrust.org.uk/volunteer</vt:lpwstr>
      </vt:variant>
      <vt:variant>
        <vt:lpwstr/>
      </vt:variant>
      <vt:variant>
        <vt:i4>6553717</vt:i4>
      </vt:variant>
      <vt:variant>
        <vt:i4>318</vt:i4>
      </vt:variant>
      <vt:variant>
        <vt:i4>0</vt:i4>
      </vt:variant>
      <vt:variant>
        <vt:i4>5</vt:i4>
      </vt:variant>
      <vt:variant>
        <vt:lpwstr>https://do-it.org/</vt:lpwstr>
      </vt:variant>
      <vt:variant>
        <vt:lpwstr/>
      </vt:variant>
      <vt:variant>
        <vt:i4>7929896</vt:i4>
      </vt:variant>
      <vt:variant>
        <vt:i4>315</vt:i4>
      </vt:variant>
      <vt:variant>
        <vt:i4>0</vt:i4>
      </vt:variant>
      <vt:variant>
        <vt:i4>5</vt:i4>
      </vt:variant>
      <vt:variant>
        <vt:lpwstr>http://www.youthaction.org.uk/</vt:lpwstr>
      </vt:variant>
      <vt:variant>
        <vt:lpwstr/>
      </vt:variant>
      <vt:variant>
        <vt:i4>655425</vt:i4>
      </vt:variant>
      <vt:variant>
        <vt:i4>312</vt:i4>
      </vt:variant>
      <vt:variant>
        <vt:i4>0</vt:i4>
      </vt:variant>
      <vt:variant>
        <vt:i4>5</vt:i4>
      </vt:variant>
      <vt:variant>
        <vt:lpwstr>http://www.stepuptoserve.org.uk/</vt:lpwstr>
      </vt:variant>
      <vt:variant>
        <vt:lpwstr/>
      </vt:variant>
      <vt:variant>
        <vt:i4>6160471</vt:i4>
      </vt:variant>
      <vt:variant>
        <vt:i4>309</vt:i4>
      </vt:variant>
      <vt:variant>
        <vt:i4>0</vt:i4>
      </vt:variant>
      <vt:variant>
        <vt:i4>5</vt:i4>
      </vt:variant>
      <vt:variant>
        <vt:lpwstr>http://www.bbc.co.uk/news/uk-21528308</vt:lpwstr>
      </vt:variant>
      <vt:variant>
        <vt:lpwstr/>
      </vt:variant>
      <vt:variant>
        <vt:i4>5439495</vt:i4>
      </vt:variant>
      <vt:variant>
        <vt:i4>306</vt:i4>
      </vt:variant>
      <vt:variant>
        <vt:i4>0</vt:i4>
      </vt:variant>
      <vt:variant>
        <vt:i4>5</vt:i4>
      </vt:variant>
      <vt:variant>
        <vt:lpwstr>http://www.juryservice.org/about-jury-service/advantages-of-jury-trials/</vt:lpwstr>
      </vt:variant>
      <vt:variant>
        <vt:lpwstr/>
      </vt:variant>
      <vt:variant>
        <vt:i4>3211317</vt:i4>
      </vt:variant>
      <vt:variant>
        <vt:i4>303</vt:i4>
      </vt:variant>
      <vt:variant>
        <vt:i4>0</vt:i4>
      </vt:variant>
      <vt:variant>
        <vt:i4>5</vt:i4>
      </vt:variant>
      <vt:variant>
        <vt:lpwstr>https://englishlegalhistory.wordpress.com/2013/06/10/history-of-trial-by-jury/</vt:lpwstr>
      </vt:variant>
      <vt:variant>
        <vt:lpwstr/>
      </vt:variant>
      <vt:variant>
        <vt:i4>1572895</vt:i4>
      </vt:variant>
      <vt:variant>
        <vt:i4>300</vt:i4>
      </vt:variant>
      <vt:variant>
        <vt:i4>0</vt:i4>
      </vt:variant>
      <vt:variant>
        <vt:i4>5</vt:i4>
      </vt:variant>
      <vt:variant>
        <vt:lpwstr>http://www.justice.gov.uk/downloads/publications/research-and-analysis/moj-research/are-juries-fair-research.pdf</vt:lpwstr>
      </vt:variant>
      <vt:variant>
        <vt:lpwstr/>
      </vt:variant>
      <vt:variant>
        <vt:i4>131081</vt:i4>
      </vt:variant>
      <vt:variant>
        <vt:i4>297</vt:i4>
      </vt:variant>
      <vt:variant>
        <vt:i4>0</vt:i4>
      </vt:variant>
      <vt:variant>
        <vt:i4>5</vt:i4>
      </vt:variant>
      <vt:variant>
        <vt:lpwstr>http://www.future-creative.org/what-we-do/community-engagement/community-engagement-projects/</vt:lpwstr>
      </vt:variant>
      <vt:variant>
        <vt:lpwstr/>
      </vt:variant>
      <vt:variant>
        <vt:i4>4718623</vt:i4>
      </vt:variant>
      <vt:variant>
        <vt:i4>294</vt:i4>
      </vt:variant>
      <vt:variant>
        <vt:i4>0</vt:i4>
      </vt:variant>
      <vt:variant>
        <vt:i4>5</vt:i4>
      </vt:variant>
      <vt:variant>
        <vt:lpwstr>http://www.ncsyes.co.uk/</vt:lpwstr>
      </vt:variant>
      <vt:variant>
        <vt:lpwstr/>
      </vt:variant>
      <vt:variant>
        <vt:i4>2424869</vt:i4>
      </vt:variant>
      <vt:variant>
        <vt:i4>291</vt:i4>
      </vt:variant>
      <vt:variant>
        <vt:i4>0</vt:i4>
      </vt:variant>
      <vt:variant>
        <vt:i4>5</vt:i4>
      </vt:variant>
      <vt:variant>
        <vt:lpwstr>http://www.dailymail.co.uk/home/you/article-2061841/Samaritans-One-writer-recalls-experience-volunteer.html</vt:lpwstr>
      </vt:variant>
      <vt:variant>
        <vt:lpwstr/>
      </vt:variant>
      <vt:variant>
        <vt:i4>4456472</vt:i4>
      </vt:variant>
      <vt:variant>
        <vt:i4>288</vt:i4>
      </vt:variant>
      <vt:variant>
        <vt:i4>0</vt:i4>
      </vt:variant>
      <vt:variant>
        <vt:i4>5</vt:i4>
      </vt:variant>
      <vt:variant>
        <vt:lpwstr>http://www.samaritans.org/volunteer-us/who-are-samaritans-volunteers</vt:lpwstr>
      </vt:variant>
      <vt:variant>
        <vt:lpwstr/>
      </vt:variant>
      <vt:variant>
        <vt:i4>8126562</vt:i4>
      </vt:variant>
      <vt:variant>
        <vt:i4>285</vt:i4>
      </vt:variant>
      <vt:variant>
        <vt:i4>0</vt:i4>
      </vt:variant>
      <vt:variant>
        <vt:i4>5</vt:i4>
      </vt:variant>
      <vt:variant>
        <vt:lpwstr>http://www.theguardian.com/society/christmas-charity-appeal-2014-blog/2014/dec/18/-sp-who-are-the-samaritans-volunteers-share-their-stories</vt:lpwstr>
      </vt:variant>
      <vt:variant>
        <vt:lpwstr/>
      </vt:variant>
      <vt:variant>
        <vt:i4>6750252</vt:i4>
      </vt:variant>
      <vt:variant>
        <vt:i4>282</vt:i4>
      </vt:variant>
      <vt:variant>
        <vt:i4>0</vt:i4>
      </vt:variant>
      <vt:variant>
        <vt:i4>5</vt:i4>
      </vt:variant>
      <vt:variant>
        <vt:lpwstr>http://www.samaritans.org/about-us</vt:lpwstr>
      </vt:variant>
      <vt:variant>
        <vt:lpwstr/>
      </vt:variant>
      <vt:variant>
        <vt:i4>6160471</vt:i4>
      </vt:variant>
      <vt:variant>
        <vt:i4>279</vt:i4>
      </vt:variant>
      <vt:variant>
        <vt:i4>0</vt:i4>
      </vt:variant>
      <vt:variant>
        <vt:i4>5</vt:i4>
      </vt:variant>
      <vt:variant>
        <vt:lpwstr>http://www.bbc.co.uk/news/uk-21528308</vt:lpwstr>
      </vt:variant>
      <vt:variant>
        <vt:lpwstr/>
      </vt:variant>
      <vt:variant>
        <vt:i4>5439495</vt:i4>
      </vt:variant>
      <vt:variant>
        <vt:i4>276</vt:i4>
      </vt:variant>
      <vt:variant>
        <vt:i4>0</vt:i4>
      </vt:variant>
      <vt:variant>
        <vt:i4>5</vt:i4>
      </vt:variant>
      <vt:variant>
        <vt:lpwstr>http://www.juryservice.org/about-jury-service/advantages-of-jury-trials/</vt:lpwstr>
      </vt:variant>
      <vt:variant>
        <vt:lpwstr/>
      </vt:variant>
      <vt:variant>
        <vt:i4>3211317</vt:i4>
      </vt:variant>
      <vt:variant>
        <vt:i4>273</vt:i4>
      </vt:variant>
      <vt:variant>
        <vt:i4>0</vt:i4>
      </vt:variant>
      <vt:variant>
        <vt:i4>5</vt:i4>
      </vt:variant>
      <vt:variant>
        <vt:lpwstr>https://englishlegalhistory.wordpress.com/2013/06/10/history-of-trial-by-jury/</vt:lpwstr>
      </vt:variant>
      <vt:variant>
        <vt:lpwstr/>
      </vt:variant>
      <vt:variant>
        <vt:i4>6619233</vt:i4>
      </vt:variant>
      <vt:variant>
        <vt:i4>270</vt:i4>
      </vt:variant>
      <vt:variant>
        <vt:i4>0</vt:i4>
      </vt:variant>
      <vt:variant>
        <vt:i4>5</vt:i4>
      </vt:variant>
      <vt:variant>
        <vt:lpwstr>https://www.ncvo.org.uk/policy-and-research/particiaption/what-we-believe-about</vt:lpwstr>
      </vt:variant>
      <vt:variant>
        <vt:lpwstr/>
      </vt:variant>
      <vt:variant>
        <vt:i4>6488131</vt:i4>
      </vt:variant>
      <vt:variant>
        <vt:i4>267</vt:i4>
      </vt:variant>
      <vt:variant>
        <vt:i4>0</vt:i4>
      </vt:variant>
      <vt:variant>
        <vt:i4>5</vt:i4>
      </vt:variant>
      <vt:variant>
        <vt:lpwstr/>
      </vt:variant>
      <vt:variant>
        <vt:lpwstr>_Resource_6:_The</vt:lpwstr>
      </vt:variant>
      <vt:variant>
        <vt:i4>7143491</vt:i4>
      </vt:variant>
      <vt:variant>
        <vt:i4>264</vt:i4>
      </vt:variant>
      <vt:variant>
        <vt:i4>0</vt:i4>
      </vt:variant>
      <vt:variant>
        <vt:i4>5</vt:i4>
      </vt:variant>
      <vt:variant>
        <vt:lpwstr/>
      </vt:variant>
      <vt:variant>
        <vt:lpwstr>_Resource_5:_Matching</vt:lpwstr>
      </vt:variant>
      <vt:variant>
        <vt:i4>2687014</vt:i4>
      </vt:variant>
      <vt:variant>
        <vt:i4>261</vt:i4>
      </vt:variant>
      <vt:variant>
        <vt:i4>0</vt:i4>
      </vt:variant>
      <vt:variant>
        <vt:i4>5</vt:i4>
      </vt:variant>
      <vt:variant>
        <vt:lpwstr>http://www.samaritans.org/branches</vt:lpwstr>
      </vt:variant>
      <vt:variant>
        <vt:lpwstr/>
      </vt:variant>
      <vt:variant>
        <vt:i4>6488120</vt:i4>
      </vt:variant>
      <vt:variant>
        <vt:i4>258</vt:i4>
      </vt:variant>
      <vt:variant>
        <vt:i4>0</vt:i4>
      </vt:variant>
      <vt:variant>
        <vt:i4>5</vt:i4>
      </vt:variant>
      <vt:variant>
        <vt:lpwstr>http://www.samaritans.org/your-community/supporting-schools</vt:lpwstr>
      </vt:variant>
      <vt:variant>
        <vt:lpwstr/>
      </vt:variant>
      <vt:variant>
        <vt:i4>2424869</vt:i4>
      </vt:variant>
      <vt:variant>
        <vt:i4>255</vt:i4>
      </vt:variant>
      <vt:variant>
        <vt:i4>0</vt:i4>
      </vt:variant>
      <vt:variant>
        <vt:i4>5</vt:i4>
      </vt:variant>
      <vt:variant>
        <vt:lpwstr>http://www.dailymail.co.uk/home/you/article-2061841/Samaritans-One-writer-recalls-experience-volunteer.html</vt:lpwstr>
      </vt:variant>
      <vt:variant>
        <vt:lpwstr/>
      </vt:variant>
      <vt:variant>
        <vt:i4>4456472</vt:i4>
      </vt:variant>
      <vt:variant>
        <vt:i4>252</vt:i4>
      </vt:variant>
      <vt:variant>
        <vt:i4>0</vt:i4>
      </vt:variant>
      <vt:variant>
        <vt:i4>5</vt:i4>
      </vt:variant>
      <vt:variant>
        <vt:lpwstr>http://www.samaritans.org/volunteer-us/who-are-samaritans-volunteers</vt:lpwstr>
      </vt:variant>
      <vt:variant>
        <vt:lpwstr/>
      </vt:variant>
      <vt:variant>
        <vt:i4>8126562</vt:i4>
      </vt:variant>
      <vt:variant>
        <vt:i4>249</vt:i4>
      </vt:variant>
      <vt:variant>
        <vt:i4>0</vt:i4>
      </vt:variant>
      <vt:variant>
        <vt:i4>5</vt:i4>
      </vt:variant>
      <vt:variant>
        <vt:lpwstr>http://www.theguardian.com/society/christmas-charity-appeal-2014-blog/2014/dec/18/-sp-who-are-the-samaritans-volunteers-share-their-stories</vt:lpwstr>
      </vt:variant>
      <vt:variant>
        <vt:lpwstr/>
      </vt:variant>
      <vt:variant>
        <vt:i4>7929896</vt:i4>
      </vt:variant>
      <vt:variant>
        <vt:i4>246</vt:i4>
      </vt:variant>
      <vt:variant>
        <vt:i4>0</vt:i4>
      </vt:variant>
      <vt:variant>
        <vt:i4>5</vt:i4>
      </vt:variant>
      <vt:variant>
        <vt:lpwstr>http://www.youthaction.org.uk/</vt:lpwstr>
      </vt:variant>
      <vt:variant>
        <vt:lpwstr/>
      </vt:variant>
      <vt:variant>
        <vt:i4>655425</vt:i4>
      </vt:variant>
      <vt:variant>
        <vt:i4>243</vt:i4>
      </vt:variant>
      <vt:variant>
        <vt:i4>0</vt:i4>
      </vt:variant>
      <vt:variant>
        <vt:i4>5</vt:i4>
      </vt:variant>
      <vt:variant>
        <vt:lpwstr>http://www.stepuptoserve.org.uk/</vt:lpwstr>
      </vt:variant>
      <vt:variant>
        <vt:lpwstr/>
      </vt:variant>
      <vt:variant>
        <vt:i4>6553717</vt:i4>
      </vt:variant>
      <vt:variant>
        <vt:i4>240</vt:i4>
      </vt:variant>
      <vt:variant>
        <vt:i4>0</vt:i4>
      </vt:variant>
      <vt:variant>
        <vt:i4>5</vt:i4>
      </vt:variant>
      <vt:variant>
        <vt:lpwstr>https://do-it.org/</vt:lpwstr>
      </vt:variant>
      <vt:variant>
        <vt:lpwstr/>
      </vt:variant>
      <vt:variant>
        <vt:i4>5374034</vt:i4>
      </vt:variant>
      <vt:variant>
        <vt:i4>237</vt:i4>
      </vt:variant>
      <vt:variant>
        <vt:i4>0</vt:i4>
      </vt:variant>
      <vt:variant>
        <vt:i4>5</vt:i4>
      </vt:variant>
      <vt:variant>
        <vt:lpwstr>https://www.ncvo.org.uk/ncvo-volunteering/i-want-to-volunteer</vt:lpwstr>
      </vt:variant>
      <vt:variant>
        <vt:lpwstr/>
      </vt:variant>
      <vt:variant>
        <vt:i4>327761</vt:i4>
      </vt:variant>
      <vt:variant>
        <vt:i4>234</vt:i4>
      </vt:variant>
      <vt:variant>
        <vt:i4>0</vt:i4>
      </vt:variant>
      <vt:variant>
        <vt:i4>5</vt:i4>
      </vt:variant>
      <vt:variant>
        <vt:lpwstr>https://knowhownonprofit.org/how-to/how-to-volunteer</vt:lpwstr>
      </vt:variant>
      <vt:variant>
        <vt:lpwstr/>
      </vt:variant>
      <vt:variant>
        <vt:i4>7405644</vt:i4>
      </vt:variant>
      <vt:variant>
        <vt:i4>228</vt:i4>
      </vt:variant>
      <vt:variant>
        <vt:i4>0</vt:i4>
      </vt:variant>
      <vt:variant>
        <vt:i4>5</vt:i4>
      </vt:variant>
      <vt:variant>
        <vt:lpwstr/>
      </vt:variant>
      <vt:variant>
        <vt:lpwstr>_Resource_4:_Citizens</vt:lpwstr>
      </vt:variant>
      <vt:variant>
        <vt:i4>7733340</vt:i4>
      </vt:variant>
      <vt:variant>
        <vt:i4>225</vt:i4>
      </vt:variant>
      <vt:variant>
        <vt:i4>0</vt:i4>
      </vt:variant>
      <vt:variant>
        <vt:i4>5</vt:i4>
      </vt:variant>
      <vt:variant>
        <vt:lpwstr/>
      </vt:variant>
      <vt:variant>
        <vt:lpwstr>_Resource_3:_Are</vt:lpwstr>
      </vt:variant>
      <vt:variant>
        <vt:i4>1572895</vt:i4>
      </vt:variant>
      <vt:variant>
        <vt:i4>222</vt:i4>
      </vt:variant>
      <vt:variant>
        <vt:i4>0</vt:i4>
      </vt:variant>
      <vt:variant>
        <vt:i4>5</vt:i4>
      </vt:variant>
      <vt:variant>
        <vt:lpwstr>http://www.justice.gov.uk/downloads/publications/research-and-analysis/moj-research/are-juries-fair-research.pdf</vt:lpwstr>
      </vt:variant>
      <vt:variant>
        <vt:lpwstr/>
      </vt:variant>
      <vt:variant>
        <vt:i4>5636184</vt:i4>
      </vt:variant>
      <vt:variant>
        <vt:i4>219</vt:i4>
      </vt:variant>
      <vt:variant>
        <vt:i4>0</vt:i4>
      </vt:variant>
      <vt:variant>
        <vt:i4>5</vt:i4>
      </vt:variant>
      <vt:variant>
        <vt:lpwstr>http://www.bbc.co.uk/news/uk-13797562</vt:lpwstr>
      </vt:variant>
      <vt:variant>
        <vt:lpwstr/>
      </vt:variant>
      <vt:variant>
        <vt:i4>6160451</vt:i4>
      </vt:variant>
      <vt:variant>
        <vt:i4>216</vt:i4>
      </vt:variant>
      <vt:variant>
        <vt:i4>0</vt:i4>
      </vt:variant>
      <vt:variant>
        <vt:i4>5</vt:i4>
      </vt:variant>
      <vt:variant>
        <vt:lpwstr>https://www.eveningexpress.co.uk/pipe/news/uk/criminal-case-witness-attendances-drop-despite-rise-in-summonses-says-watchdog/</vt:lpwstr>
      </vt:variant>
      <vt:variant>
        <vt:lpwstr/>
      </vt:variant>
      <vt:variant>
        <vt:i4>7864445</vt:i4>
      </vt:variant>
      <vt:variant>
        <vt:i4>210</vt:i4>
      </vt:variant>
      <vt:variant>
        <vt:i4>0</vt:i4>
      </vt:variant>
      <vt:variant>
        <vt:i4>5</vt:i4>
      </vt:variant>
      <vt:variant>
        <vt:lpwstr>http://www.gov.uk/jury-service/overview</vt:lpwstr>
      </vt:variant>
      <vt:variant>
        <vt:lpwstr/>
      </vt:variant>
      <vt:variant>
        <vt:i4>6553662</vt:i4>
      </vt:variant>
      <vt:variant>
        <vt:i4>207</vt:i4>
      </vt:variant>
      <vt:variant>
        <vt:i4>0</vt:i4>
      </vt:variant>
      <vt:variant>
        <vt:i4>5</vt:i4>
      </vt:variant>
      <vt:variant>
        <vt:lpwstr>http://www.inbrief.co.uk/legal-system/when-are-juries-used.htm</vt:lpwstr>
      </vt:variant>
      <vt:variant>
        <vt:lpwstr/>
      </vt:variant>
      <vt:variant>
        <vt:i4>3604538</vt:i4>
      </vt:variant>
      <vt:variant>
        <vt:i4>201</vt:i4>
      </vt:variant>
      <vt:variant>
        <vt:i4>0</vt:i4>
      </vt:variant>
      <vt:variant>
        <vt:i4>5</vt:i4>
      </vt:variant>
      <vt:variant>
        <vt:lpwstr>http://www.apccs.police.uk/role-of-the-pcc/</vt:lpwstr>
      </vt:variant>
      <vt:variant>
        <vt:lpwstr/>
      </vt:variant>
      <vt:variant>
        <vt:i4>8061031</vt:i4>
      </vt:variant>
      <vt:variant>
        <vt:i4>198</vt:i4>
      </vt:variant>
      <vt:variant>
        <vt:i4>0</vt:i4>
      </vt:variant>
      <vt:variant>
        <vt:i4>5</vt:i4>
      </vt:variant>
      <vt:variant>
        <vt:lpwstr>http://content.met.police.uk/Article/Meet-our-Specials/1300003228498/1300003228498</vt:lpwstr>
      </vt:variant>
      <vt:variant>
        <vt:lpwstr/>
      </vt:variant>
      <vt:variant>
        <vt:i4>7012412</vt:i4>
      </vt:variant>
      <vt:variant>
        <vt:i4>195</vt:i4>
      </vt:variant>
      <vt:variant>
        <vt:i4>0</vt:i4>
      </vt:variant>
      <vt:variant>
        <vt:i4>5</vt:i4>
      </vt:variant>
      <vt:variant>
        <vt:lpwstr>http://thirdsector.thirdsector.co.uk/2013/08/05/latest-ncs-impact-measurement-doesnt-go-far-enough/</vt:lpwstr>
      </vt:variant>
      <vt:variant>
        <vt:lpwstr/>
      </vt:variant>
      <vt:variant>
        <vt:i4>5242898</vt:i4>
      </vt:variant>
      <vt:variant>
        <vt:i4>192</vt:i4>
      </vt:variant>
      <vt:variant>
        <vt:i4>0</vt:i4>
      </vt:variant>
      <vt:variant>
        <vt:i4>5</vt:i4>
      </vt:variant>
      <vt:variant>
        <vt:lpwstr>http://natcen.ac.uk/our-research/research/evaluation-of-national-citizen-service-pilots/</vt:lpwstr>
      </vt:variant>
      <vt:variant>
        <vt:lpwstr/>
      </vt:variant>
      <vt:variant>
        <vt:i4>327728</vt:i4>
      </vt:variant>
      <vt:variant>
        <vt:i4>189</vt:i4>
      </vt:variant>
      <vt:variant>
        <vt:i4>0</vt:i4>
      </vt:variant>
      <vt:variant>
        <vt:i4>5</vt:i4>
      </vt:variant>
      <vt:variant>
        <vt:lpwstr/>
      </vt:variant>
      <vt:variant>
        <vt:lpwstr>_Resource_2:_Analysing</vt:lpwstr>
      </vt:variant>
      <vt:variant>
        <vt:i4>7274552</vt:i4>
      </vt:variant>
      <vt:variant>
        <vt:i4>186</vt:i4>
      </vt:variant>
      <vt:variant>
        <vt:i4>0</vt:i4>
      </vt:variant>
      <vt:variant>
        <vt:i4>5</vt:i4>
      </vt:variant>
      <vt:variant>
        <vt:lpwstr>https://home.38degrees.org.uk/</vt:lpwstr>
      </vt:variant>
      <vt:variant>
        <vt:lpwstr/>
      </vt:variant>
      <vt:variant>
        <vt:i4>131081</vt:i4>
      </vt:variant>
      <vt:variant>
        <vt:i4>183</vt:i4>
      </vt:variant>
      <vt:variant>
        <vt:i4>0</vt:i4>
      </vt:variant>
      <vt:variant>
        <vt:i4>5</vt:i4>
      </vt:variant>
      <vt:variant>
        <vt:lpwstr>http://www.future-creative.org/what-we-do/community-engagement/community-engagement-projects/</vt:lpwstr>
      </vt:variant>
      <vt:variant>
        <vt:lpwstr/>
      </vt:variant>
      <vt:variant>
        <vt:i4>1769514</vt:i4>
      </vt:variant>
      <vt:variant>
        <vt:i4>180</vt:i4>
      </vt:variant>
      <vt:variant>
        <vt:i4>0</vt:i4>
      </vt:variant>
      <vt:variant>
        <vt:i4>5</vt:i4>
      </vt:variant>
      <vt:variant>
        <vt:lpwstr/>
      </vt:variant>
      <vt:variant>
        <vt:lpwstr>_Resource_1:_Describing</vt:lpwstr>
      </vt:variant>
      <vt:variant>
        <vt:i4>4718623</vt:i4>
      </vt:variant>
      <vt:variant>
        <vt:i4>177</vt:i4>
      </vt:variant>
      <vt:variant>
        <vt:i4>0</vt:i4>
      </vt:variant>
      <vt:variant>
        <vt:i4>5</vt:i4>
      </vt:variant>
      <vt:variant>
        <vt:lpwstr>http://www.ncsyes.co.uk/</vt:lpwstr>
      </vt:variant>
      <vt:variant>
        <vt:lpwstr/>
      </vt:variant>
      <vt:variant>
        <vt:i4>4587628</vt:i4>
      </vt:variant>
      <vt:variant>
        <vt:i4>174</vt:i4>
      </vt:variant>
      <vt:variant>
        <vt:i4>0</vt:i4>
      </vt:variant>
      <vt:variant>
        <vt:i4>5</vt:i4>
      </vt:variant>
      <vt:variant>
        <vt:lpwstr>http://news.bbc.co.uk/democracylive/hi/house_of_commons/newsid_8822000/8822407.stm</vt:lpwstr>
      </vt:variant>
      <vt:variant>
        <vt:lpwstr/>
      </vt:variant>
      <vt:variant>
        <vt:i4>29</vt:i4>
      </vt:variant>
      <vt:variant>
        <vt:i4>171</vt:i4>
      </vt:variant>
      <vt:variant>
        <vt:i4>0</vt:i4>
      </vt:variant>
      <vt:variant>
        <vt:i4>5</vt:i4>
      </vt:variant>
      <vt:variant>
        <vt:lpwstr/>
      </vt:variant>
      <vt:variant>
        <vt:lpwstr>_Student_Activity</vt:lpwstr>
      </vt:variant>
      <vt:variant>
        <vt:i4>2031677</vt:i4>
      </vt:variant>
      <vt:variant>
        <vt:i4>164</vt:i4>
      </vt:variant>
      <vt:variant>
        <vt:i4>0</vt:i4>
      </vt:variant>
      <vt:variant>
        <vt:i4>5</vt:i4>
      </vt:variant>
      <vt:variant>
        <vt:lpwstr/>
      </vt:variant>
      <vt:variant>
        <vt:lpwstr>_Toc448752495</vt:lpwstr>
      </vt:variant>
      <vt:variant>
        <vt:i4>2031677</vt:i4>
      </vt:variant>
      <vt:variant>
        <vt:i4>158</vt:i4>
      </vt:variant>
      <vt:variant>
        <vt:i4>0</vt:i4>
      </vt:variant>
      <vt:variant>
        <vt:i4>5</vt:i4>
      </vt:variant>
      <vt:variant>
        <vt:lpwstr/>
      </vt:variant>
      <vt:variant>
        <vt:lpwstr>_Toc448752494</vt:lpwstr>
      </vt:variant>
      <vt:variant>
        <vt:i4>2031677</vt:i4>
      </vt:variant>
      <vt:variant>
        <vt:i4>152</vt:i4>
      </vt:variant>
      <vt:variant>
        <vt:i4>0</vt:i4>
      </vt:variant>
      <vt:variant>
        <vt:i4>5</vt:i4>
      </vt:variant>
      <vt:variant>
        <vt:lpwstr/>
      </vt:variant>
      <vt:variant>
        <vt:lpwstr>_Toc448752493</vt:lpwstr>
      </vt:variant>
      <vt:variant>
        <vt:i4>2031677</vt:i4>
      </vt:variant>
      <vt:variant>
        <vt:i4>146</vt:i4>
      </vt:variant>
      <vt:variant>
        <vt:i4>0</vt:i4>
      </vt:variant>
      <vt:variant>
        <vt:i4>5</vt:i4>
      </vt:variant>
      <vt:variant>
        <vt:lpwstr/>
      </vt:variant>
      <vt:variant>
        <vt:lpwstr>_Toc448752492</vt:lpwstr>
      </vt:variant>
      <vt:variant>
        <vt:i4>2031677</vt:i4>
      </vt:variant>
      <vt:variant>
        <vt:i4>140</vt:i4>
      </vt:variant>
      <vt:variant>
        <vt:i4>0</vt:i4>
      </vt:variant>
      <vt:variant>
        <vt:i4>5</vt:i4>
      </vt:variant>
      <vt:variant>
        <vt:lpwstr/>
      </vt:variant>
      <vt:variant>
        <vt:lpwstr>_Toc448752491</vt:lpwstr>
      </vt:variant>
      <vt:variant>
        <vt:i4>2031677</vt:i4>
      </vt:variant>
      <vt:variant>
        <vt:i4>134</vt:i4>
      </vt:variant>
      <vt:variant>
        <vt:i4>0</vt:i4>
      </vt:variant>
      <vt:variant>
        <vt:i4>5</vt:i4>
      </vt:variant>
      <vt:variant>
        <vt:lpwstr/>
      </vt:variant>
      <vt:variant>
        <vt:lpwstr>_Toc448752490</vt:lpwstr>
      </vt:variant>
      <vt:variant>
        <vt:i4>1966141</vt:i4>
      </vt:variant>
      <vt:variant>
        <vt:i4>128</vt:i4>
      </vt:variant>
      <vt:variant>
        <vt:i4>0</vt:i4>
      </vt:variant>
      <vt:variant>
        <vt:i4>5</vt:i4>
      </vt:variant>
      <vt:variant>
        <vt:lpwstr/>
      </vt:variant>
      <vt:variant>
        <vt:lpwstr>_Toc448752489</vt:lpwstr>
      </vt:variant>
      <vt:variant>
        <vt:i4>1966141</vt:i4>
      </vt:variant>
      <vt:variant>
        <vt:i4>122</vt:i4>
      </vt:variant>
      <vt:variant>
        <vt:i4>0</vt:i4>
      </vt:variant>
      <vt:variant>
        <vt:i4>5</vt:i4>
      </vt:variant>
      <vt:variant>
        <vt:lpwstr/>
      </vt:variant>
      <vt:variant>
        <vt:lpwstr>_Toc448752486</vt:lpwstr>
      </vt:variant>
      <vt:variant>
        <vt:i4>1966141</vt:i4>
      </vt:variant>
      <vt:variant>
        <vt:i4>116</vt:i4>
      </vt:variant>
      <vt:variant>
        <vt:i4>0</vt:i4>
      </vt:variant>
      <vt:variant>
        <vt:i4>5</vt:i4>
      </vt:variant>
      <vt:variant>
        <vt:lpwstr/>
      </vt:variant>
      <vt:variant>
        <vt:lpwstr>_Toc448752485</vt:lpwstr>
      </vt:variant>
      <vt:variant>
        <vt:i4>1966141</vt:i4>
      </vt:variant>
      <vt:variant>
        <vt:i4>110</vt:i4>
      </vt:variant>
      <vt:variant>
        <vt:i4>0</vt:i4>
      </vt:variant>
      <vt:variant>
        <vt:i4>5</vt:i4>
      </vt:variant>
      <vt:variant>
        <vt:lpwstr/>
      </vt:variant>
      <vt:variant>
        <vt:lpwstr>_Toc448752484</vt:lpwstr>
      </vt:variant>
      <vt:variant>
        <vt:i4>1966141</vt:i4>
      </vt:variant>
      <vt:variant>
        <vt:i4>104</vt:i4>
      </vt:variant>
      <vt:variant>
        <vt:i4>0</vt:i4>
      </vt:variant>
      <vt:variant>
        <vt:i4>5</vt:i4>
      </vt:variant>
      <vt:variant>
        <vt:lpwstr/>
      </vt:variant>
      <vt:variant>
        <vt:lpwstr>_Toc448752483</vt:lpwstr>
      </vt:variant>
      <vt:variant>
        <vt:i4>1966141</vt:i4>
      </vt:variant>
      <vt:variant>
        <vt:i4>98</vt:i4>
      </vt:variant>
      <vt:variant>
        <vt:i4>0</vt:i4>
      </vt:variant>
      <vt:variant>
        <vt:i4>5</vt:i4>
      </vt:variant>
      <vt:variant>
        <vt:lpwstr/>
      </vt:variant>
      <vt:variant>
        <vt:lpwstr>_Toc448752482</vt:lpwstr>
      </vt:variant>
      <vt:variant>
        <vt:i4>1966141</vt:i4>
      </vt:variant>
      <vt:variant>
        <vt:i4>92</vt:i4>
      </vt:variant>
      <vt:variant>
        <vt:i4>0</vt:i4>
      </vt:variant>
      <vt:variant>
        <vt:i4>5</vt:i4>
      </vt:variant>
      <vt:variant>
        <vt:lpwstr/>
      </vt:variant>
      <vt:variant>
        <vt:lpwstr>_Toc448752481</vt:lpwstr>
      </vt:variant>
      <vt:variant>
        <vt:i4>1966141</vt:i4>
      </vt:variant>
      <vt:variant>
        <vt:i4>86</vt:i4>
      </vt:variant>
      <vt:variant>
        <vt:i4>0</vt:i4>
      </vt:variant>
      <vt:variant>
        <vt:i4>5</vt:i4>
      </vt:variant>
      <vt:variant>
        <vt:lpwstr/>
      </vt:variant>
      <vt:variant>
        <vt:lpwstr>_Toc448752480</vt:lpwstr>
      </vt:variant>
      <vt:variant>
        <vt:i4>1114173</vt:i4>
      </vt:variant>
      <vt:variant>
        <vt:i4>80</vt:i4>
      </vt:variant>
      <vt:variant>
        <vt:i4>0</vt:i4>
      </vt:variant>
      <vt:variant>
        <vt:i4>5</vt:i4>
      </vt:variant>
      <vt:variant>
        <vt:lpwstr/>
      </vt:variant>
      <vt:variant>
        <vt:lpwstr>_Toc448752479</vt:lpwstr>
      </vt:variant>
      <vt:variant>
        <vt:i4>1114173</vt:i4>
      </vt:variant>
      <vt:variant>
        <vt:i4>74</vt:i4>
      </vt:variant>
      <vt:variant>
        <vt:i4>0</vt:i4>
      </vt:variant>
      <vt:variant>
        <vt:i4>5</vt:i4>
      </vt:variant>
      <vt:variant>
        <vt:lpwstr/>
      </vt:variant>
      <vt:variant>
        <vt:lpwstr>_Toc448752478</vt:lpwstr>
      </vt:variant>
      <vt:variant>
        <vt:i4>1114173</vt:i4>
      </vt:variant>
      <vt:variant>
        <vt:i4>68</vt:i4>
      </vt:variant>
      <vt:variant>
        <vt:i4>0</vt:i4>
      </vt:variant>
      <vt:variant>
        <vt:i4>5</vt:i4>
      </vt:variant>
      <vt:variant>
        <vt:lpwstr/>
      </vt:variant>
      <vt:variant>
        <vt:lpwstr>_Toc448752477</vt:lpwstr>
      </vt:variant>
      <vt:variant>
        <vt:i4>1114173</vt:i4>
      </vt:variant>
      <vt:variant>
        <vt:i4>62</vt:i4>
      </vt:variant>
      <vt:variant>
        <vt:i4>0</vt:i4>
      </vt:variant>
      <vt:variant>
        <vt:i4>5</vt:i4>
      </vt:variant>
      <vt:variant>
        <vt:lpwstr/>
      </vt:variant>
      <vt:variant>
        <vt:lpwstr>_Toc448752476</vt:lpwstr>
      </vt:variant>
      <vt:variant>
        <vt:i4>1114173</vt:i4>
      </vt:variant>
      <vt:variant>
        <vt:i4>56</vt:i4>
      </vt:variant>
      <vt:variant>
        <vt:i4>0</vt:i4>
      </vt:variant>
      <vt:variant>
        <vt:i4>5</vt:i4>
      </vt:variant>
      <vt:variant>
        <vt:lpwstr/>
      </vt:variant>
      <vt:variant>
        <vt:lpwstr>_Toc448752475</vt:lpwstr>
      </vt:variant>
      <vt:variant>
        <vt:i4>1114173</vt:i4>
      </vt:variant>
      <vt:variant>
        <vt:i4>50</vt:i4>
      </vt:variant>
      <vt:variant>
        <vt:i4>0</vt:i4>
      </vt:variant>
      <vt:variant>
        <vt:i4>5</vt:i4>
      </vt:variant>
      <vt:variant>
        <vt:lpwstr/>
      </vt:variant>
      <vt:variant>
        <vt:lpwstr>_Toc448752474</vt:lpwstr>
      </vt:variant>
      <vt:variant>
        <vt:i4>1114173</vt:i4>
      </vt:variant>
      <vt:variant>
        <vt:i4>44</vt:i4>
      </vt:variant>
      <vt:variant>
        <vt:i4>0</vt:i4>
      </vt:variant>
      <vt:variant>
        <vt:i4>5</vt:i4>
      </vt:variant>
      <vt:variant>
        <vt:lpwstr/>
      </vt:variant>
      <vt:variant>
        <vt:lpwstr>_Toc448752473</vt:lpwstr>
      </vt:variant>
      <vt:variant>
        <vt:i4>1114173</vt:i4>
      </vt:variant>
      <vt:variant>
        <vt:i4>38</vt:i4>
      </vt:variant>
      <vt:variant>
        <vt:i4>0</vt:i4>
      </vt:variant>
      <vt:variant>
        <vt:i4>5</vt:i4>
      </vt:variant>
      <vt:variant>
        <vt:lpwstr/>
      </vt:variant>
      <vt:variant>
        <vt:lpwstr>_Toc448752472</vt:lpwstr>
      </vt:variant>
      <vt:variant>
        <vt:i4>1114173</vt:i4>
      </vt:variant>
      <vt:variant>
        <vt:i4>32</vt:i4>
      </vt:variant>
      <vt:variant>
        <vt:i4>0</vt:i4>
      </vt:variant>
      <vt:variant>
        <vt:i4>5</vt:i4>
      </vt:variant>
      <vt:variant>
        <vt:lpwstr/>
      </vt:variant>
      <vt:variant>
        <vt:lpwstr>_Toc448752471</vt:lpwstr>
      </vt:variant>
      <vt:variant>
        <vt:i4>1114173</vt:i4>
      </vt:variant>
      <vt:variant>
        <vt:i4>26</vt:i4>
      </vt:variant>
      <vt:variant>
        <vt:i4>0</vt:i4>
      </vt:variant>
      <vt:variant>
        <vt:i4>5</vt:i4>
      </vt:variant>
      <vt:variant>
        <vt:lpwstr/>
      </vt:variant>
      <vt:variant>
        <vt:lpwstr>_Toc448752470</vt:lpwstr>
      </vt:variant>
      <vt:variant>
        <vt:i4>1048637</vt:i4>
      </vt:variant>
      <vt:variant>
        <vt:i4>20</vt:i4>
      </vt:variant>
      <vt:variant>
        <vt:i4>0</vt:i4>
      </vt:variant>
      <vt:variant>
        <vt:i4>5</vt:i4>
      </vt:variant>
      <vt:variant>
        <vt:lpwstr/>
      </vt:variant>
      <vt:variant>
        <vt:lpwstr>_Toc448752469</vt:lpwstr>
      </vt:variant>
      <vt:variant>
        <vt:i4>1048637</vt:i4>
      </vt:variant>
      <vt:variant>
        <vt:i4>14</vt:i4>
      </vt:variant>
      <vt:variant>
        <vt:i4>0</vt:i4>
      </vt:variant>
      <vt:variant>
        <vt:i4>5</vt:i4>
      </vt:variant>
      <vt:variant>
        <vt:lpwstr/>
      </vt:variant>
      <vt:variant>
        <vt:lpwstr>_Toc448752468</vt:lpwstr>
      </vt:variant>
      <vt:variant>
        <vt:i4>1048637</vt:i4>
      </vt:variant>
      <vt:variant>
        <vt:i4>8</vt:i4>
      </vt:variant>
      <vt:variant>
        <vt:i4>0</vt:i4>
      </vt:variant>
      <vt:variant>
        <vt:i4>5</vt:i4>
      </vt:variant>
      <vt:variant>
        <vt:lpwstr/>
      </vt:variant>
      <vt:variant>
        <vt:lpwstr>_Toc448752467</vt:lpwstr>
      </vt:variant>
      <vt:variant>
        <vt:i4>1048637</vt:i4>
      </vt:variant>
      <vt:variant>
        <vt:i4>2</vt:i4>
      </vt:variant>
      <vt:variant>
        <vt:i4>0</vt:i4>
      </vt:variant>
      <vt:variant>
        <vt:i4>5</vt:i4>
      </vt:variant>
      <vt:variant>
        <vt:lpwstr/>
      </vt:variant>
      <vt:variant>
        <vt:lpwstr>_Toc448752466</vt:lpwstr>
      </vt:variant>
      <vt:variant>
        <vt:i4>4194408</vt:i4>
      </vt:variant>
      <vt:variant>
        <vt:i4>12</vt:i4>
      </vt:variant>
      <vt:variant>
        <vt:i4>0</vt:i4>
      </vt:variant>
      <vt:variant>
        <vt:i4>5</vt:i4>
      </vt:variant>
      <vt:variant>
        <vt:lpwstr>https://www.ncvo.org.uk/images/documents/policy_and_research/participation/participation_trends_facts_figures.pdf</vt:lpwstr>
      </vt:variant>
      <vt:variant>
        <vt:lpwstr/>
      </vt:variant>
      <vt:variant>
        <vt:i4>4325393</vt:i4>
      </vt:variant>
      <vt:variant>
        <vt:i4>9</vt:i4>
      </vt:variant>
      <vt:variant>
        <vt:i4>0</vt:i4>
      </vt:variant>
      <vt:variant>
        <vt:i4>5</vt:i4>
      </vt:variant>
      <vt:variant>
        <vt:lpwstr>http://www.ocr.org.uk/expression-of-interest</vt:lpwstr>
      </vt:variant>
      <vt:variant>
        <vt:lpwstr/>
      </vt:variant>
      <vt:variant>
        <vt:i4>852027</vt:i4>
      </vt:variant>
      <vt:variant>
        <vt:i4>6</vt:i4>
      </vt:variant>
      <vt:variant>
        <vt:i4>0</vt:i4>
      </vt:variant>
      <vt:variant>
        <vt:i4>5</vt:i4>
      </vt:variant>
      <vt:variant>
        <vt:lpwstr>mailto:resources.feedback@ocr.org.uk?subject=I%20disliked%20GCSE%20(9-1)%20Citizenship%20Studies%20Topic%20Exploration%20Pack%20-%20The%20Active%20Citizen</vt:lpwstr>
      </vt:variant>
      <vt:variant>
        <vt:lpwstr/>
      </vt:variant>
      <vt:variant>
        <vt:i4>5111912</vt:i4>
      </vt:variant>
      <vt:variant>
        <vt:i4>3</vt:i4>
      </vt:variant>
      <vt:variant>
        <vt:i4>0</vt:i4>
      </vt:variant>
      <vt:variant>
        <vt:i4>5</vt:i4>
      </vt:variant>
      <vt:variant>
        <vt:lpwstr>mailto:resources.feedback@ocr.org.uk?subject=I%20liked%20GCSE%20(9-1)%20Citizenship%20Studies%20Topic%20Exploration%20Pack%20-%20The%20Active%20Citizen</vt:lpwstr>
      </vt:variant>
      <vt:variant>
        <vt:lpwstr/>
      </vt:variant>
      <vt:variant>
        <vt:i4>4063250</vt:i4>
      </vt:variant>
      <vt:variant>
        <vt:i4>0</vt:i4>
      </vt:variant>
      <vt:variant>
        <vt:i4>0</vt:i4>
      </vt:variant>
      <vt:variant>
        <vt:i4>5</vt:i4>
      </vt:variant>
      <vt:variant>
        <vt:lpwstr>mailto:resources.feedback@ocr.org.uk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GCSE (9-1) Citizenship Studies Topic Exploration Pack - British Identity</dc:title>
  <dc:creator>OCR</dc:creator>
  <cp:keywords>Citizenship Studies, GCSE, (9-1), Topic Exploration Pack, TEP, Young people's rights, age laws</cp:keywords>
  <cp:lastModifiedBy>Nicola Williams</cp:lastModifiedBy>
  <cp:revision>5</cp:revision>
  <dcterms:created xsi:type="dcterms:W3CDTF">2016-06-13T10:42:00Z</dcterms:created>
  <dcterms:modified xsi:type="dcterms:W3CDTF">2016-06-13T12:40:00Z</dcterms:modified>
</cp:coreProperties>
</file>