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353B6F" w14:textId="77777777" w:rsidR="005967CA" w:rsidRDefault="005967CA" w:rsidP="005967CA"/>
    <w:p w14:paraId="6C35F19B" w14:textId="77777777" w:rsidR="005967CA" w:rsidRDefault="005967CA" w:rsidP="005967CA"/>
    <w:p w14:paraId="6C82B0CE" w14:textId="77777777" w:rsidR="005967CA" w:rsidRDefault="005967CA" w:rsidP="005967CA"/>
    <w:p w14:paraId="6CC5C572" w14:textId="2DD9D1B0" w:rsidR="005967CA" w:rsidRDefault="005967CA" w:rsidP="005967CA"/>
    <w:p w14:paraId="184E0B21" w14:textId="77777777" w:rsidR="00A70F9F" w:rsidRDefault="00A70F9F" w:rsidP="005967CA"/>
    <w:p w14:paraId="7A3494EE" w14:textId="77777777" w:rsidR="005967CA" w:rsidRPr="00E57C1F" w:rsidRDefault="005967CA" w:rsidP="00F81EC2">
      <w:pPr>
        <w:pStyle w:val="Heading1"/>
        <w:rPr>
          <w:rFonts w:eastAsiaTheme="majorEastAsia"/>
          <w:iCs/>
          <w:noProof w:val="0"/>
          <w:sz w:val="56"/>
          <w:szCs w:val="56"/>
          <w:lang w:eastAsia="en-US"/>
        </w:rPr>
      </w:pPr>
      <w:r w:rsidRPr="00E57C1F">
        <w:rPr>
          <w:rFonts w:eastAsiaTheme="majorEastAsia"/>
          <w:iCs/>
          <w:noProof w:val="0"/>
          <w:sz w:val="56"/>
          <w:szCs w:val="56"/>
          <w:lang w:eastAsia="en-US"/>
        </w:rPr>
        <w:t>PLANNING SUPPORT BOOKLET</w:t>
      </w:r>
    </w:p>
    <w:p w14:paraId="4E426BAA" w14:textId="77777777" w:rsidR="005967CA" w:rsidRDefault="005967CA" w:rsidP="005967CA">
      <w:pPr>
        <w:rPr>
          <w:b/>
          <w:sz w:val="28"/>
          <w:szCs w:val="20"/>
        </w:rPr>
      </w:pPr>
    </w:p>
    <w:p w14:paraId="652946AD" w14:textId="77777777" w:rsidR="005967CA" w:rsidRDefault="005967CA" w:rsidP="005967CA">
      <w:pPr>
        <w:rPr>
          <w:b/>
          <w:sz w:val="28"/>
          <w:szCs w:val="20"/>
        </w:rPr>
      </w:pPr>
    </w:p>
    <w:p w14:paraId="16023771" w14:textId="77777777" w:rsidR="005C711E" w:rsidRPr="00E57C1F" w:rsidRDefault="005C711E" w:rsidP="005C711E">
      <w:pPr>
        <w:rPr>
          <w:b/>
          <w:color w:val="816F95"/>
          <w:sz w:val="28"/>
          <w:szCs w:val="20"/>
        </w:rPr>
      </w:pPr>
      <w:r w:rsidRPr="00E57C1F">
        <w:rPr>
          <w:b/>
          <w:color w:val="816F95"/>
          <w:sz w:val="28"/>
          <w:szCs w:val="20"/>
        </w:rPr>
        <w:t>J249, J250</w:t>
      </w:r>
    </w:p>
    <w:p w14:paraId="6E15A5EA" w14:textId="77777777" w:rsidR="005C711E" w:rsidRPr="00E57C1F" w:rsidRDefault="005C711E" w:rsidP="005C711E">
      <w:pPr>
        <w:rPr>
          <w:b/>
          <w:color w:val="816F95"/>
          <w:sz w:val="28"/>
          <w:szCs w:val="20"/>
        </w:rPr>
      </w:pPr>
      <w:r w:rsidRPr="00E57C1F">
        <w:rPr>
          <w:b/>
          <w:color w:val="816F95"/>
          <w:sz w:val="28"/>
          <w:szCs w:val="20"/>
        </w:rPr>
        <w:t>For first teaching in 2016</w:t>
      </w:r>
    </w:p>
    <w:p w14:paraId="4F8B073B" w14:textId="7F0ADC2E" w:rsidR="005C711E" w:rsidRPr="00407578" w:rsidRDefault="005C711E" w:rsidP="005C711E">
      <w:pPr>
        <w:rPr>
          <w:sz w:val="28"/>
        </w:rPr>
      </w:pPr>
      <w:r>
        <w:rPr>
          <w:sz w:val="28"/>
        </w:rPr>
        <w:t>Th</w:t>
      </w:r>
      <w:r w:rsidRPr="00407578">
        <w:rPr>
          <w:sz w:val="28"/>
        </w:rPr>
        <w:t xml:space="preserve">is support material booklet is designed to accompany the OCR </w:t>
      </w:r>
      <w:r>
        <w:rPr>
          <w:sz w:val="28"/>
        </w:rPr>
        <w:t>GCSE (9–1) specification in Physics A and Combined Science A</w:t>
      </w:r>
      <w:r w:rsidR="0086330E">
        <w:rPr>
          <w:sz w:val="28"/>
        </w:rPr>
        <w:t xml:space="preserve"> </w:t>
      </w:r>
      <w:r>
        <w:rPr>
          <w:sz w:val="28"/>
        </w:rPr>
        <w:t>(Gateway Science).</w:t>
      </w:r>
    </w:p>
    <w:p w14:paraId="3256835F" w14:textId="7ABB0603" w:rsidR="005967CA" w:rsidRDefault="00F06687">
      <w:pPr>
        <w:rPr>
          <w:rFonts w:eastAsia="Times New Roman"/>
          <w:lang w:eastAsia="en-GB"/>
        </w:rPr>
        <w:sectPr w:rsidR="005967CA" w:rsidSect="00E57C1F">
          <w:headerReference w:type="default" r:id="rId12"/>
          <w:footerReference w:type="default" r:id="rId13"/>
          <w:pgSz w:w="11906" w:h="16838"/>
          <w:pgMar w:top="1701" w:right="720" w:bottom="720" w:left="720" w:header="709" w:footer="454" w:gutter="0"/>
          <w:cols w:space="708"/>
          <w:docGrid w:linePitch="381"/>
        </w:sectPr>
      </w:pPr>
      <w:r w:rsidRPr="00177D4F">
        <w:rPr>
          <w:rFonts w:eastAsia="Times New Roman"/>
          <w:noProof/>
          <w:lang w:eastAsia="en-GB"/>
        </w:rPr>
        <mc:AlternateContent>
          <mc:Choice Requires="wps">
            <w:drawing>
              <wp:anchor distT="0" distB="0" distL="114300" distR="114300" simplePos="0" relativeHeight="251658240" behindDoc="0" locked="0" layoutInCell="1" allowOverlap="1" wp14:anchorId="78206F68" wp14:editId="48F3C855">
                <wp:simplePos x="0" y="0"/>
                <wp:positionH relativeFrom="column">
                  <wp:posOffset>-19685</wp:posOffset>
                </wp:positionH>
                <wp:positionV relativeFrom="paragraph">
                  <wp:posOffset>3892740</wp:posOffset>
                </wp:positionV>
                <wp:extent cx="6619875" cy="140398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403985"/>
                        </a:xfrm>
                        <a:prstGeom prst="rect">
                          <a:avLst/>
                        </a:prstGeom>
                        <a:solidFill>
                          <a:srgbClr val="FFFFFF"/>
                        </a:solidFill>
                        <a:ln w="9525">
                          <a:noFill/>
                          <a:miter lim="800000"/>
                          <a:headEnd/>
                          <a:tailEnd/>
                        </a:ln>
                      </wps:spPr>
                      <wps:txbx>
                        <w:txbxContent>
                          <w:p w14:paraId="7165C113" w14:textId="77777777" w:rsidR="00202943" w:rsidRDefault="00202943" w:rsidP="00F06687">
                            <w:pPr>
                              <w:spacing w:after="80"/>
                              <w:rPr>
                                <w:b/>
                                <w:i/>
                                <w:sz w:val="18"/>
                                <w:szCs w:val="18"/>
                              </w:rPr>
                            </w:pPr>
                            <w:r>
                              <w:rPr>
                                <w:b/>
                                <w:i/>
                                <w:sz w:val="18"/>
                                <w:szCs w:val="18"/>
                              </w:rPr>
                              <w:t>DISCLAIMER</w:t>
                            </w:r>
                          </w:p>
                          <w:p w14:paraId="67ACED90" w14:textId="77777777" w:rsidR="00202943" w:rsidRDefault="00202943" w:rsidP="00F06687">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14" w:history="1">
                              <w:r w:rsidRPr="0032241B">
                                <w:rPr>
                                  <w:rStyle w:val="Hyperlink"/>
                                  <w:sz w:val="18"/>
                                  <w:szCs w:val="18"/>
                                </w:rPr>
                                <w:t>resources.feedback@ocr.org.uk</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206F68" id="_x0000_t202" coordsize="21600,21600" o:spt="202" path="m,l,21600r21600,l21600,xe">
                <v:stroke joinstyle="miter"/>
                <v:path gradientshapeok="t" o:connecttype="rect"/>
              </v:shapetype>
              <v:shape id="Text Box 2" o:spid="_x0000_s1026" type="#_x0000_t202" style="position:absolute;margin-left:-1.55pt;margin-top:306.5pt;width:521.25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" stroked="f">
                <v:textbox style="mso-fit-shape-to-text:t">
                  <w:txbxContent>
                    <w:p w14:paraId="7165C113" w14:textId="77777777" w:rsidR="00202943" w:rsidRDefault="00202943" w:rsidP="00F06687">
                      <w:pPr>
                        <w:spacing w:after="80"/>
                        <w:rPr>
                          <w:b/>
                          <w:i/>
                          <w:sz w:val="18"/>
                          <w:szCs w:val="18"/>
                        </w:rPr>
                      </w:pPr>
                      <w:r>
                        <w:rPr>
                          <w:b/>
                          <w:i/>
                          <w:sz w:val="18"/>
                          <w:szCs w:val="18"/>
                        </w:rPr>
                        <w:t>DISCLAIMER</w:t>
                      </w:r>
                    </w:p>
                    <w:p w14:paraId="67ACED90" w14:textId="77777777" w:rsidR="00202943" w:rsidRDefault="00202943" w:rsidP="00F06687">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15" w:history="1">
                        <w:r w:rsidRPr="0032241B">
                          <w:rPr>
                            <w:rStyle w:val="Hyperlink"/>
                            <w:sz w:val="18"/>
                            <w:szCs w:val="18"/>
                          </w:rPr>
                          <w:t>resources.feedback@ocr.org.uk</w:t>
                        </w:r>
                      </w:hyperlink>
                    </w:p>
                  </w:txbxContent>
                </v:textbox>
              </v:shape>
            </w:pict>
          </mc:Fallback>
        </mc:AlternateContent>
      </w:r>
      <w:r w:rsidR="005967CA">
        <w:rPr>
          <w:rFonts w:eastAsia="Times New Roman"/>
          <w:lang w:eastAsia="en-GB"/>
        </w:rPr>
        <w:br w:type="page"/>
      </w:r>
    </w:p>
    <w:p w14:paraId="3BFA9D77" w14:textId="1327B6DC" w:rsidR="00025C30" w:rsidRPr="00F81EC2" w:rsidRDefault="00887487" w:rsidP="00F81EC2">
      <w:pPr>
        <w:pStyle w:val="Heading1"/>
      </w:pPr>
      <w:r w:rsidRPr="00F81EC2">
        <w:lastRenderedPageBreak/>
        <w:t>Introduction</w:t>
      </w:r>
    </w:p>
    <w:p w14:paraId="6CD8E3D2" w14:textId="77777777" w:rsidR="00793D6C" w:rsidRPr="00496489" w:rsidRDefault="00793D6C" w:rsidP="00E57C1F">
      <w:pPr>
        <w:rPr>
          <w:sz w:val="20"/>
          <w:szCs w:val="20"/>
          <w:lang w:eastAsia="en-GB"/>
        </w:rPr>
      </w:pPr>
      <w:r w:rsidRPr="00496489">
        <w:rPr>
          <w:sz w:val="20"/>
          <w:szCs w:val="20"/>
          <w:lang w:eastAsia="en-GB"/>
        </w:rPr>
        <w:t>This support material is designed to accompany the OCR GCSE (9-1) specification in Physics A (Gateway) for teaching from September 2016.</w:t>
      </w:r>
    </w:p>
    <w:p w14:paraId="0DC54F2B" w14:textId="77777777" w:rsidR="00793D6C" w:rsidRPr="00496489" w:rsidRDefault="00793D6C" w:rsidP="00E57C1F">
      <w:pPr>
        <w:rPr>
          <w:sz w:val="20"/>
          <w:szCs w:val="20"/>
          <w:lang w:eastAsia="en-GB"/>
        </w:rPr>
      </w:pPr>
      <w:r w:rsidRPr="00496489">
        <w:rPr>
          <w:sz w:val="20"/>
          <w:szCs w:val="20"/>
          <w:lang w:eastAsia="en-GB"/>
        </w:rPr>
        <w:t xml:space="preserve">The Planning Guidance table on the following pages sets out </w:t>
      </w:r>
      <w:r w:rsidRPr="00496489">
        <w:rPr>
          <w:i/>
          <w:sz w:val="20"/>
          <w:szCs w:val="20"/>
          <w:lang w:eastAsia="en-GB"/>
        </w:rPr>
        <w:t>suggested</w:t>
      </w:r>
      <w:r w:rsidRPr="00496489">
        <w:rPr>
          <w:sz w:val="20"/>
          <w:szCs w:val="20"/>
          <w:lang w:eastAsia="en-GB"/>
        </w:rPr>
        <w:t xml:space="preserve"> teaching times for the topics within the specification. Note that we always recommend that individual centres plan their schemes of work according to their individual needs. Actual teaching times for topics will depend on the amount of practical work done within each topic and the emphasis placed on development of practical skills in various areas, as well as use of contexts, case studies and other work to support depth of understanding and application of knowledge and understanding. It will also depend on the level of prior knowledge and understanding that learners bring to the course.</w:t>
      </w:r>
    </w:p>
    <w:p w14:paraId="34392129" w14:textId="657AD985" w:rsidR="00EB3645" w:rsidRPr="00496489" w:rsidRDefault="00793D6C" w:rsidP="00E57C1F">
      <w:pPr>
        <w:rPr>
          <w:sz w:val="20"/>
          <w:szCs w:val="20"/>
          <w:lang w:eastAsia="en-GB"/>
        </w:rPr>
      </w:pPr>
      <w:r w:rsidRPr="00496489">
        <w:rPr>
          <w:sz w:val="20"/>
          <w:szCs w:val="20"/>
          <w:lang w:eastAsia="en-GB"/>
        </w:rPr>
        <w:t>The table follows the order of the topics in the specification. It is not implied that centres teach the specification topics in the order shown, centres are free to teach the specification in the order that suites them.</w:t>
      </w:r>
    </w:p>
    <w:p w14:paraId="0EB9F54B" w14:textId="77777777" w:rsidR="00EB3645" w:rsidRPr="00F81EC2" w:rsidRDefault="00EB3645" w:rsidP="00F81EC2">
      <w:pPr>
        <w:pStyle w:val="Heading2"/>
      </w:pPr>
      <w:r w:rsidRPr="00F81EC2">
        <w:t>Delivery guides</w:t>
      </w:r>
    </w:p>
    <w:p w14:paraId="3237526D" w14:textId="77777777" w:rsidR="00793D6C" w:rsidRPr="00496489" w:rsidRDefault="00793D6C" w:rsidP="00E57C1F">
      <w:pPr>
        <w:rPr>
          <w:sz w:val="20"/>
          <w:szCs w:val="20"/>
        </w:rPr>
      </w:pPr>
      <w:r w:rsidRPr="00496489">
        <w:rPr>
          <w:sz w:val="20"/>
          <w:szCs w:val="20"/>
        </w:rPr>
        <w:t>The column ‘Delivery guides’ refers to individual teacher guides available from the GCSE Physics A qualification page.</w:t>
      </w:r>
    </w:p>
    <w:p w14:paraId="35EB1D73" w14:textId="0F61FE29" w:rsidR="00EB3645" w:rsidRPr="00496489" w:rsidRDefault="00793D6C" w:rsidP="00E57C1F">
      <w:pPr>
        <w:rPr>
          <w:sz w:val="20"/>
          <w:szCs w:val="20"/>
        </w:rPr>
      </w:pPr>
      <w:r w:rsidRPr="00496489">
        <w:rPr>
          <w:sz w:val="20"/>
          <w:szCs w:val="20"/>
        </w:rPr>
        <w:t>These Delivery guides provide further guidance and suggestions for teaching of individual topics, including links to a range of activities that may be used and guidance on resolving common misconceptions.</w:t>
      </w:r>
    </w:p>
    <w:p w14:paraId="17D5981A" w14:textId="07EBEC90" w:rsidR="00EB3645" w:rsidRPr="00EB3645" w:rsidRDefault="002B0470" w:rsidP="00F81EC2">
      <w:pPr>
        <w:pStyle w:val="Heading2"/>
      </w:pPr>
      <w:r w:rsidRPr="002B0470">
        <w:t>Practical Work</w:t>
      </w:r>
    </w:p>
    <w:p w14:paraId="2430BB8E" w14:textId="77777777" w:rsidR="00793D6C" w:rsidRPr="00496489" w:rsidRDefault="00793D6C" w:rsidP="00A70F9F">
      <w:pPr>
        <w:rPr>
          <w:sz w:val="20"/>
          <w:szCs w:val="20"/>
          <w:lang w:eastAsia="en-GB"/>
        </w:rPr>
      </w:pPr>
      <w:r w:rsidRPr="00496489">
        <w:rPr>
          <w:sz w:val="20"/>
          <w:szCs w:val="20"/>
          <w:lang w:eastAsia="en-GB"/>
        </w:rPr>
        <w:t>Specification topic p9 (Practical skills) is not included explicitly in the Planning Guidance table. The expectation is that the practical skills are developed throughout the course and in support of conceptual understanding.</w:t>
      </w:r>
    </w:p>
    <w:p w14:paraId="7838D052" w14:textId="32CF5977" w:rsidR="00EB3645" w:rsidRPr="00496489" w:rsidRDefault="00793D6C" w:rsidP="00A70F9F">
      <w:pPr>
        <w:rPr>
          <w:sz w:val="20"/>
          <w:szCs w:val="20"/>
          <w:lang w:eastAsia="en-GB"/>
        </w:rPr>
      </w:pPr>
      <w:r w:rsidRPr="00496489">
        <w:rPr>
          <w:sz w:val="20"/>
          <w:szCs w:val="20"/>
          <w:lang w:eastAsia="en-GB"/>
        </w:rPr>
        <w:t>Suggestions for where the PAG techniques can be are included throughout the table. This is by no means and exhaustive list of potential practical activities.</w:t>
      </w:r>
    </w:p>
    <w:tbl>
      <w:tblPr>
        <w:tblStyle w:val="TableGrid"/>
        <w:tblW w:w="10424" w:type="dxa"/>
        <w:tblBorders>
          <w:top w:val="single" w:sz="4" w:space="0" w:color="816F95"/>
          <w:left w:val="single" w:sz="4" w:space="0" w:color="816F95"/>
          <w:bottom w:val="single" w:sz="4" w:space="0" w:color="816F95"/>
          <w:right w:val="single" w:sz="4" w:space="0" w:color="816F95"/>
          <w:insideH w:val="single" w:sz="4" w:space="0" w:color="816F95"/>
          <w:insideV w:val="single" w:sz="4" w:space="0" w:color="816F95"/>
        </w:tblBorders>
        <w:tblLayout w:type="fixed"/>
        <w:tblLook w:val="04A0" w:firstRow="1" w:lastRow="0" w:firstColumn="1" w:lastColumn="0" w:noHBand="0" w:noVBand="1"/>
      </w:tblPr>
      <w:tblGrid>
        <w:gridCol w:w="2376"/>
        <w:gridCol w:w="2240"/>
        <w:gridCol w:w="2580"/>
        <w:gridCol w:w="3192"/>
        <w:gridCol w:w="36"/>
      </w:tblGrid>
      <w:tr w:rsidR="004614A6" w:rsidRPr="003E2462" w14:paraId="3ABFD5B5" w14:textId="77777777" w:rsidTr="00A70F9F">
        <w:trPr>
          <w:tblHeader/>
        </w:trPr>
        <w:tc>
          <w:tcPr>
            <w:tcW w:w="2376" w:type="dxa"/>
            <w:tcBorders>
              <w:bottom w:val="single" w:sz="4" w:space="0" w:color="816F95"/>
              <w:right w:val="single" w:sz="4" w:space="0" w:color="FFFFFF" w:themeColor="background1"/>
            </w:tcBorders>
            <w:shd w:val="clear" w:color="auto" w:fill="816F95"/>
          </w:tcPr>
          <w:p w14:paraId="4283FC1D" w14:textId="77777777" w:rsidR="004614A6" w:rsidRPr="0003026C" w:rsidRDefault="004614A6" w:rsidP="00202943">
            <w:pPr>
              <w:keepNext/>
              <w:spacing w:before="40" w:after="40"/>
              <w:jc w:val="center"/>
              <w:rPr>
                <w:b/>
                <w:color w:val="FFFFFF" w:themeColor="background1"/>
                <w:szCs w:val="22"/>
              </w:rPr>
            </w:pPr>
            <w:bookmarkStart w:id="0" w:name="_GoBack"/>
            <w:bookmarkEnd w:id="0"/>
            <w:r w:rsidRPr="0003026C">
              <w:rPr>
                <w:b/>
                <w:color w:val="FFFFFF" w:themeColor="background1"/>
                <w:szCs w:val="22"/>
              </w:rPr>
              <w:t>Topic</w:t>
            </w:r>
          </w:p>
        </w:tc>
        <w:tc>
          <w:tcPr>
            <w:tcW w:w="2240" w:type="dxa"/>
            <w:tcBorders>
              <w:left w:val="single" w:sz="4" w:space="0" w:color="FFFFFF" w:themeColor="background1"/>
              <w:bottom w:val="single" w:sz="4" w:space="0" w:color="816F95"/>
              <w:right w:val="single" w:sz="4" w:space="0" w:color="FFFFFF" w:themeColor="background1"/>
            </w:tcBorders>
            <w:shd w:val="clear" w:color="auto" w:fill="816F95"/>
          </w:tcPr>
          <w:p w14:paraId="5C6BCC4F" w14:textId="77777777" w:rsidR="004614A6" w:rsidRPr="0003026C" w:rsidRDefault="004614A6" w:rsidP="00202943">
            <w:pPr>
              <w:keepNext/>
              <w:spacing w:before="40" w:after="40"/>
              <w:jc w:val="center"/>
              <w:rPr>
                <w:b/>
                <w:color w:val="FFFFFF" w:themeColor="background1"/>
                <w:szCs w:val="22"/>
              </w:rPr>
            </w:pPr>
            <w:r w:rsidRPr="0003026C">
              <w:rPr>
                <w:b/>
                <w:color w:val="FFFFFF" w:themeColor="background1"/>
                <w:szCs w:val="22"/>
              </w:rPr>
              <w:t>Teaching hours</w:t>
            </w:r>
          </w:p>
          <w:p w14:paraId="2E89E27E" w14:textId="77777777" w:rsidR="004614A6" w:rsidRPr="0003026C" w:rsidRDefault="004614A6" w:rsidP="00202943">
            <w:pPr>
              <w:keepNext/>
              <w:spacing w:before="40" w:after="40"/>
              <w:jc w:val="center"/>
              <w:rPr>
                <w:color w:val="FFFFFF" w:themeColor="background1"/>
                <w:szCs w:val="22"/>
              </w:rPr>
            </w:pPr>
            <w:r w:rsidRPr="0003026C">
              <w:rPr>
                <w:color w:val="FFFFFF" w:themeColor="background1"/>
                <w:szCs w:val="22"/>
              </w:rPr>
              <w:t>separate / combined</w:t>
            </w:r>
          </w:p>
        </w:tc>
        <w:tc>
          <w:tcPr>
            <w:tcW w:w="2580" w:type="dxa"/>
            <w:tcBorders>
              <w:left w:val="single" w:sz="4" w:space="0" w:color="FFFFFF" w:themeColor="background1"/>
              <w:bottom w:val="single" w:sz="4" w:space="0" w:color="816F95"/>
              <w:right w:val="single" w:sz="4" w:space="0" w:color="FFFFFF" w:themeColor="background1"/>
            </w:tcBorders>
            <w:shd w:val="clear" w:color="auto" w:fill="816F95"/>
          </w:tcPr>
          <w:p w14:paraId="7AC2D5E9" w14:textId="77777777" w:rsidR="004614A6" w:rsidRPr="0003026C" w:rsidRDefault="004614A6" w:rsidP="00202943">
            <w:pPr>
              <w:keepNext/>
              <w:spacing w:before="40" w:after="40"/>
              <w:jc w:val="center"/>
              <w:rPr>
                <w:b/>
                <w:color w:val="FFFFFF" w:themeColor="background1"/>
                <w:szCs w:val="22"/>
              </w:rPr>
            </w:pPr>
            <w:r w:rsidRPr="0003026C">
              <w:rPr>
                <w:b/>
                <w:color w:val="FFFFFF" w:themeColor="background1"/>
                <w:szCs w:val="22"/>
              </w:rPr>
              <w:t>Delivery Guides</w:t>
            </w:r>
          </w:p>
        </w:tc>
        <w:tc>
          <w:tcPr>
            <w:tcW w:w="3228" w:type="dxa"/>
            <w:gridSpan w:val="2"/>
            <w:tcBorders>
              <w:left w:val="single" w:sz="4" w:space="0" w:color="FFFFFF" w:themeColor="background1"/>
              <w:bottom w:val="single" w:sz="4" w:space="0" w:color="816F95"/>
            </w:tcBorders>
            <w:shd w:val="clear" w:color="auto" w:fill="816F95"/>
          </w:tcPr>
          <w:p w14:paraId="1F953931" w14:textId="77777777" w:rsidR="004614A6" w:rsidRPr="0003026C" w:rsidRDefault="004614A6" w:rsidP="00202943">
            <w:pPr>
              <w:keepNext/>
              <w:spacing w:before="40" w:after="40"/>
              <w:jc w:val="center"/>
              <w:rPr>
                <w:b/>
                <w:color w:val="FFFFFF" w:themeColor="background1"/>
                <w:szCs w:val="22"/>
              </w:rPr>
            </w:pPr>
            <w:r w:rsidRPr="0003026C">
              <w:rPr>
                <w:b/>
                <w:color w:val="FFFFFF" w:themeColor="background1"/>
                <w:szCs w:val="22"/>
              </w:rPr>
              <w:t>PAG opportunities</w:t>
            </w:r>
          </w:p>
        </w:tc>
      </w:tr>
      <w:tr w:rsidR="004614A6" w:rsidRPr="003E2462" w14:paraId="11FA3C5A" w14:textId="77777777" w:rsidTr="0003026C">
        <w:tc>
          <w:tcPr>
            <w:tcW w:w="10424" w:type="dxa"/>
            <w:gridSpan w:val="5"/>
            <w:shd w:val="clear" w:color="auto" w:fill="E2DEE6"/>
          </w:tcPr>
          <w:p w14:paraId="6C76507A" w14:textId="77777777" w:rsidR="004614A6" w:rsidRPr="003E2462" w:rsidRDefault="004614A6" w:rsidP="00202943">
            <w:pPr>
              <w:keepNext/>
              <w:spacing w:before="40" w:after="40"/>
              <w:jc w:val="center"/>
              <w:rPr>
                <w:b/>
                <w:szCs w:val="22"/>
              </w:rPr>
            </w:pPr>
            <w:r w:rsidRPr="003E2462">
              <w:rPr>
                <w:b/>
                <w:szCs w:val="22"/>
              </w:rPr>
              <w:t>Topic 1: Matter</w:t>
            </w:r>
          </w:p>
        </w:tc>
      </w:tr>
      <w:tr w:rsidR="004614A6" w:rsidRPr="003E2462" w14:paraId="3CA7C37A" w14:textId="77777777" w:rsidTr="0003026C">
        <w:tc>
          <w:tcPr>
            <w:tcW w:w="2376" w:type="dxa"/>
            <w:vAlign w:val="center"/>
          </w:tcPr>
          <w:p w14:paraId="47EA0F0E" w14:textId="77777777" w:rsidR="004614A6" w:rsidRPr="003E2462" w:rsidRDefault="004614A6" w:rsidP="00202943">
            <w:pPr>
              <w:spacing w:before="20" w:after="20"/>
              <w:rPr>
                <w:sz w:val="18"/>
                <w:szCs w:val="18"/>
              </w:rPr>
            </w:pPr>
            <w:r w:rsidRPr="003E2462">
              <w:rPr>
                <w:sz w:val="18"/>
                <w:szCs w:val="18"/>
              </w:rPr>
              <w:t>1.1 The particle model</w:t>
            </w:r>
          </w:p>
        </w:tc>
        <w:tc>
          <w:tcPr>
            <w:tcW w:w="2240" w:type="dxa"/>
            <w:vAlign w:val="center"/>
          </w:tcPr>
          <w:p w14:paraId="79505510" w14:textId="77777777" w:rsidR="004614A6" w:rsidRPr="003E2462" w:rsidRDefault="004614A6" w:rsidP="00202943">
            <w:pPr>
              <w:spacing w:before="20" w:after="20"/>
              <w:rPr>
                <w:sz w:val="18"/>
                <w:szCs w:val="18"/>
              </w:rPr>
            </w:pPr>
            <w:r w:rsidRPr="003E2462">
              <w:rPr>
                <w:sz w:val="18"/>
                <w:szCs w:val="18"/>
              </w:rPr>
              <w:t>3</w:t>
            </w:r>
            <w:r>
              <w:rPr>
                <w:sz w:val="18"/>
                <w:szCs w:val="18"/>
              </w:rPr>
              <w:t xml:space="preserve"> / 3</w:t>
            </w:r>
            <w:r w:rsidRPr="003E2462">
              <w:rPr>
                <w:sz w:val="18"/>
                <w:szCs w:val="18"/>
              </w:rPr>
              <w:t xml:space="preserve"> hours</w:t>
            </w:r>
          </w:p>
        </w:tc>
        <w:tc>
          <w:tcPr>
            <w:tcW w:w="2580" w:type="dxa"/>
            <w:vAlign w:val="center"/>
          </w:tcPr>
          <w:p w14:paraId="19DC43DF" w14:textId="77777777" w:rsidR="004614A6" w:rsidRPr="003E2462" w:rsidRDefault="004614A6" w:rsidP="00202943">
            <w:pPr>
              <w:spacing w:before="20" w:after="20"/>
              <w:rPr>
                <w:sz w:val="18"/>
                <w:szCs w:val="18"/>
              </w:rPr>
            </w:pPr>
            <w:r w:rsidRPr="003E2462">
              <w:rPr>
                <w:sz w:val="18"/>
                <w:szCs w:val="18"/>
              </w:rPr>
              <w:t>Matter – delivery guide</w:t>
            </w:r>
          </w:p>
        </w:tc>
        <w:tc>
          <w:tcPr>
            <w:tcW w:w="3228" w:type="dxa"/>
            <w:gridSpan w:val="2"/>
            <w:vAlign w:val="center"/>
          </w:tcPr>
          <w:p w14:paraId="32247BA2" w14:textId="77777777" w:rsidR="004614A6" w:rsidRPr="003E2462" w:rsidRDefault="004614A6" w:rsidP="00202943">
            <w:pPr>
              <w:spacing w:before="20" w:after="20"/>
              <w:rPr>
                <w:sz w:val="18"/>
                <w:szCs w:val="18"/>
              </w:rPr>
            </w:pPr>
            <w:r w:rsidRPr="003E2462">
              <w:rPr>
                <w:sz w:val="18"/>
                <w:szCs w:val="18"/>
              </w:rPr>
              <w:t>PAG1: Determine the densities of a variety of objects both solid and liquid</w:t>
            </w:r>
            <w:r>
              <w:rPr>
                <w:sz w:val="18"/>
                <w:szCs w:val="18"/>
              </w:rPr>
              <w:t xml:space="preserve"> </w:t>
            </w:r>
          </w:p>
        </w:tc>
      </w:tr>
      <w:tr w:rsidR="004614A6" w:rsidRPr="003E2462" w14:paraId="05B4D2D2" w14:textId="77777777" w:rsidTr="0003026C">
        <w:tc>
          <w:tcPr>
            <w:tcW w:w="2376" w:type="dxa"/>
            <w:vAlign w:val="center"/>
          </w:tcPr>
          <w:p w14:paraId="0B03000E" w14:textId="77777777" w:rsidR="004614A6" w:rsidRPr="003E2462" w:rsidRDefault="004614A6" w:rsidP="00202943">
            <w:pPr>
              <w:spacing w:before="20" w:after="20"/>
              <w:rPr>
                <w:sz w:val="18"/>
                <w:szCs w:val="18"/>
              </w:rPr>
            </w:pPr>
            <w:r w:rsidRPr="003E2462">
              <w:rPr>
                <w:sz w:val="18"/>
                <w:szCs w:val="18"/>
              </w:rPr>
              <w:t>1.2 Changes of state</w:t>
            </w:r>
          </w:p>
        </w:tc>
        <w:tc>
          <w:tcPr>
            <w:tcW w:w="2240" w:type="dxa"/>
            <w:vAlign w:val="center"/>
          </w:tcPr>
          <w:p w14:paraId="0D25DFAC" w14:textId="77777777" w:rsidR="004614A6" w:rsidRPr="003E2462" w:rsidRDefault="004614A6" w:rsidP="00202943">
            <w:pPr>
              <w:spacing w:before="20" w:after="20"/>
              <w:rPr>
                <w:sz w:val="18"/>
                <w:szCs w:val="18"/>
              </w:rPr>
            </w:pPr>
            <w:r w:rsidRPr="003E2462">
              <w:rPr>
                <w:sz w:val="18"/>
                <w:szCs w:val="18"/>
              </w:rPr>
              <w:t>5</w:t>
            </w:r>
            <w:r>
              <w:rPr>
                <w:sz w:val="18"/>
                <w:szCs w:val="18"/>
              </w:rPr>
              <w:t xml:space="preserve"> / 5</w:t>
            </w:r>
            <w:r w:rsidRPr="003E2462">
              <w:rPr>
                <w:sz w:val="18"/>
                <w:szCs w:val="18"/>
              </w:rPr>
              <w:t xml:space="preserve"> hours</w:t>
            </w:r>
          </w:p>
        </w:tc>
        <w:tc>
          <w:tcPr>
            <w:tcW w:w="2580" w:type="dxa"/>
            <w:vAlign w:val="center"/>
          </w:tcPr>
          <w:p w14:paraId="01028103" w14:textId="77777777" w:rsidR="004614A6" w:rsidRPr="003E2462" w:rsidRDefault="004614A6" w:rsidP="00202943">
            <w:pPr>
              <w:spacing w:before="20" w:after="20"/>
              <w:rPr>
                <w:sz w:val="18"/>
                <w:szCs w:val="18"/>
              </w:rPr>
            </w:pPr>
            <w:r w:rsidRPr="003E2462">
              <w:rPr>
                <w:sz w:val="18"/>
                <w:szCs w:val="18"/>
              </w:rPr>
              <w:t>Matter – delivery guide</w:t>
            </w:r>
          </w:p>
        </w:tc>
        <w:tc>
          <w:tcPr>
            <w:tcW w:w="3228" w:type="dxa"/>
            <w:gridSpan w:val="2"/>
            <w:vAlign w:val="center"/>
          </w:tcPr>
          <w:p w14:paraId="581BF40E" w14:textId="77777777" w:rsidR="004614A6" w:rsidRDefault="004614A6" w:rsidP="00202943">
            <w:pPr>
              <w:spacing w:before="20" w:after="20"/>
              <w:rPr>
                <w:sz w:val="18"/>
                <w:szCs w:val="18"/>
              </w:rPr>
            </w:pPr>
            <w:r w:rsidRPr="003E2462">
              <w:rPr>
                <w:sz w:val="18"/>
                <w:szCs w:val="18"/>
              </w:rPr>
              <w:t>PAG5: Determine the specific heat capacity of a metal</w:t>
            </w:r>
            <w:r>
              <w:rPr>
                <w:sz w:val="18"/>
                <w:szCs w:val="18"/>
              </w:rPr>
              <w:t xml:space="preserve"> (Activity 1)</w:t>
            </w:r>
          </w:p>
          <w:p w14:paraId="436E9E1F" w14:textId="77777777" w:rsidR="004614A6" w:rsidRPr="003E2462" w:rsidRDefault="004614A6" w:rsidP="00202943">
            <w:pPr>
              <w:spacing w:before="20" w:after="20"/>
              <w:rPr>
                <w:sz w:val="18"/>
                <w:szCs w:val="18"/>
              </w:rPr>
            </w:pPr>
            <w:r>
              <w:rPr>
                <w:sz w:val="18"/>
                <w:szCs w:val="18"/>
              </w:rPr>
              <w:t>PAG5: Kettle design (Activity 2)</w:t>
            </w:r>
          </w:p>
        </w:tc>
      </w:tr>
      <w:tr w:rsidR="004614A6" w:rsidRPr="003E2462" w14:paraId="4E4760E7" w14:textId="77777777" w:rsidTr="0003026C">
        <w:tc>
          <w:tcPr>
            <w:tcW w:w="2376" w:type="dxa"/>
            <w:vAlign w:val="center"/>
          </w:tcPr>
          <w:p w14:paraId="050887AD" w14:textId="77777777" w:rsidR="004614A6" w:rsidRPr="00D802FF" w:rsidRDefault="004614A6" w:rsidP="00202943">
            <w:pPr>
              <w:spacing w:before="20" w:after="20"/>
              <w:rPr>
                <w:b/>
                <w:sz w:val="18"/>
                <w:szCs w:val="18"/>
              </w:rPr>
            </w:pPr>
            <w:r w:rsidRPr="00D802FF">
              <w:rPr>
                <w:b/>
                <w:sz w:val="18"/>
                <w:szCs w:val="18"/>
              </w:rPr>
              <w:t>1.3 Pressure (separate science only)</w:t>
            </w:r>
          </w:p>
        </w:tc>
        <w:tc>
          <w:tcPr>
            <w:tcW w:w="2240" w:type="dxa"/>
            <w:vAlign w:val="center"/>
          </w:tcPr>
          <w:p w14:paraId="3349B2F8" w14:textId="77777777" w:rsidR="004614A6" w:rsidRPr="003E2462" w:rsidRDefault="004614A6" w:rsidP="00202943">
            <w:pPr>
              <w:spacing w:before="20" w:after="20"/>
              <w:rPr>
                <w:sz w:val="18"/>
                <w:szCs w:val="18"/>
              </w:rPr>
            </w:pPr>
            <w:r w:rsidRPr="003E2462">
              <w:rPr>
                <w:sz w:val="18"/>
                <w:szCs w:val="18"/>
              </w:rPr>
              <w:t>6</w:t>
            </w:r>
            <w:r>
              <w:rPr>
                <w:sz w:val="18"/>
                <w:szCs w:val="18"/>
              </w:rPr>
              <w:t xml:space="preserve"> / 0</w:t>
            </w:r>
            <w:r w:rsidRPr="003E2462">
              <w:rPr>
                <w:sz w:val="18"/>
                <w:szCs w:val="18"/>
              </w:rPr>
              <w:t xml:space="preserve"> hours</w:t>
            </w:r>
          </w:p>
        </w:tc>
        <w:tc>
          <w:tcPr>
            <w:tcW w:w="2580" w:type="dxa"/>
            <w:vAlign w:val="center"/>
          </w:tcPr>
          <w:p w14:paraId="2D6393A2" w14:textId="77777777" w:rsidR="004614A6" w:rsidRPr="003E2462" w:rsidRDefault="004614A6" w:rsidP="00202943">
            <w:pPr>
              <w:spacing w:before="20" w:after="20"/>
              <w:rPr>
                <w:sz w:val="18"/>
                <w:szCs w:val="18"/>
              </w:rPr>
            </w:pPr>
            <w:r w:rsidRPr="003E2462">
              <w:rPr>
                <w:sz w:val="18"/>
                <w:szCs w:val="18"/>
              </w:rPr>
              <w:t>Matter – delivery guide</w:t>
            </w:r>
          </w:p>
        </w:tc>
        <w:tc>
          <w:tcPr>
            <w:tcW w:w="3228" w:type="dxa"/>
            <w:gridSpan w:val="2"/>
            <w:vAlign w:val="center"/>
          </w:tcPr>
          <w:p w14:paraId="602388E3" w14:textId="77777777" w:rsidR="004614A6" w:rsidRPr="003E2462" w:rsidRDefault="004614A6" w:rsidP="00202943">
            <w:pPr>
              <w:spacing w:before="20" w:after="20"/>
              <w:rPr>
                <w:sz w:val="18"/>
                <w:szCs w:val="18"/>
              </w:rPr>
            </w:pPr>
          </w:p>
        </w:tc>
      </w:tr>
      <w:tr w:rsidR="004614A6" w:rsidRPr="003E2462" w14:paraId="50892D4D" w14:textId="77777777" w:rsidTr="0003026C">
        <w:tc>
          <w:tcPr>
            <w:tcW w:w="10424" w:type="dxa"/>
            <w:gridSpan w:val="5"/>
            <w:shd w:val="clear" w:color="auto" w:fill="F3F0F6"/>
          </w:tcPr>
          <w:p w14:paraId="235D6219" w14:textId="77777777" w:rsidR="004614A6" w:rsidRPr="003E2462" w:rsidRDefault="004614A6" w:rsidP="00202943">
            <w:pPr>
              <w:spacing w:before="40" w:after="40"/>
              <w:rPr>
                <w:b/>
                <w:sz w:val="20"/>
                <w:szCs w:val="20"/>
              </w:rPr>
            </w:pPr>
            <w:r w:rsidRPr="003E2462">
              <w:rPr>
                <w:b/>
                <w:sz w:val="20"/>
                <w:szCs w:val="20"/>
              </w:rPr>
              <w:t>Total for topic 1 = 14</w:t>
            </w:r>
            <w:r>
              <w:rPr>
                <w:b/>
                <w:sz w:val="20"/>
                <w:szCs w:val="20"/>
              </w:rPr>
              <w:t xml:space="preserve"> / 8</w:t>
            </w:r>
            <w:r w:rsidRPr="003E2462">
              <w:rPr>
                <w:b/>
                <w:sz w:val="20"/>
                <w:szCs w:val="20"/>
              </w:rPr>
              <w:t xml:space="preserve"> hours</w:t>
            </w:r>
          </w:p>
        </w:tc>
      </w:tr>
      <w:tr w:rsidR="004614A6" w:rsidRPr="003E2462" w14:paraId="2798BE5F" w14:textId="77777777" w:rsidTr="0003026C">
        <w:tc>
          <w:tcPr>
            <w:tcW w:w="10424" w:type="dxa"/>
            <w:gridSpan w:val="5"/>
            <w:shd w:val="clear" w:color="auto" w:fill="E2DEE6"/>
          </w:tcPr>
          <w:p w14:paraId="399BC31B" w14:textId="77777777" w:rsidR="004614A6" w:rsidRPr="003E2462" w:rsidRDefault="004614A6" w:rsidP="00202943">
            <w:pPr>
              <w:keepNext/>
              <w:spacing w:before="40" w:after="40"/>
              <w:jc w:val="center"/>
              <w:rPr>
                <w:b/>
                <w:szCs w:val="22"/>
              </w:rPr>
            </w:pPr>
            <w:r w:rsidRPr="003E2462">
              <w:rPr>
                <w:b/>
                <w:szCs w:val="22"/>
              </w:rPr>
              <w:t>Topic 2: Forces</w:t>
            </w:r>
          </w:p>
        </w:tc>
      </w:tr>
      <w:tr w:rsidR="004614A6" w:rsidRPr="003E2462" w14:paraId="7C1FA651" w14:textId="77777777" w:rsidTr="0003026C">
        <w:tc>
          <w:tcPr>
            <w:tcW w:w="2376" w:type="dxa"/>
            <w:vAlign w:val="center"/>
          </w:tcPr>
          <w:p w14:paraId="29CC1B01" w14:textId="77777777" w:rsidR="004614A6" w:rsidRPr="003E2462" w:rsidRDefault="004614A6" w:rsidP="00202943">
            <w:pPr>
              <w:spacing w:before="20" w:after="20"/>
              <w:rPr>
                <w:sz w:val="18"/>
                <w:szCs w:val="18"/>
              </w:rPr>
            </w:pPr>
            <w:r w:rsidRPr="003E2462">
              <w:rPr>
                <w:sz w:val="18"/>
                <w:szCs w:val="18"/>
              </w:rPr>
              <w:t>2.1 Motion</w:t>
            </w:r>
          </w:p>
        </w:tc>
        <w:tc>
          <w:tcPr>
            <w:tcW w:w="2240" w:type="dxa"/>
            <w:vAlign w:val="center"/>
          </w:tcPr>
          <w:p w14:paraId="1634BCB3" w14:textId="77777777" w:rsidR="004614A6" w:rsidRPr="003E2462" w:rsidRDefault="004614A6" w:rsidP="00202943">
            <w:pPr>
              <w:spacing w:before="20" w:after="20"/>
              <w:rPr>
                <w:sz w:val="18"/>
                <w:szCs w:val="18"/>
              </w:rPr>
            </w:pPr>
            <w:r w:rsidRPr="003E2462">
              <w:rPr>
                <w:sz w:val="18"/>
                <w:szCs w:val="18"/>
              </w:rPr>
              <w:t>5</w:t>
            </w:r>
            <w:r>
              <w:rPr>
                <w:sz w:val="18"/>
                <w:szCs w:val="18"/>
              </w:rPr>
              <w:t xml:space="preserve"> / 5</w:t>
            </w:r>
            <w:r w:rsidRPr="003E2462">
              <w:rPr>
                <w:sz w:val="18"/>
                <w:szCs w:val="18"/>
              </w:rPr>
              <w:t xml:space="preserve"> hours</w:t>
            </w:r>
          </w:p>
        </w:tc>
        <w:tc>
          <w:tcPr>
            <w:tcW w:w="2580" w:type="dxa"/>
            <w:vAlign w:val="center"/>
          </w:tcPr>
          <w:p w14:paraId="0037CF83" w14:textId="77777777" w:rsidR="004614A6" w:rsidRPr="003E2462" w:rsidRDefault="004614A6" w:rsidP="00202943">
            <w:pPr>
              <w:spacing w:before="20" w:after="20"/>
              <w:rPr>
                <w:sz w:val="18"/>
                <w:szCs w:val="18"/>
              </w:rPr>
            </w:pPr>
            <w:r w:rsidRPr="003E2462">
              <w:rPr>
                <w:sz w:val="18"/>
                <w:szCs w:val="18"/>
              </w:rPr>
              <w:t>Forces and Motion – delivery guide</w:t>
            </w:r>
          </w:p>
        </w:tc>
        <w:tc>
          <w:tcPr>
            <w:tcW w:w="3228" w:type="dxa"/>
            <w:gridSpan w:val="2"/>
            <w:vAlign w:val="center"/>
          </w:tcPr>
          <w:p w14:paraId="782075B4" w14:textId="77777777" w:rsidR="004614A6" w:rsidRDefault="004614A6" w:rsidP="00202943">
            <w:pPr>
              <w:spacing w:before="20" w:after="20"/>
              <w:rPr>
                <w:sz w:val="18"/>
                <w:szCs w:val="18"/>
              </w:rPr>
            </w:pPr>
            <w:r w:rsidRPr="003E2462">
              <w:rPr>
                <w:sz w:val="18"/>
                <w:szCs w:val="18"/>
              </w:rPr>
              <w:t>PAG3: Investigate acceleration of a trolley down a ramp</w:t>
            </w:r>
            <w:r>
              <w:rPr>
                <w:sz w:val="18"/>
                <w:szCs w:val="18"/>
              </w:rPr>
              <w:t xml:space="preserve"> (Activity 1)</w:t>
            </w:r>
          </w:p>
          <w:p w14:paraId="1050858A" w14:textId="77777777" w:rsidR="004614A6" w:rsidRPr="003E2462" w:rsidRDefault="004614A6" w:rsidP="00202943">
            <w:pPr>
              <w:spacing w:before="20" w:after="20"/>
              <w:rPr>
                <w:sz w:val="18"/>
                <w:szCs w:val="18"/>
              </w:rPr>
            </w:pPr>
            <w:r>
              <w:rPr>
                <w:sz w:val="18"/>
                <w:szCs w:val="18"/>
              </w:rPr>
              <w:t xml:space="preserve">PAG3: </w:t>
            </w:r>
            <w:r w:rsidRPr="00BC36B7">
              <w:rPr>
                <w:sz w:val="18"/>
                <w:szCs w:val="18"/>
              </w:rPr>
              <w:t>Investigating fluid flow</w:t>
            </w:r>
            <w:r>
              <w:rPr>
                <w:sz w:val="18"/>
                <w:szCs w:val="18"/>
              </w:rPr>
              <w:t xml:space="preserve"> (Activity 2)</w:t>
            </w:r>
          </w:p>
        </w:tc>
      </w:tr>
      <w:tr w:rsidR="004614A6" w:rsidRPr="003E2462" w14:paraId="2E6402D9" w14:textId="77777777" w:rsidTr="0003026C">
        <w:tc>
          <w:tcPr>
            <w:tcW w:w="2376" w:type="dxa"/>
            <w:vAlign w:val="center"/>
          </w:tcPr>
          <w:p w14:paraId="653C718D" w14:textId="77777777" w:rsidR="004614A6" w:rsidRPr="003E2462" w:rsidRDefault="004614A6" w:rsidP="00202943">
            <w:pPr>
              <w:spacing w:before="20" w:after="20"/>
              <w:rPr>
                <w:sz w:val="18"/>
                <w:szCs w:val="18"/>
              </w:rPr>
            </w:pPr>
            <w:r w:rsidRPr="003E2462">
              <w:rPr>
                <w:sz w:val="18"/>
                <w:szCs w:val="18"/>
              </w:rPr>
              <w:t>2.2 Newton’s laws</w:t>
            </w:r>
          </w:p>
        </w:tc>
        <w:tc>
          <w:tcPr>
            <w:tcW w:w="2240" w:type="dxa"/>
            <w:vAlign w:val="center"/>
          </w:tcPr>
          <w:p w14:paraId="5ADD1F4A" w14:textId="77777777" w:rsidR="004614A6" w:rsidRPr="003E2462" w:rsidRDefault="004614A6" w:rsidP="00202943">
            <w:pPr>
              <w:spacing w:before="20" w:after="20"/>
              <w:rPr>
                <w:sz w:val="18"/>
                <w:szCs w:val="18"/>
              </w:rPr>
            </w:pPr>
            <w:r w:rsidRPr="003E2462">
              <w:rPr>
                <w:sz w:val="18"/>
                <w:szCs w:val="18"/>
              </w:rPr>
              <w:t>12</w:t>
            </w:r>
            <w:r>
              <w:rPr>
                <w:sz w:val="18"/>
                <w:szCs w:val="18"/>
              </w:rPr>
              <w:t xml:space="preserve"> / 11</w:t>
            </w:r>
            <w:r w:rsidRPr="003E2462">
              <w:rPr>
                <w:sz w:val="18"/>
                <w:szCs w:val="18"/>
              </w:rPr>
              <w:t xml:space="preserve"> hours</w:t>
            </w:r>
          </w:p>
        </w:tc>
        <w:tc>
          <w:tcPr>
            <w:tcW w:w="2580" w:type="dxa"/>
            <w:vAlign w:val="center"/>
          </w:tcPr>
          <w:p w14:paraId="70063764" w14:textId="77777777" w:rsidR="004614A6" w:rsidRPr="003E2462" w:rsidRDefault="004614A6" w:rsidP="00202943">
            <w:pPr>
              <w:spacing w:before="20" w:after="20"/>
              <w:rPr>
                <w:sz w:val="18"/>
                <w:szCs w:val="18"/>
              </w:rPr>
            </w:pPr>
            <w:r w:rsidRPr="003E2462">
              <w:rPr>
                <w:sz w:val="18"/>
                <w:szCs w:val="18"/>
              </w:rPr>
              <w:t>Forces and Motion – delivery guide</w:t>
            </w:r>
          </w:p>
        </w:tc>
        <w:tc>
          <w:tcPr>
            <w:tcW w:w="3228" w:type="dxa"/>
            <w:gridSpan w:val="2"/>
            <w:vAlign w:val="center"/>
          </w:tcPr>
          <w:p w14:paraId="3987EB8B" w14:textId="77777777" w:rsidR="004614A6" w:rsidRPr="003E2462" w:rsidRDefault="004614A6" w:rsidP="00202943">
            <w:pPr>
              <w:spacing w:before="20" w:after="20"/>
              <w:rPr>
                <w:sz w:val="18"/>
                <w:szCs w:val="18"/>
              </w:rPr>
            </w:pPr>
          </w:p>
        </w:tc>
      </w:tr>
      <w:tr w:rsidR="004614A6" w:rsidRPr="003E2462" w14:paraId="24C32006" w14:textId="77777777" w:rsidTr="0003026C">
        <w:tc>
          <w:tcPr>
            <w:tcW w:w="2376" w:type="dxa"/>
            <w:vAlign w:val="center"/>
          </w:tcPr>
          <w:p w14:paraId="4DCE0005" w14:textId="77777777" w:rsidR="004614A6" w:rsidRPr="003E2462" w:rsidRDefault="004614A6" w:rsidP="00202943">
            <w:pPr>
              <w:spacing w:before="20" w:after="20"/>
              <w:rPr>
                <w:sz w:val="18"/>
                <w:szCs w:val="18"/>
              </w:rPr>
            </w:pPr>
            <w:r w:rsidRPr="003E2462">
              <w:rPr>
                <w:sz w:val="18"/>
                <w:szCs w:val="18"/>
              </w:rPr>
              <w:t>2.3 Forces in action</w:t>
            </w:r>
          </w:p>
        </w:tc>
        <w:tc>
          <w:tcPr>
            <w:tcW w:w="2240" w:type="dxa"/>
            <w:vAlign w:val="center"/>
          </w:tcPr>
          <w:p w14:paraId="72E39AB4" w14:textId="77777777" w:rsidR="004614A6" w:rsidRPr="003E2462" w:rsidRDefault="004614A6" w:rsidP="00202943">
            <w:pPr>
              <w:spacing w:before="20" w:after="20"/>
              <w:rPr>
                <w:sz w:val="18"/>
                <w:szCs w:val="18"/>
              </w:rPr>
            </w:pPr>
            <w:r w:rsidRPr="003E2462">
              <w:rPr>
                <w:sz w:val="18"/>
                <w:szCs w:val="18"/>
              </w:rPr>
              <w:t>8</w:t>
            </w:r>
            <w:r>
              <w:rPr>
                <w:sz w:val="18"/>
                <w:szCs w:val="18"/>
              </w:rPr>
              <w:t xml:space="preserve"> / 4</w:t>
            </w:r>
            <w:r w:rsidRPr="003E2462">
              <w:rPr>
                <w:sz w:val="18"/>
                <w:szCs w:val="18"/>
              </w:rPr>
              <w:t xml:space="preserve"> hours</w:t>
            </w:r>
          </w:p>
        </w:tc>
        <w:tc>
          <w:tcPr>
            <w:tcW w:w="2580" w:type="dxa"/>
            <w:vAlign w:val="center"/>
          </w:tcPr>
          <w:p w14:paraId="20B2D1E5" w14:textId="77777777" w:rsidR="004614A6" w:rsidRPr="003E2462" w:rsidRDefault="004614A6" w:rsidP="00202943">
            <w:pPr>
              <w:spacing w:before="20" w:after="20"/>
              <w:rPr>
                <w:sz w:val="18"/>
                <w:szCs w:val="18"/>
              </w:rPr>
            </w:pPr>
            <w:r w:rsidRPr="003E2462">
              <w:rPr>
                <w:sz w:val="18"/>
                <w:szCs w:val="18"/>
              </w:rPr>
              <w:t>Forces and Motion – delivery guide</w:t>
            </w:r>
          </w:p>
        </w:tc>
        <w:tc>
          <w:tcPr>
            <w:tcW w:w="3228" w:type="dxa"/>
            <w:gridSpan w:val="2"/>
            <w:vAlign w:val="center"/>
          </w:tcPr>
          <w:p w14:paraId="072B0441" w14:textId="77777777" w:rsidR="004614A6" w:rsidRDefault="004614A6" w:rsidP="00202943">
            <w:pPr>
              <w:spacing w:before="20" w:after="20"/>
              <w:rPr>
                <w:sz w:val="18"/>
                <w:szCs w:val="18"/>
              </w:rPr>
            </w:pPr>
            <w:r w:rsidRPr="003E2462">
              <w:rPr>
                <w:sz w:val="18"/>
                <w:szCs w:val="18"/>
              </w:rPr>
              <w:t>PAG 2: Investigate the effect of forces on springs</w:t>
            </w:r>
            <w:r>
              <w:rPr>
                <w:sz w:val="18"/>
                <w:szCs w:val="18"/>
              </w:rPr>
              <w:t xml:space="preserve"> (Activity 1)</w:t>
            </w:r>
          </w:p>
          <w:p w14:paraId="184EDEB9" w14:textId="77777777" w:rsidR="004614A6" w:rsidRPr="003E2462" w:rsidRDefault="004614A6" w:rsidP="00202943">
            <w:pPr>
              <w:spacing w:before="20" w:after="20"/>
              <w:rPr>
                <w:sz w:val="18"/>
                <w:szCs w:val="18"/>
              </w:rPr>
            </w:pPr>
            <w:r>
              <w:rPr>
                <w:sz w:val="18"/>
                <w:szCs w:val="18"/>
              </w:rPr>
              <w:t xml:space="preserve">PAG 2: </w:t>
            </w:r>
            <w:r w:rsidRPr="00BC36B7">
              <w:rPr>
                <w:sz w:val="18"/>
                <w:szCs w:val="18"/>
              </w:rPr>
              <w:t>Investigating the effects of forces on the compression of a sample</w:t>
            </w:r>
            <w:r>
              <w:rPr>
                <w:sz w:val="18"/>
                <w:szCs w:val="18"/>
              </w:rPr>
              <w:t xml:space="preserve"> (Activity 2)</w:t>
            </w:r>
          </w:p>
        </w:tc>
      </w:tr>
      <w:tr w:rsidR="004614A6" w:rsidRPr="003E2462" w14:paraId="40500BD1" w14:textId="77777777" w:rsidTr="0003026C">
        <w:tc>
          <w:tcPr>
            <w:tcW w:w="10424" w:type="dxa"/>
            <w:gridSpan w:val="5"/>
            <w:shd w:val="clear" w:color="auto" w:fill="F3F0F6"/>
          </w:tcPr>
          <w:p w14:paraId="6CB03E39" w14:textId="77777777" w:rsidR="004614A6" w:rsidRPr="003E2462" w:rsidRDefault="004614A6" w:rsidP="00202943">
            <w:pPr>
              <w:spacing w:before="40" w:after="40"/>
              <w:rPr>
                <w:b/>
                <w:sz w:val="20"/>
                <w:szCs w:val="20"/>
              </w:rPr>
            </w:pPr>
            <w:r w:rsidRPr="003E2462">
              <w:rPr>
                <w:b/>
                <w:sz w:val="20"/>
                <w:szCs w:val="20"/>
              </w:rPr>
              <w:t>Total for topic 2 = 25</w:t>
            </w:r>
            <w:r>
              <w:rPr>
                <w:b/>
                <w:sz w:val="20"/>
                <w:szCs w:val="20"/>
              </w:rPr>
              <w:t xml:space="preserve"> / 20</w:t>
            </w:r>
            <w:r w:rsidRPr="003E2462">
              <w:rPr>
                <w:b/>
                <w:sz w:val="20"/>
                <w:szCs w:val="20"/>
              </w:rPr>
              <w:t xml:space="preserve"> hours</w:t>
            </w:r>
          </w:p>
        </w:tc>
      </w:tr>
      <w:tr w:rsidR="004614A6" w:rsidRPr="003E2462" w14:paraId="5153981F" w14:textId="77777777" w:rsidTr="0003026C">
        <w:tc>
          <w:tcPr>
            <w:tcW w:w="10424" w:type="dxa"/>
            <w:gridSpan w:val="5"/>
            <w:shd w:val="clear" w:color="auto" w:fill="E2DEE6"/>
          </w:tcPr>
          <w:p w14:paraId="59E2152F" w14:textId="77777777" w:rsidR="004614A6" w:rsidRPr="003E2462" w:rsidRDefault="004614A6" w:rsidP="00202943">
            <w:pPr>
              <w:keepNext/>
              <w:spacing w:before="40" w:after="40"/>
              <w:jc w:val="center"/>
              <w:rPr>
                <w:b/>
                <w:szCs w:val="22"/>
              </w:rPr>
            </w:pPr>
            <w:r w:rsidRPr="003E2462">
              <w:rPr>
                <w:b/>
                <w:szCs w:val="22"/>
              </w:rPr>
              <w:t>Topic 3 Electricity</w:t>
            </w:r>
          </w:p>
        </w:tc>
      </w:tr>
      <w:tr w:rsidR="004614A6" w:rsidRPr="003E2462" w14:paraId="26245FE8" w14:textId="77777777" w:rsidTr="0003026C">
        <w:tc>
          <w:tcPr>
            <w:tcW w:w="2376" w:type="dxa"/>
            <w:vAlign w:val="center"/>
          </w:tcPr>
          <w:p w14:paraId="0EFFB442" w14:textId="77777777" w:rsidR="004614A6" w:rsidRPr="003E2462" w:rsidRDefault="004614A6" w:rsidP="00202943">
            <w:pPr>
              <w:spacing w:before="20" w:after="20"/>
              <w:rPr>
                <w:sz w:val="18"/>
                <w:szCs w:val="18"/>
              </w:rPr>
            </w:pPr>
            <w:r w:rsidRPr="003E2462">
              <w:rPr>
                <w:sz w:val="18"/>
                <w:szCs w:val="18"/>
              </w:rPr>
              <w:t>3.1 Static and Charge</w:t>
            </w:r>
          </w:p>
        </w:tc>
        <w:tc>
          <w:tcPr>
            <w:tcW w:w="2240" w:type="dxa"/>
            <w:vAlign w:val="center"/>
          </w:tcPr>
          <w:p w14:paraId="02B2F709" w14:textId="77777777" w:rsidR="004614A6" w:rsidRPr="003E2462" w:rsidRDefault="004614A6" w:rsidP="00202943">
            <w:pPr>
              <w:spacing w:before="20" w:after="20"/>
              <w:rPr>
                <w:sz w:val="18"/>
                <w:szCs w:val="18"/>
              </w:rPr>
            </w:pPr>
            <w:r w:rsidRPr="003E2462">
              <w:rPr>
                <w:sz w:val="18"/>
                <w:szCs w:val="18"/>
              </w:rPr>
              <w:t>4</w:t>
            </w:r>
            <w:r>
              <w:rPr>
                <w:sz w:val="18"/>
                <w:szCs w:val="18"/>
              </w:rPr>
              <w:t xml:space="preserve"> / 3</w:t>
            </w:r>
            <w:r w:rsidRPr="003E2462">
              <w:rPr>
                <w:sz w:val="18"/>
                <w:szCs w:val="18"/>
              </w:rPr>
              <w:t xml:space="preserve"> hours</w:t>
            </w:r>
          </w:p>
        </w:tc>
        <w:tc>
          <w:tcPr>
            <w:tcW w:w="2580" w:type="dxa"/>
            <w:vAlign w:val="center"/>
          </w:tcPr>
          <w:p w14:paraId="26BBCA72" w14:textId="77777777" w:rsidR="004614A6" w:rsidRPr="003E2462" w:rsidRDefault="004614A6" w:rsidP="00202943">
            <w:pPr>
              <w:spacing w:before="20" w:after="20"/>
              <w:rPr>
                <w:sz w:val="18"/>
                <w:szCs w:val="18"/>
              </w:rPr>
            </w:pPr>
            <w:r w:rsidRPr="003E2462">
              <w:rPr>
                <w:sz w:val="18"/>
                <w:szCs w:val="18"/>
              </w:rPr>
              <w:t>Electricity – delivery guide</w:t>
            </w:r>
          </w:p>
        </w:tc>
        <w:tc>
          <w:tcPr>
            <w:tcW w:w="3228" w:type="dxa"/>
            <w:gridSpan w:val="2"/>
            <w:vAlign w:val="center"/>
          </w:tcPr>
          <w:p w14:paraId="0D523769" w14:textId="77777777" w:rsidR="004614A6" w:rsidRPr="003E2462" w:rsidRDefault="004614A6" w:rsidP="00202943">
            <w:pPr>
              <w:spacing w:before="20" w:after="20"/>
              <w:rPr>
                <w:sz w:val="18"/>
                <w:szCs w:val="18"/>
              </w:rPr>
            </w:pPr>
          </w:p>
        </w:tc>
      </w:tr>
      <w:tr w:rsidR="004614A6" w:rsidRPr="003E2462" w14:paraId="5B4A9D54" w14:textId="77777777" w:rsidTr="0003026C">
        <w:tc>
          <w:tcPr>
            <w:tcW w:w="2376" w:type="dxa"/>
            <w:vAlign w:val="center"/>
          </w:tcPr>
          <w:p w14:paraId="5C8019ED" w14:textId="77777777" w:rsidR="004614A6" w:rsidRPr="003E2462" w:rsidRDefault="004614A6" w:rsidP="00202943">
            <w:pPr>
              <w:spacing w:before="20" w:after="20"/>
              <w:rPr>
                <w:sz w:val="18"/>
                <w:szCs w:val="18"/>
              </w:rPr>
            </w:pPr>
            <w:r w:rsidRPr="003E2462">
              <w:rPr>
                <w:sz w:val="18"/>
                <w:szCs w:val="18"/>
              </w:rPr>
              <w:t>3.2 Simple circuits</w:t>
            </w:r>
          </w:p>
        </w:tc>
        <w:tc>
          <w:tcPr>
            <w:tcW w:w="2240" w:type="dxa"/>
            <w:vAlign w:val="center"/>
          </w:tcPr>
          <w:p w14:paraId="396F8059" w14:textId="77777777" w:rsidR="004614A6" w:rsidRPr="003E2462" w:rsidRDefault="004614A6" w:rsidP="00202943">
            <w:pPr>
              <w:spacing w:before="20" w:after="20"/>
              <w:rPr>
                <w:sz w:val="18"/>
                <w:szCs w:val="18"/>
              </w:rPr>
            </w:pPr>
            <w:r w:rsidRPr="003E2462">
              <w:rPr>
                <w:sz w:val="18"/>
                <w:szCs w:val="18"/>
              </w:rPr>
              <w:t>7</w:t>
            </w:r>
            <w:r>
              <w:rPr>
                <w:sz w:val="18"/>
                <w:szCs w:val="18"/>
              </w:rPr>
              <w:t xml:space="preserve"> / 7</w:t>
            </w:r>
            <w:r w:rsidRPr="003E2462">
              <w:rPr>
                <w:sz w:val="18"/>
                <w:szCs w:val="18"/>
              </w:rPr>
              <w:t xml:space="preserve"> hours</w:t>
            </w:r>
          </w:p>
        </w:tc>
        <w:tc>
          <w:tcPr>
            <w:tcW w:w="2580" w:type="dxa"/>
            <w:vAlign w:val="center"/>
          </w:tcPr>
          <w:p w14:paraId="059BBBB7" w14:textId="77777777" w:rsidR="004614A6" w:rsidRPr="003E2462" w:rsidRDefault="004614A6" w:rsidP="00202943">
            <w:pPr>
              <w:spacing w:before="20" w:after="20"/>
              <w:rPr>
                <w:sz w:val="18"/>
                <w:szCs w:val="18"/>
              </w:rPr>
            </w:pPr>
            <w:r w:rsidRPr="003E2462">
              <w:rPr>
                <w:sz w:val="18"/>
                <w:szCs w:val="18"/>
              </w:rPr>
              <w:t>Electricity – delivery guide</w:t>
            </w:r>
          </w:p>
        </w:tc>
        <w:tc>
          <w:tcPr>
            <w:tcW w:w="3228" w:type="dxa"/>
            <w:gridSpan w:val="2"/>
            <w:vAlign w:val="center"/>
          </w:tcPr>
          <w:p w14:paraId="427D05BD" w14:textId="77777777" w:rsidR="004614A6" w:rsidRDefault="004614A6" w:rsidP="00202943">
            <w:pPr>
              <w:spacing w:before="20" w:after="20"/>
              <w:rPr>
                <w:sz w:val="18"/>
                <w:szCs w:val="18"/>
              </w:rPr>
            </w:pPr>
            <w:r w:rsidRPr="003E2462">
              <w:rPr>
                <w:sz w:val="18"/>
                <w:szCs w:val="18"/>
              </w:rPr>
              <w:t>PAG6: Investigate the I-V characteristics of circuit elements</w:t>
            </w:r>
            <w:r>
              <w:rPr>
                <w:sz w:val="18"/>
                <w:szCs w:val="18"/>
              </w:rPr>
              <w:t xml:space="preserve"> (Activity 1)</w:t>
            </w:r>
          </w:p>
          <w:p w14:paraId="51520E95" w14:textId="77777777" w:rsidR="004614A6" w:rsidRDefault="004614A6" w:rsidP="00202943">
            <w:pPr>
              <w:spacing w:before="20" w:after="20"/>
              <w:rPr>
                <w:sz w:val="18"/>
                <w:szCs w:val="18"/>
              </w:rPr>
            </w:pPr>
            <w:r>
              <w:rPr>
                <w:sz w:val="18"/>
                <w:szCs w:val="18"/>
              </w:rPr>
              <w:lastRenderedPageBreak/>
              <w:t xml:space="preserve">PAG6: </w:t>
            </w:r>
            <w:r w:rsidRPr="00BC36B7">
              <w:rPr>
                <w:sz w:val="18"/>
                <w:szCs w:val="18"/>
              </w:rPr>
              <w:t>Mystery circuit elements</w:t>
            </w:r>
            <w:r>
              <w:rPr>
                <w:sz w:val="18"/>
                <w:szCs w:val="18"/>
              </w:rPr>
              <w:t xml:space="preserve"> (Activity 2)</w:t>
            </w:r>
          </w:p>
          <w:p w14:paraId="54064BAF" w14:textId="77777777" w:rsidR="004614A6" w:rsidRPr="003E2462" w:rsidRDefault="004614A6" w:rsidP="00202943">
            <w:pPr>
              <w:spacing w:before="20" w:after="20"/>
              <w:rPr>
                <w:sz w:val="18"/>
                <w:szCs w:val="18"/>
              </w:rPr>
            </w:pPr>
          </w:p>
          <w:p w14:paraId="10926573" w14:textId="77777777" w:rsidR="004614A6" w:rsidRPr="003E2462" w:rsidRDefault="004614A6" w:rsidP="00202943">
            <w:pPr>
              <w:spacing w:before="20" w:after="20"/>
              <w:rPr>
                <w:sz w:val="18"/>
                <w:szCs w:val="18"/>
              </w:rPr>
            </w:pPr>
            <w:r w:rsidRPr="003E2462">
              <w:rPr>
                <w:sz w:val="18"/>
                <w:szCs w:val="18"/>
              </w:rPr>
              <w:t>PAG7: Investigate the brightness of bulbs in series and parallel</w:t>
            </w:r>
          </w:p>
        </w:tc>
      </w:tr>
      <w:tr w:rsidR="004614A6" w:rsidRPr="003E2462" w14:paraId="24813B2D" w14:textId="77777777" w:rsidTr="0003026C">
        <w:tc>
          <w:tcPr>
            <w:tcW w:w="10424" w:type="dxa"/>
            <w:gridSpan w:val="5"/>
            <w:shd w:val="clear" w:color="auto" w:fill="F3F0F6"/>
          </w:tcPr>
          <w:p w14:paraId="58829454" w14:textId="77777777" w:rsidR="004614A6" w:rsidRPr="003E2462" w:rsidRDefault="004614A6" w:rsidP="00202943">
            <w:pPr>
              <w:spacing w:before="40" w:after="40"/>
              <w:rPr>
                <w:b/>
                <w:sz w:val="20"/>
                <w:szCs w:val="20"/>
              </w:rPr>
            </w:pPr>
            <w:r>
              <w:rPr>
                <w:b/>
                <w:sz w:val="20"/>
                <w:szCs w:val="20"/>
              </w:rPr>
              <w:lastRenderedPageBreak/>
              <w:t>Total for topic 3 = 11 / 10</w:t>
            </w:r>
            <w:r w:rsidRPr="003E2462">
              <w:rPr>
                <w:b/>
                <w:sz w:val="20"/>
                <w:szCs w:val="20"/>
              </w:rPr>
              <w:t xml:space="preserve"> hours</w:t>
            </w:r>
          </w:p>
        </w:tc>
      </w:tr>
      <w:tr w:rsidR="004614A6" w:rsidRPr="003E2462" w14:paraId="6CDA7B5F" w14:textId="77777777" w:rsidTr="0003026C">
        <w:tc>
          <w:tcPr>
            <w:tcW w:w="10424" w:type="dxa"/>
            <w:gridSpan w:val="5"/>
            <w:shd w:val="clear" w:color="auto" w:fill="E2DEE6"/>
          </w:tcPr>
          <w:p w14:paraId="0CC7ECF7" w14:textId="77777777" w:rsidR="004614A6" w:rsidRPr="003E2462" w:rsidRDefault="004614A6" w:rsidP="00202943">
            <w:pPr>
              <w:keepNext/>
              <w:spacing w:before="40" w:after="40"/>
              <w:jc w:val="center"/>
              <w:rPr>
                <w:b/>
                <w:szCs w:val="22"/>
              </w:rPr>
            </w:pPr>
            <w:r w:rsidRPr="003E2462">
              <w:rPr>
                <w:b/>
                <w:szCs w:val="22"/>
              </w:rPr>
              <w:t>Topic 4 Magnetism</w:t>
            </w:r>
          </w:p>
        </w:tc>
      </w:tr>
      <w:tr w:rsidR="004614A6" w:rsidRPr="003E2462" w14:paraId="2A105627" w14:textId="77777777" w:rsidTr="0003026C">
        <w:tc>
          <w:tcPr>
            <w:tcW w:w="2376" w:type="dxa"/>
            <w:vAlign w:val="center"/>
          </w:tcPr>
          <w:p w14:paraId="14BBDBD5" w14:textId="77777777" w:rsidR="004614A6" w:rsidRPr="003E2462" w:rsidRDefault="004614A6" w:rsidP="00202943">
            <w:pPr>
              <w:spacing w:before="20" w:after="20"/>
              <w:rPr>
                <w:sz w:val="18"/>
                <w:szCs w:val="18"/>
              </w:rPr>
            </w:pPr>
            <w:r w:rsidRPr="003E2462">
              <w:rPr>
                <w:sz w:val="18"/>
                <w:szCs w:val="18"/>
              </w:rPr>
              <w:t>4.1 Magnets and magnetic fields</w:t>
            </w:r>
          </w:p>
        </w:tc>
        <w:tc>
          <w:tcPr>
            <w:tcW w:w="2240" w:type="dxa"/>
            <w:vAlign w:val="center"/>
          </w:tcPr>
          <w:p w14:paraId="05ED38A6" w14:textId="77777777" w:rsidR="004614A6" w:rsidRPr="003E2462" w:rsidRDefault="004614A6" w:rsidP="00202943">
            <w:pPr>
              <w:spacing w:before="20" w:after="20"/>
              <w:rPr>
                <w:sz w:val="18"/>
                <w:szCs w:val="18"/>
              </w:rPr>
            </w:pPr>
            <w:r w:rsidRPr="003E2462">
              <w:rPr>
                <w:sz w:val="18"/>
                <w:szCs w:val="18"/>
              </w:rPr>
              <w:t>5</w:t>
            </w:r>
            <w:r>
              <w:rPr>
                <w:sz w:val="18"/>
                <w:szCs w:val="18"/>
              </w:rPr>
              <w:t xml:space="preserve"> / 5</w:t>
            </w:r>
            <w:r w:rsidRPr="003E2462">
              <w:rPr>
                <w:sz w:val="18"/>
                <w:szCs w:val="18"/>
              </w:rPr>
              <w:t xml:space="preserve"> hours</w:t>
            </w:r>
          </w:p>
        </w:tc>
        <w:tc>
          <w:tcPr>
            <w:tcW w:w="2580" w:type="dxa"/>
            <w:vAlign w:val="center"/>
          </w:tcPr>
          <w:p w14:paraId="78A2E99B" w14:textId="77777777" w:rsidR="004614A6" w:rsidRPr="003E2462" w:rsidRDefault="004614A6" w:rsidP="00202943">
            <w:pPr>
              <w:spacing w:before="20" w:after="20"/>
              <w:rPr>
                <w:sz w:val="18"/>
                <w:szCs w:val="18"/>
              </w:rPr>
            </w:pPr>
            <w:r w:rsidRPr="003E2462">
              <w:rPr>
                <w:sz w:val="18"/>
                <w:szCs w:val="18"/>
              </w:rPr>
              <w:t>Magnetism – delivery guide</w:t>
            </w:r>
          </w:p>
        </w:tc>
        <w:tc>
          <w:tcPr>
            <w:tcW w:w="3228" w:type="dxa"/>
            <w:gridSpan w:val="2"/>
            <w:vAlign w:val="center"/>
          </w:tcPr>
          <w:p w14:paraId="1CE8CD15" w14:textId="77777777" w:rsidR="004614A6" w:rsidRPr="003E2462" w:rsidRDefault="004614A6" w:rsidP="00202943">
            <w:pPr>
              <w:spacing w:before="20" w:after="20"/>
              <w:rPr>
                <w:sz w:val="18"/>
                <w:szCs w:val="18"/>
              </w:rPr>
            </w:pPr>
          </w:p>
        </w:tc>
      </w:tr>
      <w:tr w:rsidR="004614A6" w:rsidRPr="003E2462" w14:paraId="39AFE8F3" w14:textId="77777777" w:rsidTr="0003026C">
        <w:tc>
          <w:tcPr>
            <w:tcW w:w="2376" w:type="dxa"/>
            <w:vAlign w:val="center"/>
          </w:tcPr>
          <w:p w14:paraId="4FC5E07F" w14:textId="77777777" w:rsidR="004614A6" w:rsidRPr="003E2462" w:rsidRDefault="004614A6" w:rsidP="00202943">
            <w:pPr>
              <w:spacing w:before="20" w:after="20"/>
              <w:rPr>
                <w:sz w:val="18"/>
                <w:szCs w:val="18"/>
              </w:rPr>
            </w:pPr>
            <w:r w:rsidRPr="003E2462">
              <w:rPr>
                <w:sz w:val="18"/>
                <w:szCs w:val="18"/>
              </w:rPr>
              <w:t>4.2 Uses of magnetism</w:t>
            </w:r>
          </w:p>
        </w:tc>
        <w:tc>
          <w:tcPr>
            <w:tcW w:w="2240" w:type="dxa"/>
            <w:vAlign w:val="center"/>
          </w:tcPr>
          <w:p w14:paraId="7542492A" w14:textId="77777777" w:rsidR="004614A6" w:rsidRPr="003E2462" w:rsidRDefault="004614A6" w:rsidP="00202943">
            <w:pPr>
              <w:spacing w:before="20" w:after="20"/>
              <w:rPr>
                <w:sz w:val="18"/>
                <w:szCs w:val="18"/>
              </w:rPr>
            </w:pPr>
            <w:r w:rsidRPr="003E2462">
              <w:rPr>
                <w:sz w:val="18"/>
                <w:szCs w:val="18"/>
              </w:rPr>
              <w:t>8</w:t>
            </w:r>
            <w:r>
              <w:rPr>
                <w:sz w:val="18"/>
                <w:szCs w:val="18"/>
              </w:rPr>
              <w:t xml:space="preserve"> / 2</w:t>
            </w:r>
            <w:r w:rsidRPr="003E2462">
              <w:rPr>
                <w:sz w:val="18"/>
                <w:szCs w:val="18"/>
              </w:rPr>
              <w:t xml:space="preserve"> hours</w:t>
            </w:r>
          </w:p>
        </w:tc>
        <w:tc>
          <w:tcPr>
            <w:tcW w:w="2580" w:type="dxa"/>
            <w:vAlign w:val="center"/>
          </w:tcPr>
          <w:p w14:paraId="0AFDD915" w14:textId="77777777" w:rsidR="004614A6" w:rsidRPr="003E2462" w:rsidRDefault="004614A6" w:rsidP="00202943">
            <w:pPr>
              <w:spacing w:before="20" w:after="20"/>
              <w:rPr>
                <w:sz w:val="18"/>
                <w:szCs w:val="18"/>
              </w:rPr>
            </w:pPr>
            <w:r w:rsidRPr="003E2462">
              <w:rPr>
                <w:sz w:val="18"/>
                <w:szCs w:val="18"/>
              </w:rPr>
              <w:t>Magnetism – delivery guide</w:t>
            </w:r>
          </w:p>
        </w:tc>
        <w:tc>
          <w:tcPr>
            <w:tcW w:w="3228" w:type="dxa"/>
            <w:gridSpan w:val="2"/>
            <w:vAlign w:val="center"/>
          </w:tcPr>
          <w:p w14:paraId="477DA1AB" w14:textId="77777777" w:rsidR="004614A6" w:rsidRPr="003E2462" w:rsidRDefault="004614A6" w:rsidP="00202943">
            <w:pPr>
              <w:spacing w:before="20" w:after="20"/>
              <w:rPr>
                <w:sz w:val="18"/>
                <w:szCs w:val="18"/>
              </w:rPr>
            </w:pPr>
          </w:p>
        </w:tc>
      </w:tr>
      <w:tr w:rsidR="004614A6" w:rsidRPr="003E2462" w14:paraId="0C6BB879" w14:textId="77777777" w:rsidTr="0003026C">
        <w:tc>
          <w:tcPr>
            <w:tcW w:w="10424" w:type="dxa"/>
            <w:gridSpan w:val="5"/>
            <w:shd w:val="clear" w:color="auto" w:fill="F3F0F6"/>
          </w:tcPr>
          <w:p w14:paraId="2C888539" w14:textId="77777777" w:rsidR="004614A6" w:rsidRPr="003E2462" w:rsidRDefault="004614A6" w:rsidP="00202943">
            <w:pPr>
              <w:spacing w:before="40" w:after="40"/>
              <w:rPr>
                <w:b/>
                <w:sz w:val="20"/>
                <w:szCs w:val="20"/>
              </w:rPr>
            </w:pPr>
            <w:r w:rsidRPr="003E2462">
              <w:rPr>
                <w:b/>
                <w:sz w:val="20"/>
                <w:szCs w:val="20"/>
              </w:rPr>
              <w:t>Total for topic 4 = 13</w:t>
            </w:r>
            <w:r>
              <w:rPr>
                <w:b/>
                <w:sz w:val="20"/>
                <w:szCs w:val="20"/>
              </w:rPr>
              <w:t xml:space="preserve"> / 7</w:t>
            </w:r>
            <w:r w:rsidRPr="003E2462">
              <w:rPr>
                <w:b/>
                <w:sz w:val="20"/>
                <w:szCs w:val="20"/>
              </w:rPr>
              <w:t xml:space="preserve"> hours</w:t>
            </w:r>
          </w:p>
        </w:tc>
      </w:tr>
      <w:tr w:rsidR="004614A6" w:rsidRPr="003E2462" w14:paraId="179C9589" w14:textId="77777777" w:rsidTr="0003026C">
        <w:tc>
          <w:tcPr>
            <w:tcW w:w="10424" w:type="dxa"/>
            <w:gridSpan w:val="5"/>
            <w:shd w:val="clear" w:color="auto" w:fill="E2DEE6"/>
          </w:tcPr>
          <w:p w14:paraId="1B90A87D" w14:textId="77777777" w:rsidR="004614A6" w:rsidRPr="003E2462" w:rsidRDefault="004614A6" w:rsidP="00202943">
            <w:pPr>
              <w:keepNext/>
              <w:spacing w:before="40" w:after="40"/>
              <w:jc w:val="center"/>
              <w:rPr>
                <w:b/>
                <w:szCs w:val="22"/>
              </w:rPr>
            </w:pPr>
            <w:r w:rsidRPr="003E2462">
              <w:rPr>
                <w:b/>
                <w:szCs w:val="22"/>
              </w:rPr>
              <w:t>Topic 5 Waves</w:t>
            </w:r>
          </w:p>
        </w:tc>
      </w:tr>
      <w:tr w:rsidR="004614A6" w:rsidRPr="003E2462" w14:paraId="66C91396" w14:textId="77777777" w:rsidTr="0003026C">
        <w:tc>
          <w:tcPr>
            <w:tcW w:w="2376" w:type="dxa"/>
            <w:vAlign w:val="center"/>
          </w:tcPr>
          <w:p w14:paraId="6D215F3D" w14:textId="77777777" w:rsidR="004614A6" w:rsidRPr="003E2462" w:rsidRDefault="004614A6" w:rsidP="00202943">
            <w:pPr>
              <w:spacing w:before="20" w:after="20"/>
              <w:rPr>
                <w:sz w:val="18"/>
                <w:szCs w:val="18"/>
              </w:rPr>
            </w:pPr>
            <w:r w:rsidRPr="003E2462">
              <w:rPr>
                <w:sz w:val="18"/>
                <w:szCs w:val="18"/>
              </w:rPr>
              <w:t>5.1 Wave behaviour</w:t>
            </w:r>
          </w:p>
        </w:tc>
        <w:tc>
          <w:tcPr>
            <w:tcW w:w="2240" w:type="dxa"/>
            <w:vAlign w:val="center"/>
          </w:tcPr>
          <w:p w14:paraId="344FA963" w14:textId="77777777" w:rsidR="004614A6" w:rsidRPr="003E2462" w:rsidRDefault="004614A6" w:rsidP="00202943">
            <w:pPr>
              <w:spacing w:before="20" w:after="20"/>
              <w:rPr>
                <w:sz w:val="18"/>
                <w:szCs w:val="18"/>
              </w:rPr>
            </w:pPr>
            <w:r w:rsidRPr="003E2462">
              <w:rPr>
                <w:sz w:val="18"/>
                <w:szCs w:val="18"/>
              </w:rPr>
              <w:t>7</w:t>
            </w:r>
            <w:r>
              <w:rPr>
                <w:sz w:val="18"/>
                <w:szCs w:val="18"/>
              </w:rPr>
              <w:t xml:space="preserve"> / 4</w:t>
            </w:r>
            <w:r w:rsidRPr="003E2462">
              <w:rPr>
                <w:sz w:val="18"/>
                <w:szCs w:val="18"/>
              </w:rPr>
              <w:t xml:space="preserve"> hours</w:t>
            </w:r>
          </w:p>
        </w:tc>
        <w:tc>
          <w:tcPr>
            <w:tcW w:w="2580" w:type="dxa"/>
            <w:vAlign w:val="center"/>
          </w:tcPr>
          <w:p w14:paraId="6F2208F6" w14:textId="77777777" w:rsidR="004614A6" w:rsidRPr="003E2462" w:rsidRDefault="004614A6" w:rsidP="00202943">
            <w:pPr>
              <w:spacing w:before="20" w:after="20"/>
              <w:rPr>
                <w:sz w:val="18"/>
                <w:szCs w:val="18"/>
              </w:rPr>
            </w:pPr>
            <w:r w:rsidRPr="003E2462">
              <w:rPr>
                <w:sz w:val="18"/>
                <w:szCs w:val="18"/>
              </w:rPr>
              <w:t>Waves – delivery guide</w:t>
            </w:r>
          </w:p>
        </w:tc>
        <w:tc>
          <w:tcPr>
            <w:tcW w:w="3228" w:type="dxa"/>
            <w:gridSpan w:val="2"/>
            <w:vAlign w:val="center"/>
          </w:tcPr>
          <w:p w14:paraId="07BEC8F2" w14:textId="77777777" w:rsidR="004614A6" w:rsidRDefault="004614A6" w:rsidP="00202943">
            <w:pPr>
              <w:spacing w:before="20" w:after="20"/>
              <w:rPr>
                <w:sz w:val="18"/>
                <w:szCs w:val="18"/>
              </w:rPr>
            </w:pPr>
            <w:r w:rsidRPr="003E2462">
              <w:rPr>
                <w:sz w:val="18"/>
                <w:szCs w:val="18"/>
              </w:rPr>
              <w:t>PAG4: Measuring the speed, frequency and wavelength of a wave</w:t>
            </w:r>
            <w:r>
              <w:rPr>
                <w:sz w:val="18"/>
                <w:szCs w:val="18"/>
              </w:rPr>
              <w:t xml:space="preserve"> (Activity 1)</w:t>
            </w:r>
          </w:p>
          <w:p w14:paraId="3D2F9DE4" w14:textId="77777777" w:rsidR="004614A6" w:rsidRPr="003E2462" w:rsidRDefault="004614A6" w:rsidP="00202943">
            <w:pPr>
              <w:spacing w:before="20" w:after="20"/>
              <w:rPr>
                <w:sz w:val="18"/>
                <w:szCs w:val="18"/>
              </w:rPr>
            </w:pPr>
            <w:r>
              <w:rPr>
                <w:sz w:val="18"/>
                <w:szCs w:val="18"/>
              </w:rPr>
              <w:t xml:space="preserve">PAG4: Tsunami (Activity </w:t>
            </w:r>
            <w:proofErr w:type="gramStart"/>
            <w:r>
              <w:rPr>
                <w:sz w:val="18"/>
                <w:szCs w:val="18"/>
              </w:rPr>
              <w:t>2)</w:t>
            </w:r>
            <w:r w:rsidRPr="003E2462" w:rsidDel="002F46F8">
              <w:rPr>
                <w:sz w:val="18"/>
                <w:szCs w:val="18"/>
              </w:rPr>
              <w:t>PAG</w:t>
            </w:r>
            <w:proofErr w:type="gramEnd"/>
            <w:r w:rsidRPr="003E2462" w:rsidDel="002F46F8">
              <w:rPr>
                <w:sz w:val="18"/>
                <w:szCs w:val="18"/>
              </w:rPr>
              <w:t>4: Measuring the speed, frequency and wavelength of a wave</w:t>
            </w:r>
          </w:p>
        </w:tc>
      </w:tr>
      <w:tr w:rsidR="004614A6" w:rsidRPr="003E2462" w14:paraId="384FD5EC" w14:textId="77777777" w:rsidTr="0003026C">
        <w:tc>
          <w:tcPr>
            <w:tcW w:w="2376" w:type="dxa"/>
            <w:vAlign w:val="center"/>
          </w:tcPr>
          <w:p w14:paraId="4B014093" w14:textId="77777777" w:rsidR="004614A6" w:rsidRPr="003E2462" w:rsidRDefault="004614A6" w:rsidP="00202943">
            <w:pPr>
              <w:spacing w:before="20" w:after="20"/>
              <w:rPr>
                <w:sz w:val="18"/>
                <w:szCs w:val="18"/>
              </w:rPr>
            </w:pPr>
            <w:r w:rsidRPr="003E2462">
              <w:rPr>
                <w:sz w:val="18"/>
                <w:szCs w:val="18"/>
              </w:rPr>
              <w:t>5.2 The electromagnetic spectrum</w:t>
            </w:r>
          </w:p>
        </w:tc>
        <w:tc>
          <w:tcPr>
            <w:tcW w:w="2240" w:type="dxa"/>
            <w:vAlign w:val="center"/>
          </w:tcPr>
          <w:p w14:paraId="0A173480" w14:textId="77777777" w:rsidR="004614A6" w:rsidRPr="003E2462" w:rsidRDefault="004614A6" w:rsidP="00202943">
            <w:pPr>
              <w:spacing w:before="20" w:after="20"/>
              <w:rPr>
                <w:sz w:val="18"/>
                <w:szCs w:val="18"/>
              </w:rPr>
            </w:pPr>
            <w:r w:rsidRPr="003E2462">
              <w:rPr>
                <w:sz w:val="18"/>
                <w:szCs w:val="18"/>
              </w:rPr>
              <w:t>4</w:t>
            </w:r>
            <w:r>
              <w:rPr>
                <w:sz w:val="18"/>
                <w:szCs w:val="18"/>
              </w:rPr>
              <w:t xml:space="preserve"> / 4</w:t>
            </w:r>
            <w:r w:rsidRPr="003E2462">
              <w:rPr>
                <w:sz w:val="18"/>
                <w:szCs w:val="18"/>
              </w:rPr>
              <w:t xml:space="preserve"> hours</w:t>
            </w:r>
          </w:p>
        </w:tc>
        <w:tc>
          <w:tcPr>
            <w:tcW w:w="2580" w:type="dxa"/>
            <w:vAlign w:val="center"/>
          </w:tcPr>
          <w:p w14:paraId="3745D7F6" w14:textId="77777777" w:rsidR="004614A6" w:rsidRPr="003E2462" w:rsidRDefault="004614A6" w:rsidP="00202943">
            <w:pPr>
              <w:spacing w:before="20" w:after="20"/>
              <w:rPr>
                <w:sz w:val="18"/>
                <w:szCs w:val="18"/>
              </w:rPr>
            </w:pPr>
            <w:r w:rsidRPr="003E2462">
              <w:rPr>
                <w:sz w:val="18"/>
                <w:szCs w:val="18"/>
              </w:rPr>
              <w:t>Waves – delivery guide</w:t>
            </w:r>
          </w:p>
        </w:tc>
        <w:tc>
          <w:tcPr>
            <w:tcW w:w="3228" w:type="dxa"/>
            <w:gridSpan w:val="2"/>
            <w:vAlign w:val="center"/>
          </w:tcPr>
          <w:p w14:paraId="0D7ABA75" w14:textId="77777777" w:rsidR="004614A6" w:rsidRPr="003E2462" w:rsidRDefault="004614A6" w:rsidP="00202943">
            <w:pPr>
              <w:spacing w:before="20" w:after="20"/>
              <w:rPr>
                <w:sz w:val="18"/>
                <w:szCs w:val="18"/>
              </w:rPr>
            </w:pPr>
          </w:p>
        </w:tc>
      </w:tr>
      <w:tr w:rsidR="004614A6" w:rsidRPr="003E2462" w14:paraId="00F8A622" w14:textId="77777777" w:rsidTr="0003026C">
        <w:tc>
          <w:tcPr>
            <w:tcW w:w="2376" w:type="dxa"/>
            <w:vAlign w:val="center"/>
          </w:tcPr>
          <w:p w14:paraId="69CE9A25" w14:textId="77777777" w:rsidR="004614A6" w:rsidRPr="00502D70" w:rsidRDefault="004614A6" w:rsidP="00202943">
            <w:pPr>
              <w:spacing w:before="20" w:after="20"/>
              <w:rPr>
                <w:sz w:val="18"/>
                <w:szCs w:val="18"/>
              </w:rPr>
            </w:pPr>
            <w:r w:rsidRPr="00502D70">
              <w:rPr>
                <w:sz w:val="18"/>
                <w:szCs w:val="18"/>
              </w:rPr>
              <w:t xml:space="preserve">5.3 Wave interactions </w:t>
            </w:r>
          </w:p>
        </w:tc>
        <w:tc>
          <w:tcPr>
            <w:tcW w:w="2240" w:type="dxa"/>
            <w:vAlign w:val="center"/>
          </w:tcPr>
          <w:p w14:paraId="35FC6E5C" w14:textId="77777777" w:rsidR="004614A6" w:rsidRPr="003E2462" w:rsidRDefault="004614A6" w:rsidP="00202943">
            <w:pPr>
              <w:spacing w:before="20" w:after="20"/>
              <w:rPr>
                <w:sz w:val="18"/>
                <w:szCs w:val="18"/>
              </w:rPr>
            </w:pPr>
            <w:r w:rsidRPr="003E2462">
              <w:rPr>
                <w:sz w:val="18"/>
                <w:szCs w:val="18"/>
              </w:rPr>
              <w:t>5</w:t>
            </w:r>
            <w:r>
              <w:rPr>
                <w:sz w:val="18"/>
                <w:szCs w:val="18"/>
              </w:rPr>
              <w:t xml:space="preserve"> / 1</w:t>
            </w:r>
            <w:r w:rsidRPr="003E2462">
              <w:rPr>
                <w:sz w:val="18"/>
                <w:szCs w:val="18"/>
              </w:rPr>
              <w:t xml:space="preserve"> hours</w:t>
            </w:r>
          </w:p>
        </w:tc>
        <w:tc>
          <w:tcPr>
            <w:tcW w:w="2580" w:type="dxa"/>
            <w:vAlign w:val="center"/>
          </w:tcPr>
          <w:p w14:paraId="30228EFF" w14:textId="77777777" w:rsidR="004614A6" w:rsidRPr="003E2462" w:rsidRDefault="004614A6" w:rsidP="00202943">
            <w:pPr>
              <w:spacing w:before="20" w:after="20"/>
              <w:rPr>
                <w:sz w:val="18"/>
                <w:szCs w:val="18"/>
              </w:rPr>
            </w:pPr>
            <w:r w:rsidRPr="003E2462">
              <w:rPr>
                <w:sz w:val="18"/>
                <w:szCs w:val="18"/>
              </w:rPr>
              <w:t>Waves – delivery guide</w:t>
            </w:r>
          </w:p>
        </w:tc>
        <w:tc>
          <w:tcPr>
            <w:tcW w:w="3228" w:type="dxa"/>
            <w:gridSpan w:val="2"/>
            <w:vAlign w:val="center"/>
          </w:tcPr>
          <w:p w14:paraId="38D4A2BB" w14:textId="77777777" w:rsidR="004614A6" w:rsidRDefault="004614A6" w:rsidP="00202943">
            <w:pPr>
              <w:spacing w:before="20" w:after="20"/>
              <w:rPr>
                <w:sz w:val="18"/>
                <w:szCs w:val="18"/>
              </w:rPr>
            </w:pPr>
            <w:r w:rsidRPr="003E2462">
              <w:rPr>
                <w:sz w:val="18"/>
                <w:szCs w:val="18"/>
              </w:rPr>
              <w:t>PAG8: Investigate the reflection of light off a plane mirror and the refraction of light through prisms</w:t>
            </w:r>
            <w:r>
              <w:rPr>
                <w:sz w:val="18"/>
                <w:szCs w:val="18"/>
              </w:rPr>
              <w:t xml:space="preserve"> (Activity 1)</w:t>
            </w:r>
          </w:p>
          <w:p w14:paraId="5073AE75" w14:textId="4BA22ACA" w:rsidR="004614A6" w:rsidRPr="003E2462" w:rsidRDefault="004614A6">
            <w:pPr>
              <w:spacing w:before="20" w:after="20"/>
              <w:rPr>
                <w:sz w:val="18"/>
                <w:szCs w:val="18"/>
              </w:rPr>
            </w:pPr>
            <w:r>
              <w:rPr>
                <w:sz w:val="18"/>
                <w:szCs w:val="18"/>
              </w:rPr>
              <w:t>PAG8: Reflection within a material (Activity 2)</w:t>
            </w:r>
          </w:p>
        </w:tc>
      </w:tr>
      <w:tr w:rsidR="004614A6" w:rsidRPr="003E2462" w14:paraId="45C13DDA" w14:textId="77777777" w:rsidTr="0003026C">
        <w:tc>
          <w:tcPr>
            <w:tcW w:w="10424" w:type="dxa"/>
            <w:gridSpan w:val="5"/>
            <w:shd w:val="clear" w:color="auto" w:fill="F3F0F6"/>
          </w:tcPr>
          <w:p w14:paraId="5E0A21D8" w14:textId="77777777" w:rsidR="004614A6" w:rsidRPr="003E2462" w:rsidRDefault="004614A6" w:rsidP="00202943">
            <w:pPr>
              <w:spacing w:before="40" w:after="40"/>
              <w:rPr>
                <w:b/>
                <w:sz w:val="20"/>
                <w:szCs w:val="20"/>
              </w:rPr>
            </w:pPr>
            <w:r w:rsidRPr="003E2462">
              <w:rPr>
                <w:b/>
                <w:sz w:val="20"/>
                <w:szCs w:val="20"/>
              </w:rPr>
              <w:t>Total for topic 5 = 16</w:t>
            </w:r>
            <w:r>
              <w:rPr>
                <w:b/>
                <w:sz w:val="20"/>
                <w:szCs w:val="20"/>
              </w:rPr>
              <w:t xml:space="preserve"> / 9</w:t>
            </w:r>
            <w:r w:rsidRPr="003E2462">
              <w:rPr>
                <w:b/>
                <w:sz w:val="20"/>
                <w:szCs w:val="20"/>
              </w:rPr>
              <w:t xml:space="preserve"> hours</w:t>
            </w:r>
          </w:p>
        </w:tc>
      </w:tr>
      <w:tr w:rsidR="004614A6" w:rsidRPr="003E2462" w14:paraId="2CE6AEA7" w14:textId="77777777" w:rsidTr="0003026C">
        <w:tc>
          <w:tcPr>
            <w:tcW w:w="10424" w:type="dxa"/>
            <w:gridSpan w:val="5"/>
            <w:shd w:val="clear" w:color="auto" w:fill="E2DEE6"/>
          </w:tcPr>
          <w:p w14:paraId="216EA618" w14:textId="77777777" w:rsidR="004614A6" w:rsidRPr="003E2462" w:rsidRDefault="004614A6" w:rsidP="00202943">
            <w:pPr>
              <w:keepNext/>
              <w:spacing w:before="40" w:after="40"/>
              <w:jc w:val="center"/>
              <w:rPr>
                <w:b/>
                <w:szCs w:val="22"/>
              </w:rPr>
            </w:pPr>
            <w:r w:rsidRPr="003E2462">
              <w:rPr>
                <w:b/>
                <w:szCs w:val="22"/>
              </w:rPr>
              <w:t>Topic 6 Radioactivity</w:t>
            </w:r>
          </w:p>
        </w:tc>
      </w:tr>
      <w:tr w:rsidR="004614A6" w:rsidRPr="003E2462" w14:paraId="7D21A69F" w14:textId="77777777" w:rsidTr="0003026C">
        <w:tc>
          <w:tcPr>
            <w:tcW w:w="2376" w:type="dxa"/>
            <w:vAlign w:val="center"/>
          </w:tcPr>
          <w:p w14:paraId="28C6FE88" w14:textId="77777777" w:rsidR="004614A6" w:rsidRPr="003E2462" w:rsidRDefault="004614A6" w:rsidP="00202943">
            <w:pPr>
              <w:spacing w:before="20" w:after="20"/>
              <w:rPr>
                <w:sz w:val="18"/>
                <w:szCs w:val="18"/>
              </w:rPr>
            </w:pPr>
            <w:r w:rsidRPr="003E2462">
              <w:rPr>
                <w:sz w:val="18"/>
                <w:szCs w:val="18"/>
              </w:rPr>
              <w:t>6.1 Radioactive emissions</w:t>
            </w:r>
          </w:p>
        </w:tc>
        <w:tc>
          <w:tcPr>
            <w:tcW w:w="2240" w:type="dxa"/>
            <w:vAlign w:val="center"/>
          </w:tcPr>
          <w:p w14:paraId="751F7448" w14:textId="77777777" w:rsidR="004614A6" w:rsidRPr="003E2462" w:rsidRDefault="004614A6" w:rsidP="00202943">
            <w:pPr>
              <w:spacing w:before="20" w:after="20"/>
              <w:rPr>
                <w:sz w:val="18"/>
                <w:szCs w:val="18"/>
              </w:rPr>
            </w:pPr>
            <w:r w:rsidRPr="003E2462">
              <w:rPr>
                <w:sz w:val="18"/>
                <w:szCs w:val="18"/>
              </w:rPr>
              <w:t>6</w:t>
            </w:r>
            <w:r>
              <w:rPr>
                <w:sz w:val="18"/>
                <w:szCs w:val="18"/>
              </w:rPr>
              <w:t xml:space="preserve"> / 6</w:t>
            </w:r>
            <w:r w:rsidRPr="003E2462">
              <w:rPr>
                <w:sz w:val="18"/>
                <w:szCs w:val="18"/>
              </w:rPr>
              <w:t xml:space="preserve"> hours</w:t>
            </w:r>
          </w:p>
        </w:tc>
        <w:tc>
          <w:tcPr>
            <w:tcW w:w="2580" w:type="dxa"/>
            <w:vAlign w:val="center"/>
          </w:tcPr>
          <w:p w14:paraId="52BCD5EE" w14:textId="77777777" w:rsidR="004614A6" w:rsidRPr="003E2462" w:rsidRDefault="004614A6" w:rsidP="00202943">
            <w:pPr>
              <w:spacing w:before="20" w:after="20"/>
              <w:rPr>
                <w:sz w:val="18"/>
                <w:szCs w:val="18"/>
              </w:rPr>
            </w:pPr>
            <w:r w:rsidRPr="003E2462">
              <w:rPr>
                <w:sz w:val="18"/>
                <w:szCs w:val="18"/>
              </w:rPr>
              <w:t>Radioactivity – delivery guide</w:t>
            </w:r>
          </w:p>
        </w:tc>
        <w:tc>
          <w:tcPr>
            <w:tcW w:w="3228" w:type="dxa"/>
            <w:gridSpan w:val="2"/>
            <w:vAlign w:val="center"/>
          </w:tcPr>
          <w:p w14:paraId="3167FB55" w14:textId="77777777" w:rsidR="004614A6" w:rsidRPr="003E2462" w:rsidRDefault="004614A6" w:rsidP="00202943">
            <w:pPr>
              <w:spacing w:before="20" w:after="20"/>
              <w:rPr>
                <w:sz w:val="18"/>
                <w:szCs w:val="18"/>
              </w:rPr>
            </w:pPr>
          </w:p>
        </w:tc>
      </w:tr>
      <w:tr w:rsidR="004614A6" w:rsidRPr="003E2462" w14:paraId="4368FA61" w14:textId="77777777" w:rsidTr="0003026C">
        <w:tc>
          <w:tcPr>
            <w:tcW w:w="2376" w:type="dxa"/>
            <w:vAlign w:val="center"/>
          </w:tcPr>
          <w:p w14:paraId="0F020B30" w14:textId="77777777" w:rsidR="004614A6" w:rsidRPr="00502D70" w:rsidRDefault="004614A6" w:rsidP="00202943">
            <w:pPr>
              <w:spacing w:before="20" w:after="20"/>
              <w:rPr>
                <w:sz w:val="18"/>
                <w:szCs w:val="18"/>
              </w:rPr>
            </w:pPr>
            <w:r w:rsidRPr="00502D70">
              <w:rPr>
                <w:sz w:val="18"/>
                <w:szCs w:val="18"/>
              </w:rPr>
              <w:t xml:space="preserve">6.2 Uses and Hazards </w:t>
            </w:r>
          </w:p>
        </w:tc>
        <w:tc>
          <w:tcPr>
            <w:tcW w:w="2240" w:type="dxa"/>
            <w:vAlign w:val="center"/>
          </w:tcPr>
          <w:p w14:paraId="5C73F9CA" w14:textId="77777777" w:rsidR="004614A6" w:rsidRPr="003E2462" w:rsidRDefault="004614A6" w:rsidP="00202943">
            <w:pPr>
              <w:spacing w:before="20" w:after="20"/>
              <w:rPr>
                <w:sz w:val="18"/>
                <w:szCs w:val="18"/>
              </w:rPr>
            </w:pPr>
            <w:r w:rsidRPr="003E2462">
              <w:rPr>
                <w:sz w:val="18"/>
                <w:szCs w:val="18"/>
              </w:rPr>
              <w:t>5</w:t>
            </w:r>
            <w:r>
              <w:rPr>
                <w:sz w:val="18"/>
                <w:szCs w:val="18"/>
              </w:rPr>
              <w:t xml:space="preserve"> / 1</w:t>
            </w:r>
            <w:r w:rsidRPr="003E2462">
              <w:rPr>
                <w:sz w:val="18"/>
                <w:szCs w:val="18"/>
              </w:rPr>
              <w:t xml:space="preserve"> hours</w:t>
            </w:r>
          </w:p>
        </w:tc>
        <w:tc>
          <w:tcPr>
            <w:tcW w:w="2580" w:type="dxa"/>
            <w:vAlign w:val="center"/>
          </w:tcPr>
          <w:p w14:paraId="6842B3EA" w14:textId="77777777" w:rsidR="004614A6" w:rsidRPr="003E2462" w:rsidRDefault="004614A6" w:rsidP="00202943">
            <w:pPr>
              <w:spacing w:before="20" w:after="20"/>
              <w:rPr>
                <w:sz w:val="18"/>
                <w:szCs w:val="18"/>
              </w:rPr>
            </w:pPr>
            <w:r w:rsidRPr="003E2462">
              <w:rPr>
                <w:sz w:val="18"/>
                <w:szCs w:val="18"/>
              </w:rPr>
              <w:t>Radioactivity –delivery guide</w:t>
            </w:r>
          </w:p>
        </w:tc>
        <w:tc>
          <w:tcPr>
            <w:tcW w:w="3228" w:type="dxa"/>
            <w:gridSpan w:val="2"/>
            <w:vAlign w:val="center"/>
          </w:tcPr>
          <w:p w14:paraId="61FD09AC" w14:textId="77777777" w:rsidR="004614A6" w:rsidRPr="003E2462" w:rsidRDefault="004614A6" w:rsidP="00202943">
            <w:pPr>
              <w:spacing w:before="20" w:after="20"/>
              <w:rPr>
                <w:sz w:val="18"/>
                <w:szCs w:val="18"/>
              </w:rPr>
            </w:pPr>
          </w:p>
        </w:tc>
      </w:tr>
      <w:tr w:rsidR="004614A6" w:rsidRPr="003E2462" w14:paraId="77B61D51" w14:textId="77777777" w:rsidTr="0003026C">
        <w:tc>
          <w:tcPr>
            <w:tcW w:w="10424" w:type="dxa"/>
            <w:gridSpan w:val="5"/>
            <w:shd w:val="clear" w:color="auto" w:fill="F3F0F6"/>
          </w:tcPr>
          <w:p w14:paraId="2D5A2E7C" w14:textId="77777777" w:rsidR="004614A6" w:rsidRPr="003E2462" w:rsidRDefault="004614A6" w:rsidP="00202943">
            <w:pPr>
              <w:spacing w:before="40" w:after="40"/>
              <w:rPr>
                <w:b/>
                <w:sz w:val="20"/>
                <w:szCs w:val="20"/>
              </w:rPr>
            </w:pPr>
            <w:r w:rsidRPr="003E2462">
              <w:rPr>
                <w:b/>
                <w:sz w:val="20"/>
                <w:szCs w:val="20"/>
              </w:rPr>
              <w:t>Total for topic 6 = 11</w:t>
            </w:r>
            <w:r>
              <w:rPr>
                <w:b/>
                <w:sz w:val="20"/>
                <w:szCs w:val="20"/>
              </w:rPr>
              <w:t xml:space="preserve"> / 7</w:t>
            </w:r>
            <w:r w:rsidRPr="003E2462">
              <w:rPr>
                <w:b/>
                <w:sz w:val="20"/>
                <w:szCs w:val="20"/>
              </w:rPr>
              <w:t xml:space="preserve"> hours</w:t>
            </w:r>
          </w:p>
        </w:tc>
      </w:tr>
      <w:tr w:rsidR="004614A6" w:rsidRPr="003E2462" w14:paraId="3FA85339" w14:textId="77777777" w:rsidTr="0003026C">
        <w:tc>
          <w:tcPr>
            <w:tcW w:w="10424" w:type="dxa"/>
            <w:gridSpan w:val="5"/>
            <w:shd w:val="clear" w:color="auto" w:fill="E2DEE6"/>
          </w:tcPr>
          <w:p w14:paraId="208F9733" w14:textId="77777777" w:rsidR="004614A6" w:rsidRPr="003E2462" w:rsidRDefault="004614A6" w:rsidP="00202943">
            <w:pPr>
              <w:keepNext/>
              <w:spacing w:before="40" w:after="40"/>
              <w:jc w:val="center"/>
              <w:rPr>
                <w:b/>
                <w:szCs w:val="22"/>
              </w:rPr>
            </w:pPr>
            <w:r w:rsidRPr="003E2462">
              <w:rPr>
                <w:b/>
                <w:szCs w:val="22"/>
              </w:rPr>
              <w:t>Topic 7 Energy</w:t>
            </w:r>
          </w:p>
        </w:tc>
      </w:tr>
      <w:tr w:rsidR="004614A6" w:rsidRPr="003E2462" w14:paraId="58FA4AB3" w14:textId="77777777" w:rsidTr="0003026C">
        <w:tc>
          <w:tcPr>
            <w:tcW w:w="2376" w:type="dxa"/>
            <w:vAlign w:val="center"/>
          </w:tcPr>
          <w:p w14:paraId="378D876D" w14:textId="77777777" w:rsidR="004614A6" w:rsidRPr="003E2462" w:rsidRDefault="004614A6" w:rsidP="00202943">
            <w:pPr>
              <w:spacing w:before="20" w:after="20"/>
              <w:rPr>
                <w:sz w:val="18"/>
                <w:szCs w:val="18"/>
              </w:rPr>
            </w:pPr>
            <w:r w:rsidRPr="003E2462">
              <w:rPr>
                <w:sz w:val="18"/>
                <w:szCs w:val="18"/>
              </w:rPr>
              <w:t>7.1 Work done</w:t>
            </w:r>
          </w:p>
        </w:tc>
        <w:tc>
          <w:tcPr>
            <w:tcW w:w="2240" w:type="dxa"/>
            <w:vAlign w:val="center"/>
          </w:tcPr>
          <w:p w14:paraId="4B9132A5" w14:textId="77777777" w:rsidR="004614A6" w:rsidRPr="003E2462" w:rsidRDefault="004614A6" w:rsidP="00202943">
            <w:pPr>
              <w:spacing w:before="20" w:after="20"/>
              <w:rPr>
                <w:sz w:val="18"/>
                <w:szCs w:val="18"/>
              </w:rPr>
            </w:pPr>
            <w:r w:rsidRPr="003E2462">
              <w:rPr>
                <w:sz w:val="18"/>
                <w:szCs w:val="18"/>
              </w:rPr>
              <w:t>5</w:t>
            </w:r>
            <w:r>
              <w:rPr>
                <w:sz w:val="18"/>
                <w:szCs w:val="18"/>
              </w:rPr>
              <w:t xml:space="preserve"> / 5</w:t>
            </w:r>
            <w:r w:rsidRPr="003E2462">
              <w:rPr>
                <w:sz w:val="18"/>
                <w:szCs w:val="18"/>
              </w:rPr>
              <w:t xml:space="preserve"> hours</w:t>
            </w:r>
          </w:p>
        </w:tc>
        <w:tc>
          <w:tcPr>
            <w:tcW w:w="2580" w:type="dxa"/>
            <w:vAlign w:val="center"/>
          </w:tcPr>
          <w:p w14:paraId="1C50B9D0" w14:textId="77777777" w:rsidR="004614A6" w:rsidRPr="003E2462" w:rsidRDefault="004614A6" w:rsidP="00202943">
            <w:pPr>
              <w:spacing w:before="20" w:after="20"/>
              <w:rPr>
                <w:sz w:val="18"/>
                <w:szCs w:val="18"/>
              </w:rPr>
            </w:pPr>
            <w:r w:rsidRPr="003E2462">
              <w:rPr>
                <w:sz w:val="18"/>
                <w:szCs w:val="18"/>
              </w:rPr>
              <w:t>Energy – delivery guide</w:t>
            </w:r>
          </w:p>
        </w:tc>
        <w:tc>
          <w:tcPr>
            <w:tcW w:w="3228" w:type="dxa"/>
            <w:gridSpan w:val="2"/>
            <w:vAlign w:val="center"/>
          </w:tcPr>
          <w:p w14:paraId="5FF51A2E" w14:textId="77777777" w:rsidR="004614A6" w:rsidRPr="003E2462" w:rsidRDefault="004614A6" w:rsidP="00202943">
            <w:pPr>
              <w:spacing w:before="20" w:after="20"/>
              <w:rPr>
                <w:sz w:val="18"/>
                <w:szCs w:val="18"/>
              </w:rPr>
            </w:pPr>
          </w:p>
        </w:tc>
      </w:tr>
      <w:tr w:rsidR="004614A6" w:rsidRPr="003E2462" w14:paraId="78E1A9E2" w14:textId="77777777" w:rsidTr="0003026C">
        <w:tc>
          <w:tcPr>
            <w:tcW w:w="2376" w:type="dxa"/>
            <w:vAlign w:val="center"/>
          </w:tcPr>
          <w:p w14:paraId="151095C3" w14:textId="77777777" w:rsidR="004614A6" w:rsidRPr="003E2462" w:rsidRDefault="004614A6" w:rsidP="00202943">
            <w:pPr>
              <w:spacing w:before="20" w:after="20"/>
              <w:rPr>
                <w:sz w:val="18"/>
                <w:szCs w:val="18"/>
              </w:rPr>
            </w:pPr>
            <w:r w:rsidRPr="003E2462">
              <w:rPr>
                <w:sz w:val="18"/>
                <w:szCs w:val="18"/>
              </w:rPr>
              <w:t>7.2 Power and efficiency</w:t>
            </w:r>
          </w:p>
        </w:tc>
        <w:tc>
          <w:tcPr>
            <w:tcW w:w="2240" w:type="dxa"/>
            <w:vAlign w:val="center"/>
          </w:tcPr>
          <w:p w14:paraId="384E206C" w14:textId="77777777" w:rsidR="004614A6" w:rsidRPr="003E2462" w:rsidRDefault="004614A6" w:rsidP="00202943">
            <w:pPr>
              <w:spacing w:before="20" w:after="20"/>
              <w:rPr>
                <w:sz w:val="18"/>
                <w:szCs w:val="18"/>
              </w:rPr>
            </w:pPr>
            <w:r w:rsidRPr="003E2462">
              <w:rPr>
                <w:sz w:val="18"/>
                <w:szCs w:val="18"/>
              </w:rPr>
              <w:t>6</w:t>
            </w:r>
            <w:r>
              <w:rPr>
                <w:sz w:val="18"/>
                <w:szCs w:val="18"/>
              </w:rPr>
              <w:t xml:space="preserve"> / 6</w:t>
            </w:r>
            <w:r w:rsidRPr="003E2462">
              <w:rPr>
                <w:sz w:val="18"/>
                <w:szCs w:val="18"/>
              </w:rPr>
              <w:t xml:space="preserve"> hours</w:t>
            </w:r>
          </w:p>
        </w:tc>
        <w:tc>
          <w:tcPr>
            <w:tcW w:w="2580" w:type="dxa"/>
            <w:vAlign w:val="center"/>
          </w:tcPr>
          <w:p w14:paraId="283EAD1F" w14:textId="77777777" w:rsidR="004614A6" w:rsidRPr="003E2462" w:rsidRDefault="004614A6" w:rsidP="00202943">
            <w:pPr>
              <w:spacing w:before="20" w:after="20"/>
              <w:rPr>
                <w:sz w:val="18"/>
                <w:szCs w:val="18"/>
              </w:rPr>
            </w:pPr>
            <w:r w:rsidRPr="003E2462">
              <w:rPr>
                <w:sz w:val="18"/>
                <w:szCs w:val="18"/>
              </w:rPr>
              <w:t>Energy – delivery guide</w:t>
            </w:r>
          </w:p>
        </w:tc>
        <w:tc>
          <w:tcPr>
            <w:tcW w:w="3228" w:type="dxa"/>
            <w:gridSpan w:val="2"/>
            <w:vAlign w:val="center"/>
          </w:tcPr>
          <w:p w14:paraId="07844898" w14:textId="77777777" w:rsidR="004614A6" w:rsidRPr="003E2462" w:rsidRDefault="004614A6" w:rsidP="00202943">
            <w:pPr>
              <w:spacing w:before="20" w:after="20"/>
              <w:rPr>
                <w:sz w:val="18"/>
                <w:szCs w:val="18"/>
              </w:rPr>
            </w:pPr>
          </w:p>
        </w:tc>
      </w:tr>
      <w:tr w:rsidR="004614A6" w:rsidRPr="003E2462" w14:paraId="0B506A24" w14:textId="77777777" w:rsidTr="0003026C">
        <w:tc>
          <w:tcPr>
            <w:tcW w:w="10424" w:type="dxa"/>
            <w:gridSpan w:val="5"/>
            <w:shd w:val="clear" w:color="auto" w:fill="F3F0F6"/>
          </w:tcPr>
          <w:p w14:paraId="043F4BED" w14:textId="77777777" w:rsidR="004614A6" w:rsidRPr="003E2462" w:rsidRDefault="004614A6" w:rsidP="00202943">
            <w:pPr>
              <w:spacing w:before="40" w:after="40"/>
              <w:rPr>
                <w:b/>
                <w:sz w:val="20"/>
                <w:szCs w:val="20"/>
              </w:rPr>
            </w:pPr>
            <w:r w:rsidRPr="003E2462">
              <w:rPr>
                <w:b/>
                <w:sz w:val="20"/>
                <w:szCs w:val="20"/>
              </w:rPr>
              <w:t>Total for topic 7 = 11</w:t>
            </w:r>
            <w:r>
              <w:rPr>
                <w:b/>
                <w:sz w:val="20"/>
                <w:szCs w:val="20"/>
              </w:rPr>
              <w:t xml:space="preserve"> / 11</w:t>
            </w:r>
            <w:r w:rsidRPr="003E2462">
              <w:rPr>
                <w:b/>
                <w:sz w:val="20"/>
                <w:szCs w:val="20"/>
              </w:rPr>
              <w:t xml:space="preserve"> hours</w:t>
            </w:r>
          </w:p>
        </w:tc>
      </w:tr>
      <w:tr w:rsidR="004614A6" w:rsidRPr="003E2462" w14:paraId="74908370" w14:textId="77777777" w:rsidTr="0003026C">
        <w:tc>
          <w:tcPr>
            <w:tcW w:w="10424" w:type="dxa"/>
            <w:gridSpan w:val="5"/>
            <w:shd w:val="clear" w:color="auto" w:fill="E2DEE6"/>
          </w:tcPr>
          <w:p w14:paraId="27048C8B" w14:textId="77777777" w:rsidR="004614A6" w:rsidRPr="003E2462" w:rsidRDefault="004614A6" w:rsidP="00202943">
            <w:pPr>
              <w:keepNext/>
              <w:spacing w:before="40" w:after="40"/>
              <w:jc w:val="center"/>
              <w:rPr>
                <w:b/>
                <w:szCs w:val="22"/>
              </w:rPr>
            </w:pPr>
            <w:r w:rsidRPr="003E2462">
              <w:rPr>
                <w:b/>
                <w:szCs w:val="22"/>
              </w:rPr>
              <w:t>Topic 8 Global Challenges</w:t>
            </w:r>
          </w:p>
        </w:tc>
      </w:tr>
      <w:tr w:rsidR="004614A6" w14:paraId="4477233B" w14:textId="77777777" w:rsidTr="0003026C">
        <w:tc>
          <w:tcPr>
            <w:tcW w:w="2376" w:type="dxa"/>
            <w:vAlign w:val="center"/>
          </w:tcPr>
          <w:p w14:paraId="670F62CF" w14:textId="77777777" w:rsidR="004614A6" w:rsidRPr="003E2462" w:rsidRDefault="004614A6" w:rsidP="00202943">
            <w:pPr>
              <w:spacing w:before="20" w:after="20"/>
              <w:rPr>
                <w:sz w:val="18"/>
                <w:szCs w:val="18"/>
              </w:rPr>
            </w:pPr>
            <w:r w:rsidRPr="003E2462">
              <w:rPr>
                <w:sz w:val="18"/>
                <w:szCs w:val="18"/>
              </w:rPr>
              <w:t>8.1 Physics on the move</w:t>
            </w:r>
          </w:p>
        </w:tc>
        <w:tc>
          <w:tcPr>
            <w:tcW w:w="2240" w:type="dxa"/>
            <w:vAlign w:val="center"/>
          </w:tcPr>
          <w:p w14:paraId="544E9A75" w14:textId="77777777" w:rsidR="004614A6" w:rsidRPr="003E2462" w:rsidRDefault="004614A6" w:rsidP="00202943">
            <w:pPr>
              <w:spacing w:before="20" w:after="20"/>
              <w:rPr>
                <w:sz w:val="18"/>
                <w:szCs w:val="18"/>
              </w:rPr>
            </w:pPr>
            <w:r w:rsidRPr="003E2462">
              <w:rPr>
                <w:sz w:val="18"/>
                <w:szCs w:val="18"/>
              </w:rPr>
              <w:t>5</w:t>
            </w:r>
            <w:r>
              <w:rPr>
                <w:sz w:val="18"/>
                <w:szCs w:val="18"/>
              </w:rPr>
              <w:t xml:space="preserve"> / 4</w:t>
            </w:r>
            <w:r w:rsidRPr="003E2462">
              <w:rPr>
                <w:sz w:val="18"/>
                <w:szCs w:val="18"/>
              </w:rPr>
              <w:t xml:space="preserve"> hours</w:t>
            </w:r>
          </w:p>
        </w:tc>
        <w:tc>
          <w:tcPr>
            <w:tcW w:w="2580" w:type="dxa"/>
            <w:vAlign w:val="center"/>
          </w:tcPr>
          <w:p w14:paraId="66884CA0" w14:textId="77777777" w:rsidR="004614A6" w:rsidRPr="003E2462" w:rsidRDefault="004614A6" w:rsidP="00202943">
            <w:pPr>
              <w:spacing w:before="20" w:after="20"/>
              <w:rPr>
                <w:sz w:val="18"/>
                <w:szCs w:val="18"/>
              </w:rPr>
            </w:pPr>
            <w:r w:rsidRPr="003E2462">
              <w:rPr>
                <w:sz w:val="18"/>
                <w:szCs w:val="18"/>
              </w:rPr>
              <w:t>Global challenges – delivery guide</w:t>
            </w:r>
          </w:p>
        </w:tc>
        <w:tc>
          <w:tcPr>
            <w:tcW w:w="3228" w:type="dxa"/>
            <w:gridSpan w:val="2"/>
            <w:vAlign w:val="center"/>
          </w:tcPr>
          <w:p w14:paraId="15F072F7" w14:textId="77777777" w:rsidR="004614A6" w:rsidRPr="003E2462" w:rsidRDefault="004614A6" w:rsidP="00202943">
            <w:pPr>
              <w:spacing w:before="20" w:after="20"/>
              <w:rPr>
                <w:sz w:val="18"/>
                <w:szCs w:val="18"/>
              </w:rPr>
            </w:pPr>
          </w:p>
        </w:tc>
      </w:tr>
      <w:tr w:rsidR="004614A6" w14:paraId="65DA8D7D" w14:textId="77777777" w:rsidTr="0003026C">
        <w:tc>
          <w:tcPr>
            <w:tcW w:w="2376" w:type="dxa"/>
            <w:vAlign w:val="center"/>
          </w:tcPr>
          <w:p w14:paraId="298F5C70" w14:textId="77777777" w:rsidR="004614A6" w:rsidRPr="003E2462" w:rsidRDefault="004614A6" w:rsidP="00202943">
            <w:pPr>
              <w:spacing w:before="20" w:after="20"/>
              <w:rPr>
                <w:sz w:val="18"/>
                <w:szCs w:val="18"/>
              </w:rPr>
            </w:pPr>
            <w:r w:rsidRPr="003E2462">
              <w:rPr>
                <w:sz w:val="18"/>
                <w:szCs w:val="18"/>
              </w:rPr>
              <w:t>8.2 Powering Earth</w:t>
            </w:r>
          </w:p>
        </w:tc>
        <w:tc>
          <w:tcPr>
            <w:tcW w:w="2240" w:type="dxa"/>
            <w:vAlign w:val="center"/>
          </w:tcPr>
          <w:p w14:paraId="7BD9EB88" w14:textId="77777777" w:rsidR="004614A6" w:rsidRPr="003E2462" w:rsidRDefault="004614A6" w:rsidP="00202943">
            <w:pPr>
              <w:spacing w:before="20" w:after="20"/>
              <w:rPr>
                <w:sz w:val="18"/>
                <w:szCs w:val="18"/>
              </w:rPr>
            </w:pPr>
            <w:r w:rsidRPr="003E2462">
              <w:rPr>
                <w:sz w:val="18"/>
                <w:szCs w:val="18"/>
              </w:rPr>
              <w:t>6</w:t>
            </w:r>
            <w:r>
              <w:rPr>
                <w:sz w:val="18"/>
                <w:szCs w:val="18"/>
              </w:rPr>
              <w:t xml:space="preserve"> / 5</w:t>
            </w:r>
            <w:r w:rsidRPr="003E2462">
              <w:rPr>
                <w:sz w:val="18"/>
                <w:szCs w:val="18"/>
              </w:rPr>
              <w:t xml:space="preserve"> hours</w:t>
            </w:r>
          </w:p>
        </w:tc>
        <w:tc>
          <w:tcPr>
            <w:tcW w:w="2580" w:type="dxa"/>
            <w:vAlign w:val="center"/>
          </w:tcPr>
          <w:p w14:paraId="722DBF1B" w14:textId="77777777" w:rsidR="004614A6" w:rsidRPr="003E2462" w:rsidRDefault="004614A6" w:rsidP="00202943">
            <w:pPr>
              <w:spacing w:before="20" w:after="20"/>
              <w:rPr>
                <w:sz w:val="18"/>
                <w:szCs w:val="18"/>
              </w:rPr>
            </w:pPr>
            <w:r w:rsidRPr="003E2462">
              <w:rPr>
                <w:sz w:val="18"/>
                <w:szCs w:val="18"/>
              </w:rPr>
              <w:t>Global challenges – delivery guide</w:t>
            </w:r>
          </w:p>
        </w:tc>
        <w:tc>
          <w:tcPr>
            <w:tcW w:w="3228" w:type="dxa"/>
            <w:gridSpan w:val="2"/>
            <w:vAlign w:val="center"/>
          </w:tcPr>
          <w:p w14:paraId="60097501" w14:textId="77777777" w:rsidR="004614A6" w:rsidRPr="003E2462" w:rsidRDefault="004614A6" w:rsidP="00202943">
            <w:pPr>
              <w:spacing w:before="20" w:after="20"/>
              <w:rPr>
                <w:sz w:val="18"/>
                <w:szCs w:val="18"/>
              </w:rPr>
            </w:pPr>
          </w:p>
        </w:tc>
      </w:tr>
      <w:tr w:rsidR="004614A6" w14:paraId="06629ECE" w14:textId="77777777" w:rsidTr="0003026C">
        <w:tc>
          <w:tcPr>
            <w:tcW w:w="2376" w:type="dxa"/>
            <w:vAlign w:val="center"/>
          </w:tcPr>
          <w:p w14:paraId="0C72E45B" w14:textId="77777777" w:rsidR="004614A6" w:rsidRPr="00D802FF" w:rsidRDefault="004614A6" w:rsidP="00202943">
            <w:pPr>
              <w:spacing w:before="20" w:after="20"/>
              <w:rPr>
                <w:b/>
                <w:sz w:val="18"/>
                <w:szCs w:val="18"/>
              </w:rPr>
            </w:pPr>
            <w:r w:rsidRPr="00D802FF">
              <w:rPr>
                <w:b/>
                <w:sz w:val="18"/>
                <w:szCs w:val="18"/>
              </w:rPr>
              <w:t>8.3 The Earth and beyond (separate science only)</w:t>
            </w:r>
          </w:p>
        </w:tc>
        <w:tc>
          <w:tcPr>
            <w:tcW w:w="2240" w:type="dxa"/>
            <w:vAlign w:val="center"/>
          </w:tcPr>
          <w:p w14:paraId="2EAF38C6" w14:textId="77777777" w:rsidR="004614A6" w:rsidRPr="003E2462" w:rsidRDefault="004614A6" w:rsidP="00202943">
            <w:pPr>
              <w:spacing w:before="20" w:after="20"/>
              <w:rPr>
                <w:sz w:val="18"/>
                <w:szCs w:val="18"/>
              </w:rPr>
            </w:pPr>
            <w:r w:rsidRPr="003E2462">
              <w:rPr>
                <w:sz w:val="18"/>
                <w:szCs w:val="18"/>
              </w:rPr>
              <w:t>8</w:t>
            </w:r>
            <w:r>
              <w:rPr>
                <w:sz w:val="18"/>
                <w:szCs w:val="18"/>
              </w:rPr>
              <w:t xml:space="preserve"> / 0</w:t>
            </w:r>
            <w:r w:rsidRPr="003E2462">
              <w:rPr>
                <w:sz w:val="18"/>
                <w:szCs w:val="18"/>
              </w:rPr>
              <w:t xml:space="preserve"> hours</w:t>
            </w:r>
          </w:p>
        </w:tc>
        <w:tc>
          <w:tcPr>
            <w:tcW w:w="2580" w:type="dxa"/>
            <w:vAlign w:val="center"/>
          </w:tcPr>
          <w:p w14:paraId="1321C2DF" w14:textId="77777777" w:rsidR="004614A6" w:rsidRPr="003E2462" w:rsidRDefault="004614A6" w:rsidP="00202943">
            <w:pPr>
              <w:spacing w:before="20" w:after="20"/>
              <w:rPr>
                <w:sz w:val="18"/>
                <w:szCs w:val="18"/>
              </w:rPr>
            </w:pPr>
            <w:r w:rsidRPr="003E2462">
              <w:rPr>
                <w:sz w:val="18"/>
                <w:szCs w:val="18"/>
              </w:rPr>
              <w:t>Global challenges – delivery guide</w:t>
            </w:r>
          </w:p>
        </w:tc>
        <w:tc>
          <w:tcPr>
            <w:tcW w:w="3228" w:type="dxa"/>
            <w:gridSpan w:val="2"/>
            <w:vAlign w:val="center"/>
          </w:tcPr>
          <w:p w14:paraId="113DAEAB" w14:textId="77777777" w:rsidR="004614A6" w:rsidRPr="003E2462" w:rsidRDefault="004614A6" w:rsidP="00202943">
            <w:pPr>
              <w:spacing w:before="20" w:after="20"/>
              <w:rPr>
                <w:sz w:val="18"/>
                <w:szCs w:val="18"/>
              </w:rPr>
            </w:pPr>
          </w:p>
        </w:tc>
      </w:tr>
      <w:tr w:rsidR="004614A6" w:rsidRPr="003E2462" w14:paraId="26C69A10" w14:textId="77777777" w:rsidTr="0003026C">
        <w:tc>
          <w:tcPr>
            <w:tcW w:w="10424" w:type="dxa"/>
            <w:gridSpan w:val="5"/>
            <w:shd w:val="clear" w:color="auto" w:fill="F3F0F6"/>
          </w:tcPr>
          <w:p w14:paraId="1072FFA8" w14:textId="77777777" w:rsidR="004614A6" w:rsidRPr="003E2462" w:rsidRDefault="004614A6" w:rsidP="00202943">
            <w:pPr>
              <w:spacing w:before="40" w:after="40"/>
              <w:rPr>
                <w:b/>
                <w:sz w:val="20"/>
                <w:szCs w:val="20"/>
              </w:rPr>
            </w:pPr>
            <w:r w:rsidRPr="003E2462">
              <w:rPr>
                <w:b/>
                <w:sz w:val="20"/>
                <w:szCs w:val="20"/>
              </w:rPr>
              <w:t>Total for topic 8 = 19</w:t>
            </w:r>
            <w:r>
              <w:rPr>
                <w:b/>
                <w:sz w:val="20"/>
                <w:szCs w:val="20"/>
              </w:rPr>
              <w:t xml:space="preserve"> / 9</w:t>
            </w:r>
            <w:r w:rsidRPr="003E2462">
              <w:rPr>
                <w:b/>
                <w:sz w:val="20"/>
                <w:szCs w:val="20"/>
              </w:rPr>
              <w:t xml:space="preserve"> hours</w:t>
            </w:r>
          </w:p>
        </w:tc>
      </w:tr>
      <w:tr w:rsidR="004614A6" w:rsidRPr="00827B4D" w14:paraId="27914909" w14:textId="77777777" w:rsidTr="00A70F9F">
        <w:trPr>
          <w:gridAfter w:val="1"/>
          <w:wAfter w:w="36" w:type="dxa"/>
        </w:trPr>
        <w:tc>
          <w:tcPr>
            <w:tcW w:w="10388" w:type="dxa"/>
            <w:gridSpan w:val="4"/>
            <w:shd w:val="clear" w:color="auto" w:fill="E2DEE6"/>
          </w:tcPr>
          <w:p w14:paraId="2C111CF9" w14:textId="77777777" w:rsidR="004614A6" w:rsidRPr="00827B4D" w:rsidRDefault="004614A6" w:rsidP="00202943">
            <w:pPr>
              <w:keepNext/>
              <w:spacing w:before="40" w:after="40"/>
              <w:jc w:val="center"/>
              <w:rPr>
                <w:b/>
                <w:szCs w:val="22"/>
              </w:rPr>
            </w:pPr>
            <w:r w:rsidRPr="00827B4D">
              <w:rPr>
                <w:b/>
                <w:szCs w:val="22"/>
              </w:rPr>
              <w:t xml:space="preserve">Total teaching hours = 120 </w:t>
            </w:r>
            <w:r>
              <w:rPr>
                <w:b/>
                <w:szCs w:val="22"/>
              </w:rPr>
              <w:t xml:space="preserve">/ 81 </w:t>
            </w:r>
            <w:r w:rsidRPr="00827B4D">
              <w:rPr>
                <w:b/>
                <w:szCs w:val="22"/>
              </w:rPr>
              <w:t>hours</w:t>
            </w:r>
          </w:p>
        </w:tc>
      </w:tr>
    </w:tbl>
    <w:p w14:paraId="7BE94F7B" w14:textId="77777777" w:rsidR="00CE3F2C" w:rsidRPr="00A64F07" w:rsidRDefault="00CE3F2C" w:rsidP="00CE3F2C">
      <w:pPr>
        <w:rPr>
          <w:b/>
          <w:sz w:val="20"/>
          <w:szCs w:val="20"/>
        </w:rPr>
      </w:pPr>
    </w:p>
    <w:p w14:paraId="409B24CF" w14:textId="294BFD77" w:rsidR="00CE3F2C" w:rsidRDefault="00CE3F2C" w:rsidP="00CE3F2C">
      <w:pPr>
        <w:spacing w:before="120"/>
      </w:pPr>
      <w:r>
        <w:rPr>
          <w:sz w:val="30"/>
          <w:szCs w:val="30"/>
        </w:rPr>
        <w:sym w:font="Wingdings" w:char="F0FE"/>
      </w:r>
      <w:r>
        <w:rPr>
          <w:sz w:val="30"/>
          <w:szCs w:val="30"/>
        </w:rPr>
        <w:t xml:space="preserve"> </w:t>
      </w:r>
      <w:r w:rsidRPr="00346C3E">
        <w:rPr>
          <w:sz w:val="20"/>
          <w:szCs w:val="20"/>
        </w:rPr>
        <w:t xml:space="preserve">This symbol indicates </w:t>
      </w:r>
      <w:r w:rsidRPr="00346C3E">
        <w:rPr>
          <w:rFonts w:eastAsia="Calibri"/>
          <w:color w:val="000000"/>
          <w:sz w:val="20"/>
          <w:szCs w:val="20"/>
        </w:rPr>
        <w:t xml:space="preserve">content that is found only in the </w:t>
      </w:r>
      <w:r w:rsidR="000632F5">
        <w:rPr>
          <w:rFonts w:eastAsia="Calibri"/>
          <w:color w:val="000000"/>
          <w:sz w:val="20"/>
          <w:szCs w:val="20"/>
        </w:rPr>
        <w:t>physics</w:t>
      </w:r>
      <w:r w:rsidR="000632F5" w:rsidRPr="00346C3E">
        <w:rPr>
          <w:rFonts w:eastAsia="Calibri"/>
          <w:color w:val="000000"/>
          <w:sz w:val="20"/>
          <w:szCs w:val="20"/>
        </w:rPr>
        <w:t xml:space="preserve"> </w:t>
      </w:r>
      <w:r w:rsidRPr="00346C3E">
        <w:rPr>
          <w:rFonts w:eastAsia="Calibri"/>
          <w:color w:val="000000"/>
          <w:sz w:val="20"/>
          <w:szCs w:val="20"/>
        </w:rPr>
        <w:t>separate science qualification</w:t>
      </w:r>
      <w:r>
        <w:rPr>
          <w:rFonts w:eastAsia="Calibri"/>
          <w:color w:val="000000"/>
          <w:sz w:val="20"/>
          <w:szCs w:val="20"/>
        </w:rPr>
        <w:t>.</w:t>
      </w:r>
    </w:p>
    <w:p w14:paraId="0EC61CDF" w14:textId="23F69EB2" w:rsidR="00B3721A" w:rsidRDefault="00B3721A" w:rsidP="00793D6C">
      <w:pPr>
        <w:spacing w:after="120" w:line="240" w:lineRule="auto"/>
        <w:rPr>
          <w:rFonts w:eastAsia="Times New Roman" w:cs="Times New Roman"/>
          <w:sz w:val="20"/>
          <w:szCs w:val="20"/>
          <w:lang w:eastAsia="en-GB"/>
        </w:rPr>
      </w:pPr>
    </w:p>
    <w:p w14:paraId="4F8B9B95" w14:textId="77777777" w:rsidR="001817E9" w:rsidRPr="00A64F07" w:rsidRDefault="001817E9" w:rsidP="00086E98">
      <w:pPr>
        <w:rPr>
          <w:b/>
          <w:sz w:val="20"/>
          <w:szCs w:val="20"/>
        </w:rPr>
      </w:pPr>
    </w:p>
    <w:p w14:paraId="39DC8A75" w14:textId="77777777" w:rsidR="00106DCB" w:rsidRPr="00A64F07" w:rsidRDefault="00106DCB" w:rsidP="00A64F07">
      <w:pPr>
        <w:jc w:val="center"/>
        <w:rPr>
          <w:b/>
          <w:sz w:val="20"/>
          <w:szCs w:val="20"/>
        </w:rPr>
        <w:sectPr w:rsidR="00106DCB" w:rsidRPr="00A64F07" w:rsidSect="00E57C1F">
          <w:headerReference w:type="default" r:id="rId16"/>
          <w:type w:val="continuous"/>
          <w:pgSz w:w="11906" w:h="16838"/>
          <w:pgMar w:top="1701" w:right="720" w:bottom="720" w:left="720" w:header="709" w:footer="454" w:gutter="0"/>
          <w:cols w:space="708"/>
          <w:docGrid w:linePitch="381"/>
        </w:sectPr>
      </w:pPr>
    </w:p>
    <w:p w14:paraId="5CB8707C" w14:textId="5B2987B5" w:rsidR="00C13820" w:rsidRDefault="00EB7534" w:rsidP="00F81EC2">
      <w:pPr>
        <w:pStyle w:val="Heading1"/>
      </w:pPr>
      <w:r w:rsidRPr="00EB7534">
        <w:lastRenderedPageBreak/>
        <w:t>Outline Scheme of Work: P2 – Forces</w:t>
      </w:r>
    </w:p>
    <w:p w14:paraId="2AC037EA" w14:textId="256EEED1" w:rsidR="008762F5" w:rsidRDefault="00EB7534" w:rsidP="00F81EC2">
      <w:pPr>
        <w:pStyle w:val="Heading2"/>
      </w:pPr>
      <w:r w:rsidRPr="00EB7534">
        <w:t>Total suggested teaching time – 25 hours</w:t>
      </w:r>
    </w:p>
    <w:p w14:paraId="2B2DD0F2" w14:textId="77777777" w:rsidR="00AB02A8" w:rsidRPr="00AB02A8" w:rsidRDefault="00AB02A8" w:rsidP="00AB02A8"/>
    <w:p w14:paraId="17B58B97" w14:textId="29AC608B" w:rsidR="00B64C90" w:rsidRPr="00F81EC2" w:rsidRDefault="00EB7534" w:rsidP="00F81EC2">
      <w:pPr>
        <w:pStyle w:val="Heading3"/>
      </w:pPr>
      <w:r w:rsidRPr="00EB7534">
        <w:t>P2.1 Motion (5 hours)</w:t>
      </w:r>
    </w:p>
    <w:tbl>
      <w:tblPr>
        <w:tblStyle w:val="TableGrid"/>
        <w:tblW w:w="0" w:type="auto"/>
        <w:tblBorders>
          <w:top w:val="single" w:sz="4" w:space="0" w:color="816F95"/>
          <w:left w:val="single" w:sz="4" w:space="0" w:color="816F95"/>
          <w:bottom w:val="single" w:sz="4" w:space="0" w:color="816F95"/>
          <w:right w:val="single" w:sz="4" w:space="0" w:color="816F95"/>
          <w:insideH w:val="single" w:sz="4" w:space="0" w:color="816F95"/>
          <w:insideV w:val="single" w:sz="4" w:space="0" w:color="816F95"/>
        </w:tblBorders>
        <w:tblCellMar>
          <w:top w:w="108" w:type="dxa"/>
          <w:bottom w:w="108" w:type="dxa"/>
        </w:tblCellMar>
        <w:tblLook w:val="04A0" w:firstRow="1" w:lastRow="0" w:firstColumn="1" w:lastColumn="0" w:noHBand="0" w:noVBand="1"/>
      </w:tblPr>
      <w:tblGrid>
        <w:gridCol w:w="7697"/>
        <w:gridCol w:w="7691"/>
      </w:tblGrid>
      <w:tr w:rsidR="00C13820" w14:paraId="0E4FF13A" w14:textId="77777777" w:rsidTr="00A70F9F">
        <w:tc>
          <w:tcPr>
            <w:tcW w:w="15388" w:type="dxa"/>
            <w:gridSpan w:val="2"/>
          </w:tcPr>
          <w:p w14:paraId="647A1197" w14:textId="77777777" w:rsidR="00021C6C" w:rsidRPr="00021C6C" w:rsidRDefault="00021C6C" w:rsidP="00F81EC2">
            <w:pPr>
              <w:pStyle w:val="Heading3"/>
              <w:outlineLvl w:val="2"/>
            </w:pPr>
            <w:r w:rsidRPr="00021C6C">
              <w:t>Links to KS3 Subject content</w:t>
            </w:r>
          </w:p>
          <w:p w14:paraId="0B96F7D7" w14:textId="77777777" w:rsidR="00EB7534" w:rsidRPr="00EB7534" w:rsidRDefault="00EB7534" w:rsidP="00EB7534">
            <w:pPr>
              <w:pStyle w:val="ListParagraph"/>
              <w:numPr>
                <w:ilvl w:val="0"/>
                <w:numId w:val="1"/>
              </w:numPr>
              <w:ind w:left="357" w:hanging="357"/>
              <w:rPr>
                <w:sz w:val="20"/>
                <w:szCs w:val="20"/>
              </w:rPr>
            </w:pPr>
            <w:r w:rsidRPr="00EB7534">
              <w:rPr>
                <w:sz w:val="20"/>
                <w:szCs w:val="20"/>
              </w:rPr>
              <w:t>Speed and the quantitative relationship between average speed, distance and time (speed = distance ÷ time)</w:t>
            </w:r>
          </w:p>
          <w:p w14:paraId="39AEA6A8" w14:textId="77777777" w:rsidR="00EB7534" w:rsidRPr="00EB7534" w:rsidRDefault="00EB7534" w:rsidP="00EB7534">
            <w:pPr>
              <w:pStyle w:val="ListParagraph"/>
              <w:numPr>
                <w:ilvl w:val="0"/>
                <w:numId w:val="1"/>
              </w:numPr>
              <w:ind w:left="357" w:hanging="357"/>
              <w:rPr>
                <w:sz w:val="20"/>
                <w:szCs w:val="20"/>
              </w:rPr>
            </w:pPr>
            <w:r w:rsidRPr="00EB7534">
              <w:rPr>
                <w:sz w:val="20"/>
                <w:szCs w:val="20"/>
              </w:rPr>
              <w:t>The representation of a journey on a distance-time graph</w:t>
            </w:r>
          </w:p>
          <w:p w14:paraId="5EF8EAAE" w14:textId="7C3C53AB" w:rsidR="00C13820" w:rsidRPr="00021C6C" w:rsidRDefault="00EB7534" w:rsidP="00EB7534">
            <w:pPr>
              <w:pStyle w:val="ListParagraph"/>
              <w:numPr>
                <w:ilvl w:val="0"/>
                <w:numId w:val="1"/>
              </w:numPr>
              <w:ind w:left="357" w:hanging="357"/>
              <w:rPr>
                <w:sz w:val="20"/>
                <w:szCs w:val="20"/>
              </w:rPr>
            </w:pPr>
            <w:r w:rsidRPr="00EB7534">
              <w:rPr>
                <w:sz w:val="20"/>
                <w:szCs w:val="20"/>
              </w:rPr>
              <w:t>Relative motion: trains and cars passing one another.</w:t>
            </w:r>
          </w:p>
        </w:tc>
      </w:tr>
      <w:tr w:rsidR="00021C6C" w14:paraId="02F6B500" w14:textId="77777777" w:rsidTr="00A70F9F">
        <w:tc>
          <w:tcPr>
            <w:tcW w:w="7697" w:type="dxa"/>
          </w:tcPr>
          <w:p w14:paraId="1A5D5A1E" w14:textId="77777777" w:rsidR="00021C6C" w:rsidRPr="00021C6C" w:rsidRDefault="00021C6C" w:rsidP="00F81EC2">
            <w:pPr>
              <w:pStyle w:val="Heading3"/>
              <w:outlineLvl w:val="2"/>
            </w:pPr>
            <w:r w:rsidRPr="00021C6C">
              <w:t>Links to Mathematical Skills</w:t>
            </w:r>
          </w:p>
          <w:p w14:paraId="4F209639" w14:textId="77777777" w:rsidR="00EB7534" w:rsidRPr="00EB7534" w:rsidRDefault="00EB7534" w:rsidP="00EB7534">
            <w:pPr>
              <w:pStyle w:val="ListParagraph"/>
              <w:numPr>
                <w:ilvl w:val="0"/>
                <w:numId w:val="1"/>
              </w:numPr>
              <w:ind w:left="357" w:hanging="357"/>
              <w:rPr>
                <w:sz w:val="20"/>
                <w:szCs w:val="20"/>
              </w:rPr>
            </w:pPr>
            <w:r w:rsidRPr="00EB7534">
              <w:rPr>
                <w:sz w:val="20"/>
                <w:szCs w:val="20"/>
              </w:rPr>
              <w:t>M1a</w:t>
            </w:r>
          </w:p>
          <w:p w14:paraId="302FE731" w14:textId="77777777" w:rsidR="00EB7534" w:rsidRPr="00EB7534" w:rsidRDefault="00EB7534" w:rsidP="00EB7534">
            <w:pPr>
              <w:pStyle w:val="ListParagraph"/>
              <w:numPr>
                <w:ilvl w:val="0"/>
                <w:numId w:val="1"/>
              </w:numPr>
              <w:ind w:left="357" w:hanging="357"/>
              <w:rPr>
                <w:sz w:val="20"/>
                <w:szCs w:val="20"/>
              </w:rPr>
            </w:pPr>
            <w:r w:rsidRPr="00EB7534">
              <w:rPr>
                <w:sz w:val="20"/>
                <w:szCs w:val="20"/>
              </w:rPr>
              <w:t>M1c</w:t>
            </w:r>
          </w:p>
          <w:p w14:paraId="38C51E84" w14:textId="77777777" w:rsidR="00EB7534" w:rsidRPr="00EB7534" w:rsidRDefault="00EB7534" w:rsidP="00EB7534">
            <w:pPr>
              <w:pStyle w:val="ListParagraph"/>
              <w:numPr>
                <w:ilvl w:val="0"/>
                <w:numId w:val="1"/>
              </w:numPr>
              <w:ind w:left="357" w:hanging="357"/>
              <w:rPr>
                <w:sz w:val="20"/>
                <w:szCs w:val="20"/>
              </w:rPr>
            </w:pPr>
            <w:r w:rsidRPr="00EB7534">
              <w:rPr>
                <w:sz w:val="20"/>
                <w:szCs w:val="20"/>
              </w:rPr>
              <w:t>M2b</w:t>
            </w:r>
          </w:p>
          <w:p w14:paraId="7D306E03" w14:textId="77777777" w:rsidR="00EB7534" w:rsidRPr="00EB7534" w:rsidRDefault="00EB7534" w:rsidP="00EB7534">
            <w:pPr>
              <w:pStyle w:val="ListParagraph"/>
              <w:numPr>
                <w:ilvl w:val="0"/>
                <w:numId w:val="1"/>
              </w:numPr>
              <w:ind w:left="357" w:hanging="357"/>
              <w:rPr>
                <w:sz w:val="20"/>
                <w:szCs w:val="20"/>
              </w:rPr>
            </w:pPr>
            <w:r w:rsidRPr="00EB7534">
              <w:rPr>
                <w:sz w:val="20"/>
                <w:szCs w:val="20"/>
              </w:rPr>
              <w:t>M3c</w:t>
            </w:r>
          </w:p>
          <w:p w14:paraId="45F974E8" w14:textId="77777777" w:rsidR="00EB7534" w:rsidRPr="00EB7534" w:rsidRDefault="00EB7534" w:rsidP="00EB7534">
            <w:pPr>
              <w:pStyle w:val="ListParagraph"/>
              <w:numPr>
                <w:ilvl w:val="0"/>
                <w:numId w:val="1"/>
              </w:numPr>
              <w:ind w:left="357" w:hanging="357"/>
              <w:rPr>
                <w:sz w:val="20"/>
                <w:szCs w:val="20"/>
              </w:rPr>
            </w:pPr>
            <w:r w:rsidRPr="00EB7534">
              <w:rPr>
                <w:sz w:val="20"/>
                <w:szCs w:val="20"/>
              </w:rPr>
              <w:t>M4a</w:t>
            </w:r>
          </w:p>
          <w:p w14:paraId="0E06C007" w14:textId="77777777" w:rsidR="00EB7534" w:rsidRPr="00EB7534" w:rsidRDefault="00EB7534" w:rsidP="00EB7534">
            <w:pPr>
              <w:pStyle w:val="ListParagraph"/>
              <w:numPr>
                <w:ilvl w:val="0"/>
                <w:numId w:val="1"/>
              </w:numPr>
              <w:ind w:left="357" w:hanging="357"/>
              <w:rPr>
                <w:sz w:val="20"/>
                <w:szCs w:val="20"/>
              </w:rPr>
            </w:pPr>
            <w:r w:rsidRPr="00EB7534">
              <w:rPr>
                <w:sz w:val="20"/>
                <w:szCs w:val="20"/>
              </w:rPr>
              <w:t>M4b</w:t>
            </w:r>
          </w:p>
          <w:p w14:paraId="3401748E" w14:textId="77777777" w:rsidR="00EB7534" w:rsidRPr="00EB7534" w:rsidRDefault="00EB7534" w:rsidP="00EB7534">
            <w:pPr>
              <w:pStyle w:val="ListParagraph"/>
              <w:numPr>
                <w:ilvl w:val="0"/>
                <w:numId w:val="1"/>
              </w:numPr>
              <w:ind w:left="357" w:hanging="357"/>
              <w:rPr>
                <w:sz w:val="20"/>
                <w:szCs w:val="20"/>
              </w:rPr>
            </w:pPr>
            <w:r w:rsidRPr="00EB7534">
              <w:rPr>
                <w:sz w:val="20"/>
                <w:szCs w:val="20"/>
              </w:rPr>
              <w:t>M4c</w:t>
            </w:r>
          </w:p>
          <w:p w14:paraId="36E14547" w14:textId="77777777" w:rsidR="00EB7534" w:rsidRPr="00EB7534" w:rsidRDefault="00EB7534" w:rsidP="00EB7534">
            <w:pPr>
              <w:pStyle w:val="ListParagraph"/>
              <w:numPr>
                <w:ilvl w:val="0"/>
                <w:numId w:val="1"/>
              </w:numPr>
              <w:ind w:left="357" w:hanging="357"/>
              <w:rPr>
                <w:sz w:val="20"/>
                <w:szCs w:val="20"/>
              </w:rPr>
            </w:pPr>
            <w:r w:rsidRPr="00EB7534">
              <w:rPr>
                <w:sz w:val="20"/>
                <w:szCs w:val="20"/>
              </w:rPr>
              <w:t>M4d</w:t>
            </w:r>
          </w:p>
          <w:p w14:paraId="13DB24BD" w14:textId="7B2B7886" w:rsidR="00021C6C" w:rsidRPr="00A152B0" w:rsidRDefault="00EB7534" w:rsidP="00EB7534">
            <w:pPr>
              <w:pStyle w:val="ListParagraph"/>
              <w:numPr>
                <w:ilvl w:val="0"/>
                <w:numId w:val="1"/>
              </w:numPr>
              <w:ind w:left="357" w:hanging="357"/>
              <w:rPr>
                <w:sz w:val="20"/>
                <w:szCs w:val="20"/>
              </w:rPr>
            </w:pPr>
            <w:r w:rsidRPr="00EB7534">
              <w:rPr>
                <w:sz w:val="20"/>
                <w:szCs w:val="20"/>
              </w:rPr>
              <w:t>M4f</w:t>
            </w:r>
          </w:p>
        </w:tc>
        <w:tc>
          <w:tcPr>
            <w:tcW w:w="7691" w:type="dxa"/>
          </w:tcPr>
          <w:p w14:paraId="78DE0580" w14:textId="77777777" w:rsidR="00021C6C" w:rsidRPr="00021C6C" w:rsidRDefault="00021C6C" w:rsidP="00F81EC2">
            <w:pPr>
              <w:pStyle w:val="Heading3"/>
              <w:outlineLvl w:val="2"/>
            </w:pPr>
            <w:r w:rsidRPr="00021C6C">
              <w:t>Links to Practical Activity Groups (PAGs)</w:t>
            </w:r>
          </w:p>
          <w:p w14:paraId="4C556453" w14:textId="199405B2" w:rsidR="00021C6C" w:rsidRPr="001B265C" w:rsidRDefault="00EB7534" w:rsidP="00021C6C">
            <w:pPr>
              <w:pStyle w:val="ListParagraph"/>
              <w:numPr>
                <w:ilvl w:val="0"/>
                <w:numId w:val="1"/>
              </w:numPr>
              <w:ind w:left="357" w:hanging="357"/>
              <w:rPr>
                <w:sz w:val="20"/>
                <w:szCs w:val="20"/>
              </w:rPr>
            </w:pPr>
            <w:r w:rsidRPr="00EB7534">
              <w:rPr>
                <w:sz w:val="20"/>
                <w:szCs w:val="20"/>
              </w:rPr>
              <w:t>PAG 3: Investigation of acceleration of a trolley down a ramp</w:t>
            </w:r>
          </w:p>
        </w:tc>
      </w:tr>
    </w:tbl>
    <w:p w14:paraId="4D8A633E" w14:textId="31B4C220" w:rsidR="004A6D33" w:rsidRDefault="004A6D33" w:rsidP="004A6D33"/>
    <w:p w14:paraId="42443BD1" w14:textId="6041C09D" w:rsidR="00E621D9" w:rsidRDefault="00E621D9">
      <w:r>
        <w:br w:type="page"/>
      </w:r>
    </w:p>
    <w:p w14:paraId="7885D16C" w14:textId="248DDBA6" w:rsidR="00E621D9" w:rsidRDefault="005272CC" w:rsidP="00F81EC2">
      <w:pPr>
        <w:pStyle w:val="Heading1"/>
      </w:pPr>
      <w:r w:rsidRPr="008D1FF8">
        <w:lastRenderedPageBreak/>
        <w:t xml:space="preserve">Overview of </w:t>
      </w:r>
      <w:r>
        <w:t>P2.1 Motion</w:t>
      </w:r>
    </w:p>
    <w:tbl>
      <w:tblPr>
        <w:tblStyle w:val="TableGrid"/>
        <w:tblW w:w="0" w:type="auto"/>
        <w:tblBorders>
          <w:top w:val="single" w:sz="4" w:space="0" w:color="816F95"/>
          <w:left w:val="single" w:sz="4" w:space="0" w:color="816F95"/>
          <w:bottom w:val="single" w:sz="4" w:space="0" w:color="816F95"/>
          <w:right w:val="single" w:sz="4" w:space="0" w:color="816F95"/>
          <w:insideH w:val="single" w:sz="4" w:space="0" w:color="816F95"/>
          <w:insideV w:val="single" w:sz="4" w:space="0" w:color="816F95"/>
        </w:tblBorders>
        <w:tblLayout w:type="fixed"/>
        <w:tblCellMar>
          <w:top w:w="108" w:type="dxa"/>
          <w:bottom w:w="108" w:type="dxa"/>
        </w:tblCellMar>
        <w:tblLook w:val="04A0" w:firstRow="1" w:lastRow="0" w:firstColumn="1" w:lastColumn="0" w:noHBand="0" w:noVBand="1"/>
      </w:tblPr>
      <w:tblGrid>
        <w:gridCol w:w="988"/>
        <w:gridCol w:w="3543"/>
        <w:gridCol w:w="7371"/>
        <w:gridCol w:w="3486"/>
      </w:tblGrid>
      <w:tr w:rsidR="00E621D9" w:rsidRPr="00E621D9" w14:paraId="6BD6C2CD" w14:textId="77777777" w:rsidTr="00A70F9F">
        <w:trPr>
          <w:cantSplit/>
          <w:tblHeader/>
        </w:trPr>
        <w:tc>
          <w:tcPr>
            <w:tcW w:w="988" w:type="dxa"/>
            <w:tcBorders>
              <w:right w:val="single" w:sz="4" w:space="0" w:color="FFFFFF" w:themeColor="background1"/>
            </w:tcBorders>
            <w:shd w:val="clear" w:color="auto" w:fill="816F95"/>
          </w:tcPr>
          <w:p w14:paraId="53F795BA" w14:textId="2DDF313F" w:rsidR="00E621D9" w:rsidRPr="00A70F9F" w:rsidRDefault="0099094D" w:rsidP="0099094D">
            <w:pPr>
              <w:pStyle w:val="Heading4"/>
              <w:keepLines w:val="0"/>
              <w:spacing w:before="20" w:after="20"/>
              <w:jc w:val="center"/>
              <w:outlineLvl w:val="3"/>
              <w:rPr>
                <w:rFonts w:cs="Arial"/>
                <w:color w:val="FFFFFF" w:themeColor="background1"/>
                <w:szCs w:val="22"/>
              </w:rPr>
            </w:pPr>
            <w:r w:rsidRPr="00A70F9F">
              <w:rPr>
                <w:rFonts w:cs="Arial"/>
                <w:color w:val="FFFFFF" w:themeColor="background1"/>
                <w:szCs w:val="22"/>
              </w:rPr>
              <w:t>Lesson</w:t>
            </w:r>
          </w:p>
        </w:tc>
        <w:tc>
          <w:tcPr>
            <w:tcW w:w="3543" w:type="dxa"/>
            <w:tcBorders>
              <w:left w:val="single" w:sz="4" w:space="0" w:color="FFFFFF" w:themeColor="background1"/>
              <w:right w:val="single" w:sz="4" w:space="0" w:color="FFFFFF" w:themeColor="background1"/>
            </w:tcBorders>
            <w:shd w:val="clear" w:color="auto" w:fill="816F95"/>
          </w:tcPr>
          <w:p w14:paraId="5C37DE87" w14:textId="001F188E" w:rsidR="00E621D9" w:rsidRPr="00A70F9F" w:rsidRDefault="00E621D9" w:rsidP="00E621D9">
            <w:pPr>
              <w:pStyle w:val="Heading4"/>
              <w:keepLines w:val="0"/>
              <w:spacing w:before="20" w:after="20"/>
              <w:jc w:val="center"/>
              <w:outlineLvl w:val="3"/>
              <w:rPr>
                <w:rFonts w:cs="Arial"/>
                <w:color w:val="FFFFFF" w:themeColor="background1"/>
                <w:szCs w:val="22"/>
              </w:rPr>
            </w:pPr>
            <w:r w:rsidRPr="00A70F9F">
              <w:rPr>
                <w:rFonts w:cs="Arial"/>
                <w:color w:val="FFFFFF" w:themeColor="background1"/>
                <w:szCs w:val="22"/>
              </w:rPr>
              <w:t>Statements</w:t>
            </w:r>
          </w:p>
        </w:tc>
        <w:tc>
          <w:tcPr>
            <w:tcW w:w="7371" w:type="dxa"/>
            <w:tcBorders>
              <w:left w:val="single" w:sz="4" w:space="0" w:color="FFFFFF" w:themeColor="background1"/>
              <w:right w:val="single" w:sz="4" w:space="0" w:color="FFFFFF" w:themeColor="background1"/>
            </w:tcBorders>
            <w:shd w:val="clear" w:color="auto" w:fill="816F95"/>
          </w:tcPr>
          <w:p w14:paraId="6660D8B4" w14:textId="24069E03" w:rsidR="00E621D9" w:rsidRPr="00A70F9F" w:rsidRDefault="00E621D9" w:rsidP="00E621D9">
            <w:pPr>
              <w:pStyle w:val="Heading4"/>
              <w:keepLines w:val="0"/>
              <w:spacing w:before="20" w:after="20"/>
              <w:jc w:val="center"/>
              <w:outlineLvl w:val="3"/>
              <w:rPr>
                <w:rFonts w:cs="Arial"/>
                <w:color w:val="FFFFFF" w:themeColor="background1"/>
                <w:szCs w:val="22"/>
              </w:rPr>
            </w:pPr>
            <w:r w:rsidRPr="00A70F9F">
              <w:rPr>
                <w:rFonts w:cs="Arial"/>
                <w:color w:val="FFFFFF" w:themeColor="background1"/>
                <w:szCs w:val="22"/>
              </w:rPr>
              <w:t>Teaching activities</w:t>
            </w:r>
          </w:p>
        </w:tc>
        <w:tc>
          <w:tcPr>
            <w:tcW w:w="3486" w:type="dxa"/>
            <w:tcBorders>
              <w:left w:val="single" w:sz="4" w:space="0" w:color="FFFFFF" w:themeColor="background1"/>
            </w:tcBorders>
            <w:shd w:val="clear" w:color="auto" w:fill="816F95"/>
          </w:tcPr>
          <w:p w14:paraId="2C664E4E" w14:textId="556FF23C" w:rsidR="00E621D9" w:rsidRPr="00A70F9F" w:rsidRDefault="00E621D9" w:rsidP="00E621D9">
            <w:pPr>
              <w:pStyle w:val="Heading4"/>
              <w:keepLines w:val="0"/>
              <w:spacing w:before="20" w:after="20"/>
              <w:jc w:val="center"/>
              <w:outlineLvl w:val="3"/>
              <w:rPr>
                <w:rFonts w:cs="Arial"/>
                <w:color w:val="FFFFFF" w:themeColor="background1"/>
                <w:szCs w:val="22"/>
              </w:rPr>
            </w:pPr>
            <w:r w:rsidRPr="00A70F9F">
              <w:rPr>
                <w:rFonts w:cs="Arial"/>
                <w:color w:val="FFFFFF" w:themeColor="background1"/>
                <w:szCs w:val="22"/>
              </w:rPr>
              <w:t>Notes</w:t>
            </w:r>
          </w:p>
        </w:tc>
      </w:tr>
      <w:tr w:rsidR="005272CC" w:rsidRPr="005272CC" w14:paraId="008C6162" w14:textId="77777777" w:rsidTr="00A70F9F">
        <w:trPr>
          <w:cantSplit/>
        </w:trPr>
        <w:tc>
          <w:tcPr>
            <w:tcW w:w="988" w:type="dxa"/>
          </w:tcPr>
          <w:p w14:paraId="4E1265FD" w14:textId="60296DCC" w:rsidR="005272CC" w:rsidRPr="005272CC" w:rsidRDefault="005272CC" w:rsidP="00EA7575">
            <w:pPr>
              <w:spacing w:before="60" w:after="60" w:line="276" w:lineRule="auto"/>
              <w:rPr>
                <w:sz w:val="18"/>
                <w:szCs w:val="18"/>
              </w:rPr>
            </w:pPr>
            <w:r w:rsidRPr="005272CC">
              <w:rPr>
                <w:sz w:val="18"/>
                <w:szCs w:val="18"/>
              </w:rPr>
              <w:t>1</w:t>
            </w:r>
            <w:r w:rsidR="00826134">
              <w:rPr>
                <w:sz w:val="18"/>
                <w:szCs w:val="18"/>
              </w:rPr>
              <w:t xml:space="preserve"> (1hr for separate and combined)</w:t>
            </w:r>
          </w:p>
        </w:tc>
        <w:tc>
          <w:tcPr>
            <w:tcW w:w="3543" w:type="dxa"/>
          </w:tcPr>
          <w:p w14:paraId="690BE4BF" w14:textId="77777777" w:rsidR="005272CC" w:rsidRPr="005272CC" w:rsidRDefault="005272CC" w:rsidP="00EA7575">
            <w:pPr>
              <w:spacing w:before="60" w:after="60" w:line="276" w:lineRule="auto"/>
              <w:rPr>
                <w:sz w:val="18"/>
                <w:szCs w:val="18"/>
              </w:rPr>
            </w:pPr>
            <w:r w:rsidRPr="005272CC">
              <w:rPr>
                <w:sz w:val="18"/>
                <w:szCs w:val="18"/>
              </w:rPr>
              <w:t>P2.1a describe how to measure distance and time in a range of scenarios</w:t>
            </w:r>
          </w:p>
          <w:p w14:paraId="00E8A32D" w14:textId="77777777" w:rsidR="005272CC" w:rsidRPr="005272CC" w:rsidRDefault="005272CC" w:rsidP="00EA7575">
            <w:pPr>
              <w:spacing w:before="60" w:after="60" w:line="276" w:lineRule="auto"/>
              <w:rPr>
                <w:sz w:val="18"/>
                <w:szCs w:val="18"/>
              </w:rPr>
            </w:pPr>
            <w:r w:rsidRPr="005272CC">
              <w:rPr>
                <w:sz w:val="18"/>
                <w:szCs w:val="18"/>
              </w:rPr>
              <w:t>P2.1b describe how to measure distance and time and use these to calculate speed</w:t>
            </w:r>
          </w:p>
          <w:p w14:paraId="65949442" w14:textId="77777777" w:rsidR="005272CC" w:rsidRPr="005272CC" w:rsidRDefault="005272CC" w:rsidP="00EA7575">
            <w:pPr>
              <w:spacing w:before="60" w:after="60" w:line="276" w:lineRule="auto"/>
              <w:rPr>
                <w:sz w:val="18"/>
                <w:szCs w:val="18"/>
              </w:rPr>
            </w:pPr>
            <w:r w:rsidRPr="005272CC">
              <w:rPr>
                <w:sz w:val="18"/>
                <w:szCs w:val="18"/>
              </w:rPr>
              <w:t>P2.1c make calculations using ratios and proportional reasoning to convert units and to compute rates (M1c, M3c)</w:t>
            </w:r>
          </w:p>
          <w:p w14:paraId="46E80083" w14:textId="55F62F15" w:rsidR="005272CC" w:rsidRPr="005272CC" w:rsidRDefault="005272CC" w:rsidP="00EA7575">
            <w:pPr>
              <w:spacing w:before="60" w:after="60" w:line="276" w:lineRule="auto"/>
              <w:rPr>
                <w:sz w:val="18"/>
                <w:szCs w:val="18"/>
              </w:rPr>
            </w:pPr>
            <w:r w:rsidRPr="005272CC">
              <w:rPr>
                <w:sz w:val="18"/>
                <w:szCs w:val="18"/>
              </w:rPr>
              <w:t xml:space="preserve">PM2.1i recall and </w:t>
            </w:r>
            <w:proofErr w:type="gramStart"/>
            <w:r w:rsidRPr="005272CC">
              <w:rPr>
                <w:sz w:val="18"/>
                <w:szCs w:val="18"/>
              </w:rPr>
              <w:t>apply:</w:t>
            </w:r>
            <w:proofErr w:type="gramEnd"/>
            <w:r w:rsidRPr="005272CC">
              <w:rPr>
                <w:sz w:val="18"/>
                <w:szCs w:val="18"/>
              </w:rPr>
              <w:t xml:space="preserve"> distance travelled (m) = speed (m/s) x time (s)</w:t>
            </w:r>
          </w:p>
        </w:tc>
        <w:tc>
          <w:tcPr>
            <w:tcW w:w="7371" w:type="dxa"/>
          </w:tcPr>
          <w:p w14:paraId="5624FFC7" w14:textId="480BF08B" w:rsidR="005272CC" w:rsidRPr="005272CC" w:rsidRDefault="005272CC" w:rsidP="00EA7575">
            <w:pPr>
              <w:spacing w:before="60" w:after="60" w:line="276" w:lineRule="auto"/>
              <w:rPr>
                <w:sz w:val="18"/>
                <w:szCs w:val="18"/>
              </w:rPr>
            </w:pPr>
            <w:r w:rsidRPr="005272CC">
              <w:rPr>
                <w:b/>
                <w:sz w:val="18"/>
                <w:szCs w:val="18"/>
              </w:rPr>
              <w:t>Starter:</w:t>
            </w:r>
            <w:r w:rsidRPr="005272CC">
              <w:rPr>
                <w:sz w:val="18"/>
                <w:szCs w:val="18"/>
              </w:rPr>
              <w:t xml:space="preserve"> Usain Bolt</w:t>
            </w:r>
            <w:r w:rsidR="00D2302A">
              <w:rPr>
                <w:sz w:val="18"/>
                <w:szCs w:val="18"/>
              </w:rPr>
              <w:t>’</w:t>
            </w:r>
            <w:r w:rsidRPr="005272CC">
              <w:rPr>
                <w:sz w:val="18"/>
                <w:szCs w:val="18"/>
              </w:rPr>
              <w:t>s world record beating 100m</w:t>
            </w:r>
          </w:p>
          <w:p w14:paraId="64756250" w14:textId="77777777" w:rsidR="005272CC" w:rsidRPr="00E57C1F" w:rsidRDefault="00496489" w:rsidP="00EA7575">
            <w:pPr>
              <w:spacing w:before="60" w:after="60" w:line="276" w:lineRule="auto"/>
              <w:rPr>
                <w:rStyle w:val="Hyperlink"/>
                <w:sz w:val="18"/>
                <w:szCs w:val="18"/>
              </w:rPr>
            </w:pPr>
            <w:hyperlink r:id="rId17" w:history="1">
              <w:r w:rsidR="005272CC" w:rsidRPr="00E57C1F">
                <w:rPr>
                  <w:rStyle w:val="Hyperlink"/>
                  <w:sz w:val="18"/>
                  <w:szCs w:val="18"/>
                </w:rPr>
                <w:t>https://www.youtube.com/watch?v=By1JQFxfLMM</w:t>
              </w:r>
            </w:hyperlink>
          </w:p>
          <w:p w14:paraId="4C23AC94" w14:textId="77777777" w:rsidR="005272CC" w:rsidRPr="005272CC" w:rsidRDefault="005272CC" w:rsidP="00EA7575">
            <w:pPr>
              <w:spacing w:before="60" w:after="60" w:line="276" w:lineRule="auto"/>
              <w:rPr>
                <w:sz w:val="18"/>
                <w:szCs w:val="18"/>
              </w:rPr>
            </w:pPr>
            <w:r w:rsidRPr="005272CC">
              <w:rPr>
                <w:b/>
                <w:sz w:val="18"/>
                <w:szCs w:val="18"/>
              </w:rPr>
              <w:t>Main:</w:t>
            </w:r>
            <w:r w:rsidRPr="005272CC">
              <w:rPr>
                <w:sz w:val="18"/>
                <w:szCs w:val="18"/>
              </w:rPr>
              <w:t xml:space="preserve"> Practical pupil speed</w:t>
            </w:r>
          </w:p>
          <w:p w14:paraId="0FA08B2D" w14:textId="77777777" w:rsidR="005272CC" w:rsidRPr="005272CC" w:rsidRDefault="005272CC" w:rsidP="00EA7575">
            <w:pPr>
              <w:spacing w:before="60" w:after="60" w:line="276" w:lineRule="auto"/>
              <w:rPr>
                <w:sz w:val="18"/>
                <w:szCs w:val="18"/>
              </w:rPr>
            </w:pPr>
            <w:r w:rsidRPr="005272CC">
              <w:rPr>
                <w:sz w:val="18"/>
                <w:szCs w:val="18"/>
              </w:rPr>
              <w:t xml:space="preserve">Get pupils outside timing each other running or walking over a set distance and calculating their speeds </w:t>
            </w:r>
          </w:p>
          <w:p w14:paraId="55721787" w14:textId="77777777" w:rsidR="005272CC" w:rsidRPr="005272CC" w:rsidRDefault="005272CC" w:rsidP="00EA7575">
            <w:pPr>
              <w:spacing w:before="60" w:after="60" w:line="276" w:lineRule="auto"/>
              <w:rPr>
                <w:sz w:val="18"/>
                <w:szCs w:val="18"/>
              </w:rPr>
            </w:pPr>
            <w:r w:rsidRPr="005272CC">
              <w:rPr>
                <w:b/>
                <w:sz w:val="18"/>
                <w:szCs w:val="18"/>
              </w:rPr>
              <w:t>Plenary</w:t>
            </w:r>
            <w:r w:rsidRPr="00EA7575">
              <w:rPr>
                <w:b/>
                <w:sz w:val="18"/>
                <w:szCs w:val="18"/>
              </w:rPr>
              <w:t>:</w:t>
            </w:r>
            <w:r w:rsidRPr="005272CC">
              <w:rPr>
                <w:sz w:val="18"/>
                <w:szCs w:val="18"/>
              </w:rPr>
              <w:t xml:space="preserve"> Applying the speed distance time triangle</w:t>
            </w:r>
          </w:p>
          <w:p w14:paraId="14FD8A1C" w14:textId="33A496B9" w:rsidR="005272CC" w:rsidRPr="005272CC" w:rsidRDefault="00D2302A" w:rsidP="00EA7575">
            <w:pPr>
              <w:spacing w:before="60" w:after="60" w:line="276" w:lineRule="auto"/>
              <w:rPr>
                <w:sz w:val="18"/>
                <w:szCs w:val="18"/>
              </w:rPr>
            </w:pPr>
            <w:r>
              <w:rPr>
                <w:sz w:val="18"/>
                <w:szCs w:val="18"/>
              </w:rPr>
              <w:t>Two</w:t>
            </w:r>
            <w:r w:rsidR="005272CC" w:rsidRPr="005272CC">
              <w:rPr>
                <w:sz w:val="18"/>
                <w:szCs w:val="18"/>
              </w:rPr>
              <w:t xml:space="preserve"> page</w:t>
            </w:r>
            <w:r>
              <w:rPr>
                <w:sz w:val="18"/>
                <w:szCs w:val="18"/>
              </w:rPr>
              <w:t>s -</w:t>
            </w:r>
            <w:r w:rsidR="005272CC" w:rsidRPr="005272CC">
              <w:rPr>
                <w:sz w:val="18"/>
                <w:szCs w:val="18"/>
              </w:rPr>
              <w:t xml:space="preserve"> includ</w:t>
            </w:r>
            <w:r>
              <w:rPr>
                <w:sz w:val="18"/>
                <w:szCs w:val="18"/>
              </w:rPr>
              <w:t>ing</w:t>
            </w:r>
            <w:r w:rsidR="005272CC" w:rsidRPr="005272CC">
              <w:rPr>
                <w:sz w:val="18"/>
                <w:szCs w:val="18"/>
              </w:rPr>
              <w:t xml:space="preserve"> worked examples and opportunities for learners to practice applying the formulae with worked answers for them to self-assess.</w:t>
            </w:r>
          </w:p>
          <w:p w14:paraId="0F2AF77A" w14:textId="07AB4201" w:rsidR="005272CC" w:rsidRPr="005272CC" w:rsidRDefault="00496489" w:rsidP="00EA7575">
            <w:pPr>
              <w:spacing w:before="60" w:after="60" w:line="276" w:lineRule="auto"/>
              <w:rPr>
                <w:sz w:val="18"/>
                <w:szCs w:val="18"/>
              </w:rPr>
            </w:pPr>
            <w:hyperlink r:id="rId18" w:anchor="294654" w:history="1">
              <w:r w:rsidR="005272CC" w:rsidRPr="005272CC">
                <w:rPr>
                  <w:rStyle w:val="Hyperlink"/>
                  <w:sz w:val="18"/>
                  <w:szCs w:val="18"/>
                </w:rPr>
                <w:t>View full activity in 2.1 Motion - Online delivery guide</w:t>
              </w:r>
            </w:hyperlink>
          </w:p>
        </w:tc>
        <w:tc>
          <w:tcPr>
            <w:tcW w:w="3486" w:type="dxa"/>
          </w:tcPr>
          <w:p w14:paraId="0AAF8409" w14:textId="77777777" w:rsidR="005272CC" w:rsidRPr="005272CC" w:rsidRDefault="005272CC" w:rsidP="00EA7575">
            <w:pPr>
              <w:spacing w:before="60" w:after="60" w:line="276" w:lineRule="auto"/>
              <w:rPr>
                <w:sz w:val="18"/>
                <w:szCs w:val="18"/>
              </w:rPr>
            </w:pPr>
            <w:r w:rsidRPr="005272CC">
              <w:rPr>
                <w:sz w:val="18"/>
                <w:szCs w:val="18"/>
              </w:rPr>
              <w:t>Link to delivery guide Force and motion</w:t>
            </w:r>
          </w:p>
          <w:p w14:paraId="7903B46B" w14:textId="61A92467" w:rsidR="005272CC" w:rsidRPr="005272CC" w:rsidRDefault="00496489" w:rsidP="00EA7575">
            <w:pPr>
              <w:spacing w:before="60" w:after="60" w:line="276" w:lineRule="auto"/>
              <w:rPr>
                <w:sz w:val="18"/>
                <w:szCs w:val="18"/>
              </w:rPr>
            </w:pPr>
            <w:hyperlink r:id="rId19" w:history="1">
              <w:r w:rsidR="005272CC" w:rsidRPr="005272CC">
                <w:rPr>
                  <w:rStyle w:val="Hyperlink"/>
                  <w:sz w:val="18"/>
                  <w:szCs w:val="18"/>
                </w:rPr>
                <w:t>http://www.ocr.org.uk/Images/268095-dg-forces-v7.pdf</w:t>
              </w:r>
            </w:hyperlink>
          </w:p>
          <w:p w14:paraId="1E2D64AF" w14:textId="77777777" w:rsidR="005272CC" w:rsidRPr="005272CC" w:rsidRDefault="005272CC" w:rsidP="00EA7575">
            <w:pPr>
              <w:spacing w:before="60" w:after="60" w:line="276" w:lineRule="auto"/>
              <w:rPr>
                <w:sz w:val="18"/>
                <w:szCs w:val="18"/>
              </w:rPr>
            </w:pPr>
            <w:r w:rsidRPr="005272CC">
              <w:rPr>
                <w:sz w:val="18"/>
                <w:szCs w:val="18"/>
              </w:rPr>
              <w:t>Link to transition guide Forces</w:t>
            </w:r>
          </w:p>
          <w:p w14:paraId="33D4AA0C" w14:textId="4AC6A7CB" w:rsidR="005272CC" w:rsidRPr="005272CC" w:rsidRDefault="00496489" w:rsidP="00EA7575">
            <w:pPr>
              <w:spacing w:before="60" w:after="60" w:line="276" w:lineRule="auto"/>
              <w:rPr>
                <w:sz w:val="18"/>
                <w:szCs w:val="18"/>
                <w:shd w:val="clear" w:color="auto" w:fill="FFFFFF"/>
              </w:rPr>
            </w:pPr>
            <w:hyperlink r:id="rId20" w:history="1">
              <w:r w:rsidR="005272CC" w:rsidRPr="005272CC">
                <w:rPr>
                  <w:rStyle w:val="Hyperlink"/>
                  <w:sz w:val="18"/>
                  <w:szCs w:val="18"/>
                </w:rPr>
                <w:t>http://www.ocr.org.uk/Images/289189-forces-ks3-ks4-transition-guide.pdf</w:t>
              </w:r>
            </w:hyperlink>
          </w:p>
        </w:tc>
      </w:tr>
      <w:tr w:rsidR="005272CC" w:rsidRPr="005272CC" w14:paraId="6485CCEC" w14:textId="77777777" w:rsidTr="00A70F9F">
        <w:trPr>
          <w:cantSplit/>
        </w:trPr>
        <w:tc>
          <w:tcPr>
            <w:tcW w:w="988" w:type="dxa"/>
          </w:tcPr>
          <w:p w14:paraId="4591613C" w14:textId="4A7E3C20" w:rsidR="005272CC" w:rsidRPr="005272CC" w:rsidRDefault="005272CC" w:rsidP="00EA7575">
            <w:pPr>
              <w:spacing w:before="60" w:after="60" w:line="276" w:lineRule="auto"/>
              <w:rPr>
                <w:sz w:val="18"/>
                <w:szCs w:val="18"/>
              </w:rPr>
            </w:pPr>
            <w:r w:rsidRPr="005272CC">
              <w:rPr>
                <w:sz w:val="18"/>
                <w:szCs w:val="18"/>
              </w:rPr>
              <w:t>2</w:t>
            </w:r>
            <w:r w:rsidR="00826134">
              <w:rPr>
                <w:sz w:val="18"/>
                <w:szCs w:val="18"/>
              </w:rPr>
              <w:t xml:space="preserve"> (1hr for separate and combined)</w:t>
            </w:r>
          </w:p>
        </w:tc>
        <w:tc>
          <w:tcPr>
            <w:tcW w:w="3543" w:type="dxa"/>
          </w:tcPr>
          <w:p w14:paraId="754C214C" w14:textId="1BB97F41" w:rsidR="005272CC" w:rsidRPr="005272CC" w:rsidRDefault="005272CC" w:rsidP="00EA7575">
            <w:pPr>
              <w:spacing w:before="60" w:after="60" w:line="276" w:lineRule="auto"/>
              <w:rPr>
                <w:sz w:val="18"/>
                <w:szCs w:val="18"/>
              </w:rPr>
            </w:pPr>
            <w:r w:rsidRPr="005272CC">
              <w:rPr>
                <w:sz w:val="18"/>
                <w:szCs w:val="18"/>
              </w:rPr>
              <w:t>P2.1d explain the vector-scalar distinction as it applies to displacement and distance, velocity and speed</w:t>
            </w:r>
          </w:p>
        </w:tc>
        <w:tc>
          <w:tcPr>
            <w:tcW w:w="7371" w:type="dxa"/>
          </w:tcPr>
          <w:p w14:paraId="43FAFACB" w14:textId="029D41EE" w:rsidR="005272CC" w:rsidRPr="005272CC" w:rsidRDefault="005272CC" w:rsidP="00EA7575">
            <w:pPr>
              <w:spacing w:before="60" w:after="60" w:line="276" w:lineRule="auto"/>
              <w:rPr>
                <w:sz w:val="18"/>
                <w:szCs w:val="18"/>
              </w:rPr>
            </w:pPr>
            <w:r w:rsidRPr="005272CC">
              <w:rPr>
                <w:b/>
                <w:sz w:val="18"/>
                <w:szCs w:val="18"/>
              </w:rPr>
              <w:t>Starter</w:t>
            </w:r>
            <w:r w:rsidR="00850B17" w:rsidRPr="00850B17">
              <w:rPr>
                <w:b/>
                <w:sz w:val="18"/>
                <w:szCs w:val="18"/>
              </w:rPr>
              <w:t>:</w:t>
            </w:r>
            <w:r w:rsidRPr="005272CC">
              <w:rPr>
                <w:sz w:val="18"/>
                <w:szCs w:val="18"/>
              </w:rPr>
              <w:t xml:space="preserve"> </w:t>
            </w:r>
          </w:p>
          <w:p w14:paraId="13CE48CB" w14:textId="77777777" w:rsidR="005272CC" w:rsidRPr="005272CC" w:rsidRDefault="005272CC" w:rsidP="00EA7575">
            <w:pPr>
              <w:spacing w:before="60" w:after="60" w:line="276" w:lineRule="auto"/>
              <w:rPr>
                <w:sz w:val="18"/>
                <w:szCs w:val="18"/>
              </w:rPr>
            </w:pPr>
            <w:r w:rsidRPr="005272CC">
              <w:rPr>
                <w:sz w:val="18"/>
                <w:szCs w:val="18"/>
              </w:rPr>
              <w:t xml:space="preserve">Vector and scalar video </w:t>
            </w:r>
            <w:hyperlink r:id="rId21" w:history="1">
              <w:r w:rsidRPr="005272CC">
                <w:rPr>
                  <w:rStyle w:val="Hyperlink"/>
                  <w:sz w:val="18"/>
                  <w:szCs w:val="18"/>
                </w:rPr>
                <w:t>https://www.youtube.com/watch?v=50tCDw6gIQY</w:t>
              </w:r>
            </w:hyperlink>
          </w:p>
          <w:p w14:paraId="6FFF6CCF" w14:textId="687C6C95" w:rsidR="005272CC" w:rsidRPr="005272CC" w:rsidRDefault="005272CC" w:rsidP="00EA7575">
            <w:pPr>
              <w:spacing w:before="60" w:after="60" w:line="276" w:lineRule="auto"/>
              <w:rPr>
                <w:sz w:val="18"/>
                <w:szCs w:val="18"/>
              </w:rPr>
            </w:pPr>
            <w:r w:rsidRPr="005272CC">
              <w:rPr>
                <w:b/>
                <w:sz w:val="18"/>
                <w:szCs w:val="18"/>
              </w:rPr>
              <w:t>Main options:</w:t>
            </w:r>
            <w:r w:rsidRPr="005272CC">
              <w:rPr>
                <w:sz w:val="18"/>
                <w:szCs w:val="18"/>
              </w:rPr>
              <w:t xml:space="preserve"> </w:t>
            </w:r>
            <w:hyperlink r:id="rId22" w:history="1">
              <w:r w:rsidRPr="00FE2938">
                <w:rPr>
                  <w:rStyle w:val="Hyperlink"/>
                  <w:sz w:val="18"/>
                  <w:szCs w:val="18"/>
                </w:rPr>
                <w:t>Learner activity</w:t>
              </w:r>
            </w:hyperlink>
            <w:r w:rsidRPr="005272CC">
              <w:rPr>
                <w:sz w:val="18"/>
                <w:szCs w:val="18"/>
              </w:rPr>
              <w:t xml:space="preserve"> the Olympians guide to success</w:t>
            </w:r>
          </w:p>
          <w:p w14:paraId="3030ED9B" w14:textId="77777777" w:rsidR="005272CC" w:rsidRPr="005272CC" w:rsidRDefault="005272CC" w:rsidP="00EA7575">
            <w:pPr>
              <w:spacing w:before="60" w:after="60" w:line="276" w:lineRule="auto"/>
              <w:rPr>
                <w:sz w:val="18"/>
                <w:szCs w:val="18"/>
              </w:rPr>
            </w:pPr>
            <w:r w:rsidRPr="005272CC">
              <w:rPr>
                <w:sz w:val="18"/>
                <w:szCs w:val="18"/>
              </w:rPr>
              <w:t>Discuss the vector-scalar distinction as it applies to distance and displacement, speed and velocity. Get pupils to write their own definitions of these then give pupils other physics quantities and get pupils to decide whether they are a scalar or a vector.</w:t>
            </w:r>
          </w:p>
          <w:p w14:paraId="1B0D1688" w14:textId="77777777" w:rsidR="005272CC" w:rsidRPr="005272CC" w:rsidRDefault="005272CC" w:rsidP="00EA7575">
            <w:pPr>
              <w:spacing w:before="60" w:after="60" w:line="276" w:lineRule="auto"/>
              <w:rPr>
                <w:sz w:val="18"/>
                <w:szCs w:val="18"/>
              </w:rPr>
            </w:pPr>
            <w:r w:rsidRPr="005272CC">
              <w:rPr>
                <w:b/>
                <w:sz w:val="18"/>
                <w:szCs w:val="18"/>
              </w:rPr>
              <w:t>Plenary options</w:t>
            </w:r>
            <w:r w:rsidRPr="00EA7575">
              <w:rPr>
                <w:b/>
                <w:sz w:val="18"/>
                <w:szCs w:val="18"/>
              </w:rPr>
              <w:t>:</w:t>
            </w:r>
            <w:r w:rsidRPr="005272CC">
              <w:rPr>
                <w:sz w:val="18"/>
                <w:szCs w:val="18"/>
              </w:rPr>
              <w:t xml:space="preserve"> vectors and scalars worksheet:</w:t>
            </w:r>
          </w:p>
          <w:p w14:paraId="602614AE" w14:textId="77777777" w:rsidR="005272CC" w:rsidRPr="005272CC" w:rsidRDefault="00496489" w:rsidP="00EA7575">
            <w:pPr>
              <w:spacing w:before="60" w:after="60" w:line="276" w:lineRule="auto"/>
              <w:rPr>
                <w:sz w:val="18"/>
                <w:szCs w:val="18"/>
              </w:rPr>
            </w:pPr>
            <w:hyperlink r:id="rId23" w:history="1">
              <w:r w:rsidR="005272CC" w:rsidRPr="005272CC">
                <w:rPr>
                  <w:rStyle w:val="Hyperlink"/>
                  <w:sz w:val="18"/>
                  <w:szCs w:val="18"/>
                </w:rPr>
                <w:t>https://www.tes.com/teaching-resource/vectors-and-scalars-6172007</w:t>
              </w:r>
            </w:hyperlink>
          </w:p>
          <w:p w14:paraId="46E227B2" w14:textId="5730D49C" w:rsidR="005272CC" w:rsidRPr="005272CC" w:rsidRDefault="00496489" w:rsidP="00EA7575">
            <w:pPr>
              <w:spacing w:before="60" w:after="60" w:line="276" w:lineRule="auto"/>
              <w:rPr>
                <w:sz w:val="18"/>
                <w:szCs w:val="18"/>
              </w:rPr>
            </w:pPr>
            <w:hyperlink r:id="rId24" w:history="1">
              <w:r w:rsidR="005272CC" w:rsidRPr="00FE2938">
                <w:rPr>
                  <w:rStyle w:val="Hyperlink"/>
                  <w:sz w:val="18"/>
                  <w:szCs w:val="18"/>
                </w:rPr>
                <w:t>SAM</w:t>
              </w:r>
            </w:hyperlink>
            <w:r w:rsidR="005272CC" w:rsidRPr="005272CC">
              <w:rPr>
                <w:sz w:val="18"/>
                <w:szCs w:val="18"/>
              </w:rPr>
              <w:t xml:space="preserve"> question J249-01 Question 16</w:t>
            </w:r>
          </w:p>
          <w:p w14:paraId="04A64D09" w14:textId="378F1F7D" w:rsidR="005272CC" w:rsidRPr="005272CC" w:rsidRDefault="005272CC" w:rsidP="00EA7575">
            <w:pPr>
              <w:spacing w:before="60" w:after="60" w:line="276" w:lineRule="auto"/>
              <w:rPr>
                <w:sz w:val="18"/>
                <w:szCs w:val="18"/>
              </w:rPr>
            </w:pPr>
          </w:p>
        </w:tc>
        <w:tc>
          <w:tcPr>
            <w:tcW w:w="3486" w:type="dxa"/>
          </w:tcPr>
          <w:p w14:paraId="0D56D811" w14:textId="04395FBF" w:rsidR="005272CC" w:rsidRPr="005272CC" w:rsidRDefault="005272CC" w:rsidP="00EA7575">
            <w:pPr>
              <w:spacing w:before="60" w:after="60" w:line="276" w:lineRule="auto"/>
              <w:rPr>
                <w:sz w:val="18"/>
                <w:szCs w:val="18"/>
              </w:rPr>
            </w:pPr>
            <w:r w:rsidRPr="005272CC">
              <w:rPr>
                <w:sz w:val="18"/>
                <w:szCs w:val="18"/>
              </w:rPr>
              <w:t xml:space="preserve">Link to delivery guide </w:t>
            </w:r>
            <w:hyperlink r:id="rId25" w:history="1">
              <w:r w:rsidRPr="00FE2938">
                <w:rPr>
                  <w:rStyle w:val="Hyperlink"/>
                  <w:sz w:val="18"/>
                  <w:szCs w:val="18"/>
                </w:rPr>
                <w:t>Force and motion</w:t>
              </w:r>
            </w:hyperlink>
          </w:p>
          <w:p w14:paraId="17A217FE" w14:textId="3CE2B478" w:rsidR="005272CC" w:rsidRPr="005272CC" w:rsidRDefault="005272CC" w:rsidP="00EA7575">
            <w:pPr>
              <w:spacing w:before="60" w:after="60" w:line="276" w:lineRule="auto"/>
              <w:rPr>
                <w:sz w:val="18"/>
                <w:szCs w:val="18"/>
              </w:rPr>
            </w:pPr>
            <w:r w:rsidRPr="005272CC">
              <w:rPr>
                <w:sz w:val="18"/>
                <w:szCs w:val="18"/>
              </w:rPr>
              <w:t xml:space="preserve">Link to transition guide </w:t>
            </w:r>
            <w:hyperlink r:id="rId26" w:history="1">
              <w:r w:rsidRPr="00FE2938">
                <w:rPr>
                  <w:rStyle w:val="Hyperlink"/>
                  <w:sz w:val="18"/>
                  <w:szCs w:val="18"/>
                </w:rPr>
                <w:t>Forces</w:t>
              </w:r>
            </w:hyperlink>
          </w:p>
          <w:p w14:paraId="17DA947B" w14:textId="438AE253" w:rsidR="005272CC" w:rsidRPr="005272CC" w:rsidRDefault="005272CC" w:rsidP="00EA7575">
            <w:pPr>
              <w:pStyle w:val="Title"/>
              <w:spacing w:before="60" w:after="60" w:line="276" w:lineRule="auto"/>
              <w:jc w:val="left"/>
              <w:rPr>
                <w:rFonts w:cs="Arial"/>
                <w:sz w:val="18"/>
                <w:szCs w:val="18"/>
              </w:rPr>
            </w:pPr>
            <w:r w:rsidRPr="005272CC">
              <w:rPr>
                <w:rFonts w:cs="Arial"/>
                <w:sz w:val="18"/>
                <w:szCs w:val="18"/>
              </w:rPr>
              <w:t xml:space="preserve">Link </w:t>
            </w:r>
            <w:r w:rsidR="00FE2938">
              <w:rPr>
                <w:rFonts w:cs="Arial"/>
                <w:sz w:val="18"/>
                <w:szCs w:val="18"/>
              </w:rPr>
              <w:t xml:space="preserve">to </w:t>
            </w:r>
            <w:r w:rsidRPr="00FE2938">
              <w:rPr>
                <w:rFonts w:cs="Arial"/>
                <w:sz w:val="18"/>
                <w:szCs w:val="18"/>
              </w:rPr>
              <w:t xml:space="preserve">Olympian guide to success Forces – </w:t>
            </w:r>
            <w:hyperlink r:id="rId27" w:history="1">
              <w:r w:rsidRPr="00EA7575">
                <w:rPr>
                  <w:rStyle w:val="Hyperlink"/>
                </w:rPr>
                <w:t xml:space="preserve">learner </w:t>
              </w:r>
              <w:r w:rsidR="00FE2938" w:rsidRPr="00EA7575">
                <w:rPr>
                  <w:rStyle w:val="Hyperlink"/>
                </w:rPr>
                <w:t>activity</w:t>
              </w:r>
            </w:hyperlink>
            <w:r w:rsidRPr="005272CC">
              <w:rPr>
                <w:rFonts w:cs="Arial"/>
                <w:sz w:val="18"/>
                <w:szCs w:val="18"/>
              </w:rPr>
              <w:t xml:space="preserve"> </w:t>
            </w:r>
          </w:p>
          <w:p w14:paraId="19FD2852" w14:textId="56314F93" w:rsidR="005272CC" w:rsidRPr="005272CC" w:rsidRDefault="005272CC" w:rsidP="00EA7575">
            <w:pPr>
              <w:spacing w:before="60" w:after="60" w:line="276" w:lineRule="auto"/>
              <w:rPr>
                <w:sz w:val="18"/>
                <w:szCs w:val="18"/>
              </w:rPr>
            </w:pPr>
            <w:r w:rsidRPr="005272CC">
              <w:rPr>
                <w:sz w:val="18"/>
                <w:szCs w:val="18"/>
              </w:rPr>
              <w:t xml:space="preserve">Link to </w:t>
            </w:r>
            <w:hyperlink r:id="rId28" w:history="1">
              <w:r w:rsidRPr="00FE2938">
                <w:rPr>
                  <w:rStyle w:val="Hyperlink"/>
                  <w:sz w:val="18"/>
                  <w:szCs w:val="18"/>
                </w:rPr>
                <w:t>SAM</w:t>
              </w:r>
            </w:hyperlink>
          </w:p>
          <w:p w14:paraId="7AE5FF73" w14:textId="42196DBB" w:rsidR="005272CC" w:rsidRPr="005272CC" w:rsidRDefault="005272CC" w:rsidP="00EA7575">
            <w:pPr>
              <w:spacing w:before="60" w:after="60" w:line="276" w:lineRule="auto"/>
              <w:rPr>
                <w:sz w:val="18"/>
                <w:szCs w:val="18"/>
              </w:rPr>
            </w:pPr>
          </w:p>
        </w:tc>
      </w:tr>
      <w:tr w:rsidR="005272CC" w:rsidRPr="005272CC" w14:paraId="466D12C5" w14:textId="77777777" w:rsidTr="00A70F9F">
        <w:trPr>
          <w:cantSplit/>
        </w:trPr>
        <w:tc>
          <w:tcPr>
            <w:tcW w:w="988" w:type="dxa"/>
          </w:tcPr>
          <w:p w14:paraId="1722D7CD" w14:textId="0212B80B" w:rsidR="005272CC" w:rsidRPr="005272CC" w:rsidRDefault="005272CC" w:rsidP="00EA7575">
            <w:pPr>
              <w:spacing w:before="60" w:after="60" w:line="276" w:lineRule="auto"/>
              <w:rPr>
                <w:sz w:val="18"/>
                <w:szCs w:val="18"/>
              </w:rPr>
            </w:pPr>
            <w:r w:rsidRPr="005272CC">
              <w:rPr>
                <w:sz w:val="18"/>
                <w:szCs w:val="18"/>
              </w:rPr>
              <w:lastRenderedPageBreak/>
              <w:t>3</w:t>
            </w:r>
            <w:r w:rsidR="00826134">
              <w:rPr>
                <w:sz w:val="18"/>
                <w:szCs w:val="18"/>
              </w:rPr>
              <w:t xml:space="preserve"> (1hr for separate and combined)</w:t>
            </w:r>
          </w:p>
        </w:tc>
        <w:tc>
          <w:tcPr>
            <w:tcW w:w="3543" w:type="dxa"/>
          </w:tcPr>
          <w:p w14:paraId="22E49054" w14:textId="77777777" w:rsidR="005272CC" w:rsidRPr="005272CC" w:rsidRDefault="005272CC" w:rsidP="00EA7575">
            <w:pPr>
              <w:spacing w:before="60" w:after="60" w:line="276" w:lineRule="auto"/>
              <w:rPr>
                <w:sz w:val="18"/>
                <w:szCs w:val="18"/>
              </w:rPr>
            </w:pPr>
            <w:r w:rsidRPr="005272CC">
              <w:rPr>
                <w:sz w:val="18"/>
                <w:szCs w:val="18"/>
              </w:rPr>
              <w:t>P2.1e relate changes and differences in motion to appropriate distance-time, and velocity-time graphs; and interpret lines, slopes (M4a, M4b, M4c, M4d)</w:t>
            </w:r>
          </w:p>
          <w:p w14:paraId="2EBD9D47" w14:textId="5C30E383" w:rsidR="005272CC" w:rsidRPr="005272CC" w:rsidRDefault="005272CC" w:rsidP="00EA7575">
            <w:pPr>
              <w:spacing w:before="60" w:after="60" w:line="276" w:lineRule="auto"/>
              <w:rPr>
                <w:sz w:val="18"/>
                <w:szCs w:val="18"/>
              </w:rPr>
            </w:pPr>
            <w:r w:rsidRPr="005272CC">
              <w:rPr>
                <w:b/>
                <w:sz w:val="18"/>
                <w:szCs w:val="18"/>
              </w:rPr>
              <w:t>P2.1f interpret enclosed area in velocity-time graphs (M4a, M4b, M4c, M4d, M4f)</w:t>
            </w:r>
          </w:p>
        </w:tc>
        <w:tc>
          <w:tcPr>
            <w:tcW w:w="7371" w:type="dxa"/>
          </w:tcPr>
          <w:p w14:paraId="5BDA97BA" w14:textId="551FDD15" w:rsidR="005272CC" w:rsidRPr="005272CC" w:rsidRDefault="005272CC" w:rsidP="00EA7575">
            <w:pPr>
              <w:spacing w:before="60" w:after="60" w:line="276" w:lineRule="auto"/>
              <w:rPr>
                <w:sz w:val="18"/>
                <w:szCs w:val="18"/>
              </w:rPr>
            </w:pPr>
            <w:r w:rsidRPr="005272CC">
              <w:rPr>
                <w:b/>
                <w:sz w:val="18"/>
                <w:szCs w:val="18"/>
              </w:rPr>
              <w:t>Starter</w:t>
            </w:r>
            <w:r w:rsidR="00A95266">
              <w:rPr>
                <w:b/>
                <w:sz w:val="18"/>
                <w:szCs w:val="18"/>
              </w:rPr>
              <w:t xml:space="preserve">: </w:t>
            </w:r>
          </w:p>
          <w:p w14:paraId="3195627C" w14:textId="4DFE5EBB" w:rsidR="005272CC" w:rsidRPr="005272CC" w:rsidRDefault="001D2949" w:rsidP="00EA7575">
            <w:pPr>
              <w:spacing w:before="60" w:after="60" w:line="276" w:lineRule="auto"/>
              <w:rPr>
                <w:b/>
                <w:sz w:val="18"/>
                <w:szCs w:val="18"/>
              </w:rPr>
            </w:pPr>
            <w:r>
              <w:rPr>
                <w:b/>
                <w:sz w:val="18"/>
                <w:szCs w:val="18"/>
              </w:rPr>
              <w:t>The moving man</w:t>
            </w:r>
          </w:p>
          <w:p w14:paraId="4AEFFC4C" w14:textId="34B1294D" w:rsidR="005272CC" w:rsidRPr="005272CC" w:rsidRDefault="005272CC" w:rsidP="00EA7575">
            <w:pPr>
              <w:spacing w:before="60" w:after="60" w:line="276" w:lineRule="auto"/>
              <w:rPr>
                <w:sz w:val="18"/>
                <w:szCs w:val="18"/>
              </w:rPr>
            </w:pPr>
            <w:r w:rsidRPr="005272CC">
              <w:rPr>
                <w:sz w:val="18"/>
                <w:szCs w:val="18"/>
              </w:rPr>
              <w:t xml:space="preserve">An interactive distance-time graph </w:t>
            </w:r>
            <w:r w:rsidR="00850B17">
              <w:rPr>
                <w:sz w:val="18"/>
                <w:szCs w:val="18"/>
              </w:rPr>
              <w:t>PhET simulation.</w:t>
            </w:r>
          </w:p>
          <w:p w14:paraId="3941418C" w14:textId="77777777" w:rsidR="00850B17" w:rsidRDefault="00496489" w:rsidP="00EA7575">
            <w:pPr>
              <w:spacing w:before="60" w:after="60" w:line="276" w:lineRule="auto"/>
              <w:rPr>
                <w:rStyle w:val="Hyperlink"/>
                <w:sz w:val="18"/>
                <w:szCs w:val="18"/>
              </w:rPr>
            </w:pPr>
            <w:hyperlink r:id="rId29" w:history="1">
              <w:r w:rsidR="00850B17" w:rsidRPr="00EA7575">
                <w:rPr>
                  <w:rStyle w:val="Hyperlink"/>
                  <w:sz w:val="18"/>
                  <w:szCs w:val="18"/>
                </w:rPr>
                <w:t>https://phet.colorado.edu/en/simulation/moving-man</w:t>
              </w:r>
            </w:hyperlink>
          </w:p>
          <w:p w14:paraId="20D31E0C" w14:textId="77777777" w:rsidR="005272CC" w:rsidRPr="005272CC" w:rsidRDefault="005272CC" w:rsidP="00EA7575">
            <w:pPr>
              <w:spacing w:before="60" w:after="60" w:line="276" w:lineRule="auto"/>
              <w:rPr>
                <w:sz w:val="18"/>
                <w:szCs w:val="18"/>
              </w:rPr>
            </w:pPr>
            <w:r w:rsidRPr="005272CC">
              <w:rPr>
                <w:b/>
                <w:sz w:val="18"/>
                <w:szCs w:val="18"/>
              </w:rPr>
              <w:t>Main Options:</w:t>
            </w:r>
            <w:r w:rsidRPr="005272CC">
              <w:rPr>
                <w:sz w:val="18"/>
                <w:szCs w:val="18"/>
              </w:rPr>
              <w:t xml:space="preserve"> </w:t>
            </w:r>
            <w:r w:rsidRPr="005272CC">
              <w:rPr>
                <w:b/>
                <w:sz w:val="18"/>
                <w:szCs w:val="18"/>
              </w:rPr>
              <w:t>Describing velocity</w:t>
            </w:r>
          </w:p>
          <w:p w14:paraId="5E346EE6" w14:textId="77777777" w:rsidR="005272CC" w:rsidRPr="005272CC" w:rsidRDefault="005272CC" w:rsidP="00EA7575">
            <w:pPr>
              <w:spacing w:before="60" w:after="60" w:line="276" w:lineRule="auto"/>
              <w:rPr>
                <w:sz w:val="18"/>
                <w:szCs w:val="18"/>
              </w:rPr>
            </w:pPr>
            <w:r w:rsidRPr="005272CC">
              <w:rPr>
                <w:sz w:val="18"/>
                <w:szCs w:val="18"/>
              </w:rPr>
              <w:t>This online resources uses animations and activities to help learners understand velocity and motion graphs.</w:t>
            </w:r>
          </w:p>
          <w:p w14:paraId="1C8F64C5" w14:textId="77777777" w:rsidR="005272CC" w:rsidRPr="005272CC" w:rsidRDefault="00496489" w:rsidP="00EA7575">
            <w:pPr>
              <w:spacing w:before="60" w:after="60" w:line="276" w:lineRule="auto"/>
              <w:rPr>
                <w:sz w:val="18"/>
                <w:szCs w:val="18"/>
              </w:rPr>
            </w:pPr>
            <w:hyperlink r:id="rId30" w:anchor="294660" w:history="1">
              <w:r w:rsidR="005272CC" w:rsidRPr="005272CC">
                <w:rPr>
                  <w:rStyle w:val="Hyperlink"/>
                  <w:sz w:val="18"/>
                  <w:szCs w:val="18"/>
                </w:rPr>
                <w:t>View full activity in 2.1 Motion - Online delivery guide</w:t>
              </w:r>
            </w:hyperlink>
          </w:p>
          <w:p w14:paraId="44198CAB" w14:textId="77777777" w:rsidR="005272CC" w:rsidRPr="005272CC" w:rsidRDefault="005272CC" w:rsidP="00EA7575">
            <w:pPr>
              <w:spacing w:before="60" w:after="60" w:line="276" w:lineRule="auto"/>
              <w:rPr>
                <w:b/>
                <w:sz w:val="18"/>
                <w:szCs w:val="18"/>
              </w:rPr>
            </w:pPr>
            <w:r w:rsidRPr="005272CC">
              <w:rPr>
                <w:b/>
                <w:sz w:val="18"/>
                <w:szCs w:val="18"/>
              </w:rPr>
              <w:t>Hare and the tortoise distance-time graph game</w:t>
            </w:r>
          </w:p>
          <w:p w14:paraId="23365151" w14:textId="77777777" w:rsidR="005272CC" w:rsidRPr="005272CC" w:rsidRDefault="005272CC" w:rsidP="00EA7575">
            <w:pPr>
              <w:spacing w:before="60" w:after="60" w:line="276" w:lineRule="auto"/>
              <w:rPr>
                <w:sz w:val="18"/>
                <w:szCs w:val="18"/>
              </w:rPr>
            </w:pPr>
            <w:r w:rsidRPr="005272CC">
              <w:rPr>
                <w:sz w:val="18"/>
                <w:szCs w:val="18"/>
              </w:rPr>
              <w:t>A resource that involves drawing different distance-time graphs and a card matching activity.</w:t>
            </w:r>
          </w:p>
          <w:p w14:paraId="75DA580E" w14:textId="77777777" w:rsidR="005272CC" w:rsidRPr="005272CC" w:rsidRDefault="00496489" w:rsidP="00EA7575">
            <w:pPr>
              <w:spacing w:before="60" w:after="60" w:line="276" w:lineRule="auto"/>
              <w:rPr>
                <w:sz w:val="18"/>
                <w:szCs w:val="18"/>
              </w:rPr>
            </w:pPr>
            <w:hyperlink r:id="rId31" w:anchor="294664" w:history="1">
              <w:r w:rsidR="005272CC" w:rsidRPr="005272CC">
                <w:rPr>
                  <w:rStyle w:val="Hyperlink"/>
                  <w:sz w:val="18"/>
                  <w:szCs w:val="18"/>
                </w:rPr>
                <w:t>View full activity in 2.1 Motion - Online delivery guide</w:t>
              </w:r>
            </w:hyperlink>
          </w:p>
          <w:p w14:paraId="0EABACE9" w14:textId="77777777" w:rsidR="005272CC" w:rsidRPr="005272CC" w:rsidRDefault="005272CC" w:rsidP="00EA7575">
            <w:pPr>
              <w:spacing w:before="60" w:after="60" w:line="276" w:lineRule="auto"/>
              <w:rPr>
                <w:sz w:val="18"/>
                <w:szCs w:val="18"/>
              </w:rPr>
            </w:pPr>
            <w:r w:rsidRPr="005272CC">
              <w:rPr>
                <w:b/>
                <w:sz w:val="18"/>
                <w:szCs w:val="18"/>
              </w:rPr>
              <w:t>Plenary Options:</w:t>
            </w:r>
            <w:r w:rsidRPr="005272CC">
              <w:rPr>
                <w:sz w:val="18"/>
                <w:szCs w:val="18"/>
              </w:rPr>
              <w:t xml:space="preserve"> </w:t>
            </w:r>
            <w:r w:rsidRPr="005272CC">
              <w:rPr>
                <w:b/>
                <w:sz w:val="18"/>
                <w:szCs w:val="18"/>
              </w:rPr>
              <w:t>Graph shots 1</w:t>
            </w:r>
          </w:p>
          <w:p w14:paraId="6B152D86" w14:textId="77777777" w:rsidR="005272CC" w:rsidRPr="005272CC" w:rsidRDefault="005272CC" w:rsidP="00EA7575">
            <w:pPr>
              <w:spacing w:before="60" w:after="60" w:line="276" w:lineRule="auto"/>
              <w:rPr>
                <w:sz w:val="18"/>
                <w:szCs w:val="18"/>
              </w:rPr>
            </w:pPr>
            <w:r w:rsidRPr="005272CC">
              <w:rPr>
                <w:sz w:val="18"/>
                <w:szCs w:val="18"/>
              </w:rPr>
              <w:t>Learners watch clips of a football game, linking the movement of highlighted players to motion graphs. There is a corresponding worksheet and a quiz at the end to check understanding.</w:t>
            </w:r>
          </w:p>
          <w:p w14:paraId="26806771" w14:textId="77777777" w:rsidR="005272CC" w:rsidRPr="005272CC" w:rsidRDefault="00496489" w:rsidP="00EA7575">
            <w:pPr>
              <w:spacing w:before="60" w:after="60" w:line="276" w:lineRule="auto"/>
              <w:rPr>
                <w:sz w:val="18"/>
                <w:szCs w:val="18"/>
              </w:rPr>
            </w:pPr>
            <w:hyperlink r:id="rId32" w:anchor="294662" w:history="1">
              <w:r w:rsidR="005272CC" w:rsidRPr="005272CC">
                <w:rPr>
                  <w:rStyle w:val="Hyperlink"/>
                  <w:sz w:val="18"/>
                  <w:szCs w:val="18"/>
                </w:rPr>
                <w:t>View full activity in 2.1 Motion - Online delivery guide</w:t>
              </w:r>
            </w:hyperlink>
          </w:p>
          <w:p w14:paraId="270D13F9" w14:textId="77777777" w:rsidR="005272CC" w:rsidRPr="005272CC" w:rsidRDefault="005272CC" w:rsidP="00EA7575">
            <w:pPr>
              <w:spacing w:before="60" w:after="60" w:line="276" w:lineRule="auto"/>
              <w:rPr>
                <w:sz w:val="18"/>
                <w:szCs w:val="18"/>
              </w:rPr>
            </w:pPr>
            <w:r w:rsidRPr="005272CC">
              <w:rPr>
                <w:b/>
                <w:sz w:val="18"/>
                <w:szCs w:val="18"/>
              </w:rPr>
              <w:t>Velocity-time graphs</w:t>
            </w:r>
          </w:p>
          <w:p w14:paraId="3BC3FA98" w14:textId="77777777" w:rsidR="005272CC" w:rsidRPr="005272CC" w:rsidRDefault="005272CC" w:rsidP="00EA7575">
            <w:pPr>
              <w:spacing w:before="60" w:after="60" w:line="276" w:lineRule="auto"/>
              <w:rPr>
                <w:sz w:val="18"/>
                <w:szCs w:val="18"/>
              </w:rPr>
            </w:pPr>
            <w:r w:rsidRPr="005272CC">
              <w:rPr>
                <w:sz w:val="18"/>
                <w:szCs w:val="18"/>
              </w:rPr>
              <w:t xml:space="preserve">A web page with </w:t>
            </w:r>
            <w:proofErr w:type="gramStart"/>
            <w:r w:rsidRPr="005272CC">
              <w:rPr>
                <w:sz w:val="18"/>
                <w:szCs w:val="18"/>
              </w:rPr>
              <w:t>a number of</w:t>
            </w:r>
            <w:proofErr w:type="gramEnd"/>
            <w:r w:rsidRPr="005272CC">
              <w:rPr>
                <w:sz w:val="18"/>
                <w:szCs w:val="18"/>
              </w:rPr>
              <w:t xml:space="preserve"> questions at the bottom to test learners on the interpretation of velocity-time graphs.</w:t>
            </w:r>
          </w:p>
          <w:p w14:paraId="3B478369" w14:textId="1DB46C7A" w:rsidR="005272CC" w:rsidRPr="005272CC" w:rsidRDefault="00496489" w:rsidP="00EA7575">
            <w:pPr>
              <w:spacing w:before="60" w:after="60" w:line="276" w:lineRule="auto"/>
              <w:rPr>
                <w:sz w:val="18"/>
                <w:szCs w:val="18"/>
              </w:rPr>
            </w:pPr>
            <w:hyperlink r:id="rId33" w:history="1">
              <w:r w:rsidR="005272CC" w:rsidRPr="005272CC">
                <w:rPr>
                  <w:rStyle w:val="Hyperlink"/>
                  <w:sz w:val="18"/>
                  <w:szCs w:val="18"/>
                </w:rPr>
                <w:t>View full activity in 2.1 Motion - Online delivery guide</w:t>
              </w:r>
            </w:hyperlink>
          </w:p>
        </w:tc>
        <w:tc>
          <w:tcPr>
            <w:tcW w:w="3486" w:type="dxa"/>
          </w:tcPr>
          <w:p w14:paraId="61E7E8AC" w14:textId="4F50AE49" w:rsidR="005272CC" w:rsidRPr="005272CC" w:rsidRDefault="005272CC" w:rsidP="00EA7575">
            <w:pPr>
              <w:spacing w:before="60" w:after="60" w:line="276" w:lineRule="auto"/>
              <w:rPr>
                <w:sz w:val="18"/>
                <w:szCs w:val="18"/>
              </w:rPr>
            </w:pPr>
            <w:r w:rsidRPr="005272CC">
              <w:rPr>
                <w:sz w:val="18"/>
                <w:szCs w:val="18"/>
              </w:rPr>
              <w:t xml:space="preserve">Link to delivery guide </w:t>
            </w:r>
            <w:hyperlink r:id="rId34" w:history="1">
              <w:r w:rsidRPr="00B37A93">
                <w:rPr>
                  <w:rStyle w:val="Hyperlink"/>
                  <w:sz w:val="18"/>
                  <w:szCs w:val="18"/>
                </w:rPr>
                <w:t>Force and motion</w:t>
              </w:r>
            </w:hyperlink>
          </w:p>
          <w:p w14:paraId="0B3297B7" w14:textId="358CA7BD" w:rsidR="005272CC" w:rsidRPr="005272CC" w:rsidRDefault="005272CC" w:rsidP="00EA7575">
            <w:pPr>
              <w:spacing w:before="60" w:after="60" w:line="276" w:lineRule="auto"/>
              <w:rPr>
                <w:sz w:val="18"/>
                <w:szCs w:val="18"/>
              </w:rPr>
            </w:pPr>
            <w:r w:rsidRPr="005272CC">
              <w:rPr>
                <w:sz w:val="18"/>
                <w:szCs w:val="18"/>
              </w:rPr>
              <w:t xml:space="preserve">Link to transition guide </w:t>
            </w:r>
            <w:hyperlink r:id="rId35" w:history="1">
              <w:r w:rsidRPr="00B37A93">
                <w:rPr>
                  <w:rStyle w:val="Hyperlink"/>
                  <w:sz w:val="18"/>
                  <w:szCs w:val="18"/>
                </w:rPr>
                <w:t>Forces</w:t>
              </w:r>
            </w:hyperlink>
          </w:p>
          <w:p w14:paraId="41892C16" w14:textId="3CB575D9" w:rsidR="005272CC" w:rsidRPr="005272CC" w:rsidRDefault="005272CC" w:rsidP="00EA7575">
            <w:pPr>
              <w:spacing w:before="60" w:after="60" w:line="276" w:lineRule="auto"/>
              <w:rPr>
                <w:sz w:val="18"/>
                <w:szCs w:val="18"/>
              </w:rPr>
            </w:pPr>
          </w:p>
        </w:tc>
      </w:tr>
      <w:tr w:rsidR="00F00E45" w:rsidRPr="005272CC" w14:paraId="79210687" w14:textId="77777777" w:rsidTr="00A70F9F">
        <w:trPr>
          <w:cantSplit/>
        </w:trPr>
        <w:tc>
          <w:tcPr>
            <w:tcW w:w="988" w:type="dxa"/>
          </w:tcPr>
          <w:p w14:paraId="43F81F38" w14:textId="4D886470" w:rsidR="00F00E45" w:rsidRPr="005272CC" w:rsidRDefault="00F00E45" w:rsidP="00EA7575">
            <w:pPr>
              <w:spacing w:before="60" w:after="60" w:line="276" w:lineRule="auto"/>
              <w:rPr>
                <w:sz w:val="18"/>
                <w:szCs w:val="18"/>
              </w:rPr>
            </w:pPr>
            <w:r w:rsidRPr="00F00E45">
              <w:rPr>
                <w:sz w:val="18"/>
                <w:szCs w:val="18"/>
              </w:rPr>
              <w:lastRenderedPageBreak/>
              <w:t>4</w:t>
            </w:r>
            <w:r w:rsidR="00826134">
              <w:rPr>
                <w:sz w:val="18"/>
                <w:szCs w:val="18"/>
              </w:rPr>
              <w:t xml:space="preserve"> (1hr for separate and combined)</w:t>
            </w:r>
          </w:p>
        </w:tc>
        <w:tc>
          <w:tcPr>
            <w:tcW w:w="3543" w:type="dxa"/>
          </w:tcPr>
          <w:p w14:paraId="7C937348" w14:textId="359BB17F" w:rsidR="00F00E45" w:rsidRPr="00F00E45" w:rsidRDefault="00F00E45" w:rsidP="00EA7575">
            <w:pPr>
              <w:spacing w:before="60" w:after="60" w:line="276" w:lineRule="auto"/>
              <w:rPr>
                <w:sz w:val="18"/>
                <w:szCs w:val="18"/>
              </w:rPr>
            </w:pPr>
            <w:r w:rsidRPr="00F00E45">
              <w:rPr>
                <w:sz w:val="18"/>
                <w:szCs w:val="18"/>
              </w:rPr>
              <w:t>P2.1h apply formulae relating distance, time and speed, for uniform motion, and for motion with uniform acceleration (M1a, M1c, M2b, M3c)</w:t>
            </w:r>
          </w:p>
          <w:p w14:paraId="705F2B16" w14:textId="6895E7B1" w:rsidR="00F00E45" w:rsidRPr="00F00E45" w:rsidRDefault="00F00E45" w:rsidP="00EA7575">
            <w:pPr>
              <w:spacing w:before="60" w:after="60" w:line="276" w:lineRule="auto"/>
              <w:rPr>
                <w:sz w:val="18"/>
                <w:szCs w:val="18"/>
              </w:rPr>
            </w:pPr>
            <w:r w:rsidRPr="00F00E45">
              <w:rPr>
                <w:sz w:val="18"/>
                <w:szCs w:val="18"/>
              </w:rPr>
              <w:t xml:space="preserve">PM2.1ii recall and </w:t>
            </w:r>
            <w:proofErr w:type="gramStart"/>
            <w:r w:rsidRPr="00F00E45">
              <w:rPr>
                <w:sz w:val="18"/>
                <w:szCs w:val="18"/>
              </w:rPr>
              <w:t>apply:</w:t>
            </w:r>
            <w:proofErr w:type="gramEnd"/>
            <w:r w:rsidRPr="00F00E45">
              <w:rPr>
                <w:sz w:val="18"/>
                <w:szCs w:val="18"/>
              </w:rPr>
              <w:t xml:space="preserve"> acceleration (m/s2) = change in velocity (m/s) / time (s)</w:t>
            </w:r>
          </w:p>
          <w:p w14:paraId="0E04CB81" w14:textId="77777777" w:rsidR="00F00E45" w:rsidRPr="00F00E45" w:rsidRDefault="00F00E45" w:rsidP="00EA7575">
            <w:pPr>
              <w:spacing w:before="60" w:after="60" w:line="276" w:lineRule="auto"/>
              <w:rPr>
                <w:sz w:val="18"/>
                <w:szCs w:val="18"/>
              </w:rPr>
            </w:pPr>
            <w:r w:rsidRPr="00F00E45">
              <w:rPr>
                <w:sz w:val="18"/>
                <w:szCs w:val="18"/>
              </w:rPr>
              <w:t>P2.1g calculate average speed for non-uniform motion (M1a, M1c, M2b, M3c)</w:t>
            </w:r>
          </w:p>
          <w:p w14:paraId="20D291D2" w14:textId="2D6C90FE" w:rsidR="00F00E45" w:rsidRPr="005272CC" w:rsidRDefault="00F00E45" w:rsidP="00EA7575">
            <w:pPr>
              <w:spacing w:before="60" w:after="60" w:line="276" w:lineRule="auto"/>
              <w:rPr>
                <w:sz w:val="18"/>
                <w:szCs w:val="18"/>
              </w:rPr>
            </w:pPr>
            <w:r w:rsidRPr="00F00E45">
              <w:rPr>
                <w:sz w:val="18"/>
                <w:szCs w:val="18"/>
              </w:rPr>
              <w:t>PM2.1iii apply: (final velocity (m/s))2 - (initial velocity (m/s))2 = 2 x acceleration (m/s2) x distance (m)</w:t>
            </w:r>
          </w:p>
        </w:tc>
        <w:tc>
          <w:tcPr>
            <w:tcW w:w="7371" w:type="dxa"/>
          </w:tcPr>
          <w:p w14:paraId="4875936F" w14:textId="77777777" w:rsidR="00F00E45" w:rsidRPr="00F00E45" w:rsidRDefault="00F00E45" w:rsidP="00EA7575">
            <w:pPr>
              <w:spacing w:before="60" w:after="60" w:line="276" w:lineRule="auto"/>
              <w:rPr>
                <w:sz w:val="18"/>
                <w:szCs w:val="18"/>
              </w:rPr>
            </w:pPr>
            <w:r w:rsidRPr="00F00E45">
              <w:rPr>
                <w:b/>
                <w:sz w:val="18"/>
                <w:szCs w:val="18"/>
              </w:rPr>
              <w:t xml:space="preserve">Starter: </w:t>
            </w:r>
            <w:r w:rsidRPr="00F00E45">
              <w:rPr>
                <w:sz w:val="18"/>
                <w:szCs w:val="18"/>
              </w:rPr>
              <w:t>Video measuring acceleration with ticker tape</w:t>
            </w:r>
          </w:p>
          <w:p w14:paraId="06696CB7" w14:textId="293F89D8" w:rsidR="006C2B98" w:rsidRDefault="00496489" w:rsidP="00EA7575">
            <w:pPr>
              <w:spacing w:before="60" w:after="60" w:line="276" w:lineRule="auto"/>
              <w:rPr>
                <w:b/>
                <w:sz w:val="18"/>
                <w:szCs w:val="18"/>
              </w:rPr>
            </w:pPr>
            <w:hyperlink r:id="rId36" w:history="1">
              <w:r w:rsidR="00F00E45" w:rsidRPr="00F00E45">
                <w:rPr>
                  <w:rStyle w:val="Hyperlink"/>
                  <w:sz w:val="18"/>
                  <w:szCs w:val="18"/>
                </w:rPr>
                <w:t>https://www.youtube.com/watch?v=MW152L4fFzI</w:t>
              </w:r>
            </w:hyperlink>
          </w:p>
          <w:p w14:paraId="19052C0A" w14:textId="77777777" w:rsidR="00F00E45" w:rsidRPr="00F00E45" w:rsidRDefault="00F00E45" w:rsidP="00EA7575">
            <w:pPr>
              <w:spacing w:before="60" w:after="60" w:line="276" w:lineRule="auto"/>
              <w:rPr>
                <w:sz w:val="18"/>
                <w:szCs w:val="18"/>
              </w:rPr>
            </w:pPr>
            <w:r w:rsidRPr="00F00E45">
              <w:rPr>
                <w:b/>
                <w:sz w:val="18"/>
                <w:szCs w:val="18"/>
              </w:rPr>
              <w:t>Main options</w:t>
            </w:r>
            <w:r w:rsidRPr="00F00E45">
              <w:rPr>
                <w:sz w:val="18"/>
                <w:szCs w:val="18"/>
              </w:rPr>
              <w:t>: Practical, measuring non-uniform acceleration with ticker tape</w:t>
            </w:r>
          </w:p>
          <w:p w14:paraId="22432EDC" w14:textId="7E177F4E" w:rsidR="006C2B98" w:rsidRDefault="00496489" w:rsidP="00EA7575">
            <w:pPr>
              <w:spacing w:before="60" w:after="60" w:line="276" w:lineRule="auto"/>
              <w:rPr>
                <w:rStyle w:val="Hyperlink"/>
                <w:sz w:val="18"/>
                <w:szCs w:val="18"/>
              </w:rPr>
            </w:pPr>
            <w:hyperlink r:id="rId37" w:history="1">
              <w:r w:rsidR="006C2B98" w:rsidRPr="0098402A">
                <w:rPr>
                  <w:rStyle w:val="Hyperlink"/>
                  <w:sz w:val="18"/>
                  <w:szCs w:val="18"/>
                </w:rPr>
                <w:t>https://spark.iop.org/non-uniform-acceleration-ticker-timer</w:t>
              </w:r>
            </w:hyperlink>
          </w:p>
          <w:p w14:paraId="65C026D2" w14:textId="0EA4890C" w:rsidR="00F00E45" w:rsidRPr="00F00E45" w:rsidRDefault="00F00E45" w:rsidP="00EA7575">
            <w:pPr>
              <w:spacing w:before="60" w:after="60" w:line="276" w:lineRule="auto"/>
              <w:rPr>
                <w:sz w:val="18"/>
                <w:szCs w:val="18"/>
              </w:rPr>
            </w:pPr>
            <w:r w:rsidRPr="00F00E45">
              <w:rPr>
                <w:sz w:val="18"/>
                <w:szCs w:val="18"/>
              </w:rPr>
              <w:t>Pupils should be given plenty of opportunity to practi</w:t>
            </w:r>
            <w:r w:rsidR="00EE7186">
              <w:rPr>
                <w:sz w:val="18"/>
                <w:szCs w:val="18"/>
              </w:rPr>
              <w:t>s</w:t>
            </w:r>
            <w:r w:rsidRPr="00F00E45">
              <w:rPr>
                <w:sz w:val="18"/>
                <w:szCs w:val="18"/>
              </w:rPr>
              <w:t>e applying and rearranging the equations. Go through examples with pupils first.</w:t>
            </w:r>
          </w:p>
          <w:p w14:paraId="29C77234" w14:textId="536BA3D8" w:rsidR="00F00E45" w:rsidRPr="00F00E45" w:rsidRDefault="00F00E45" w:rsidP="00EA7575">
            <w:pPr>
              <w:spacing w:before="60" w:after="60" w:line="276" w:lineRule="auto"/>
              <w:rPr>
                <w:sz w:val="18"/>
                <w:szCs w:val="18"/>
              </w:rPr>
            </w:pPr>
            <w:r w:rsidRPr="00F00E45">
              <w:rPr>
                <w:b/>
                <w:sz w:val="18"/>
                <w:szCs w:val="18"/>
              </w:rPr>
              <w:t>Plenary options:</w:t>
            </w:r>
            <w:r w:rsidRPr="00F00E45">
              <w:rPr>
                <w:sz w:val="18"/>
                <w:szCs w:val="18"/>
              </w:rPr>
              <w:t xml:space="preserve"> </w:t>
            </w:r>
            <w:hyperlink r:id="rId38" w:history="1">
              <w:r w:rsidRPr="00EA7575">
                <w:rPr>
                  <w:rStyle w:val="Hyperlink"/>
                </w:rPr>
                <w:t>SAM</w:t>
              </w:r>
            </w:hyperlink>
            <w:r w:rsidRPr="00EA7575">
              <w:rPr>
                <w:sz w:val="18"/>
                <w:szCs w:val="18"/>
              </w:rPr>
              <w:t xml:space="preserve"> question</w:t>
            </w:r>
            <w:r w:rsidRPr="00F00E45">
              <w:rPr>
                <w:sz w:val="18"/>
                <w:szCs w:val="18"/>
              </w:rPr>
              <w:t xml:space="preserve"> J249-03 Question 24</w:t>
            </w:r>
          </w:p>
          <w:p w14:paraId="32CB6374" w14:textId="532BD3DD" w:rsidR="00F00E45" w:rsidRPr="00F00E45" w:rsidRDefault="00F00E45" w:rsidP="00EA7575">
            <w:pPr>
              <w:spacing w:before="60" w:after="60" w:line="276" w:lineRule="auto"/>
              <w:rPr>
                <w:b/>
                <w:sz w:val="18"/>
                <w:szCs w:val="18"/>
              </w:rPr>
            </w:pPr>
            <w:r w:rsidRPr="00F00E45">
              <w:rPr>
                <w:b/>
                <w:sz w:val="18"/>
                <w:szCs w:val="18"/>
              </w:rPr>
              <w:t xml:space="preserve">Calculations </w:t>
            </w:r>
            <w:r w:rsidR="00EE7186">
              <w:rPr>
                <w:b/>
                <w:sz w:val="18"/>
                <w:szCs w:val="18"/>
              </w:rPr>
              <w:t>p</w:t>
            </w:r>
            <w:r w:rsidRPr="00F00E45">
              <w:rPr>
                <w:b/>
                <w:sz w:val="18"/>
                <w:szCs w:val="18"/>
              </w:rPr>
              <w:t>ractice</w:t>
            </w:r>
            <w:r w:rsidR="00EE7186">
              <w:rPr>
                <w:b/>
                <w:sz w:val="18"/>
                <w:szCs w:val="18"/>
              </w:rPr>
              <w:t>:</w:t>
            </w:r>
          </w:p>
          <w:p w14:paraId="4930DD09" w14:textId="284C7F01" w:rsidR="00F00E45" w:rsidRPr="00F00E45" w:rsidRDefault="00496489" w:rsidP="00EA7575">
            <w:pPr>
              <w:spacing w:before="60" w:after="60" w:line="276" w:lineRule="auto"/>
              <w:rPr>
                <w:sz w:val="18"/>
                <w:szCs w:val="18"/>
              </w:rPr>
            </w:pPr>
            <w:hyperlink r:id="rId39" w:history="1">
              <w:r w:rsidR="00F00E45" w:rsidRPr="00F00E45">
                <w:rPr>
                  <w:rStyle w:val="Hyperlink"/>
                  <w:sz w:val="18"/>
                  <w:szCs w:val="18"/>
                </w:rPr>
                <w:t>https://d3jc3ahdjad7x7.cloudfront.net/XpWzXT5v05sun6HASsf7QUmz76jwjDlmMjMjKMG0WTexMCaI.pdf</w:t>
              </w:r>
            </w:hyperlink>
          </w:p>
        </w:tc>
        <w:tc>
          <w:tcPr>
            <w:tcW w:w="3486" w:type="dxa"/>
          </w:tcPr>
          <w:p w14:paraId="370EFFE3" w14:textId="5B8EA210" w:rsidR="00F00E45" w:rsidRPr="00F00E45" w:rsidRDefault="00F00E45" w:rsidP="00EA7575">
            <w:pPr>
              <w:spacing w:before="60" w:after="60" w:line="276" w:lineRule="auto"/>
              <w:rPr>
                <w:sz w:val="18"/>
                <w:szCs w:val="18"/>
              </w:rPr>
            </w:pPr>
            <w:r w:rsidRPr="00F00E45">
              <w:rPr>
                <w:sz w:val="18"/>
                <w:szCs w:val="18"/>
              </w:rPr>
              <w:t xml:space="preserve">Link to delivery guide </w:t>
            </w:r>
            <w:hyperlink r:id="rId40" w:history="1">
              <w:r w:rsidRPr="00B37A93">
                <w:rPr>
                  <w:rStyle w:val="Hyperlink"/>
                  <w:sz w:val="18"/>
                  <w:szCs w:val="18"/>
                </w:rPr>
                <w:t>Force and motion</w:t>
              </w:r>
            </w:hyperlink>
          </w:p>
          <w:p w14:paraId="397F7CF4" w14:textId="686DAFA9" w:rsidR="00F00E45" w:rsidRPr="00F00E45" w:rsidRDefault="00F00E45" w:rsidP="00EA7575">
            <w:pPr>
              <w:spacing w:before="60" w:after="60" w:line="276" w:lineRule="auto"/>
              <w:rPr>
                <w:sz w:val="18"/>
                <w:szCs w:val="18"/>
              </w:rPr>
            </w:pPr>
            <w:r w:rsidRPr="00F00E45">
              <w:rPr>
                <w:sz w:val="18"/>
                <w:szCs w:val="18"/>
              </w:rPr>
              <w:t xml:space="preserve">Link to transition guide </w:t>
            </w:r>
            <w:hyperlink r:id="rId41" w:history="1">
              <w:r w:rsidRPr="00B37A93">
                <w:rPr>
                  <w:rStyle w:val="Hyperlink"/>
                  <w:sz w:val="18"/>
                  <w:szCs w:val="18"/>
                </w:rPr>
                <w:t>Forces</w:t>
              </w:r>
            </w:hyperlink>
          </w:p>
          <w:p w14:paraId="2BDD62A7" w14:textId="59A77355" w:rsidR="00F00E45" w:rsidRPr="00F00E45" w:rsidRDefault="00F00E45" w:rsidP="00EA7575">
            <w:pPr>
              <w:spacing w:before="60" w:after="60" w:line="276" w:lineRule="auto"/>
              <w:rPr>
                <w:sz w:val="18"/>
                <w:szCs w:val="18"/>
              </w:rPr>
            </w:pPr>
            <w:r w:rsidRPr="00F00E45">
              <w:rPr>
                <w:sz w:val="18"/>
                <w:szCs w:val="18"/>
              </w:rPr>
              <w:t xml:space="preserve">Link to </w:t>
            </w:r>
            <w:hyperlink r:id="rId42" w:history="1">
              <w:r w:rsidRPr="00B37A93">
                <w:rPr>
                  <w:rStyle w:val="Hyperlink"/>
                  <w:sz w:val="18"/>
                  <w:szCs w:val="18"/>
                </w:rPr>
                <w:t>SAM</w:t>
              </w:r>
            </w:hyperlink>
          </w:p>
          <w:p w14:paraId="729C8180" w14:textId="6DEAD7C0" w:rsidR="00F00E45" w:rsidRPr="00F00E45" w:rsidRDefault="00F00E45" w:rsidP="00EA7575">
            <w:pPr>
              <w:spacing w:before="60" w:after="60" w:line="276" w:lineRule="auto"/>
              <w:rPr>
                <w:sz w:val="18"/>
                <w:szCs w:val="18"/>
              </w:rPr>
            </w:pPr>
          </w:p>
        </w:tc>
      </w:tr>
      <w:tr w:rsidR="00563C5D" w:rsidRPr="00563C5D" w14:paraId="7495A07A" w14:textId="77777777" w:rsidTr="00A70F9F">
        <w:trPr>
          <w:cantSplit/>
        </w:trPr>
        <w:tc>
          <w:tcPr>
            <w:tcW w:w="988" w:type="dxa"/>
          </w:tcPr>
          <w:p w14:paraId="4F7FC985" w14:textId="09D57F78" w:rsidR="00563C5D" w:rsidRPr="00563C5D" w:rsidRDefault="00563C5D" w:rsidP="00EA7575">
            <w:pPr>
              <w:spacing w:before="60" w:after="60" w:line="276" w:lineRule="auto"/>
              <w:rPr>
                <w:sz w:val="18"/>
                <w:szCs w:val="18"/>
              </w:rPr>
            </w:pPr>
            <w:r w:rsidRPr="00563C5D">
              <w:rPr>
                <w:sz w:val="18"/>
                <w:szCs w:val="18"/>
              </w:rPr>
              <w:t>5</w:t>
            </w:r>
            <w:r w:rsidR="00826134">
              <w:rPr>
                <w:sz w:val="18"/>
                <w:szCs w:val="18"/>
              </w:rPr>
              <w:t xml:space="preserve"> (1hr for separate and combined)</w:t>
            </w:r>
          </w:p>
        </w:tc>
        <w:tc>
          <w:tcPr>
            <w:tcW w:w="3543" w:type="dxa"/>
          </w:tcPr>
          <w:p w14:paraId="1DF9945B" w14:textId="36BC1DA8" w:rsidR="00563C5D" w:rsidRPr="00563C5D" w:rsidRDefault="00563C5D" w:rsidP="00EA7575">
            <w:pPr>
              <w:spacing w:before="60" w:after="60" w:line="276" w:lineRule="auto"/>
              <w:rPr>
                <w:sz w:val="18"/>
                <w:szCs w:val="18"/>
              </w:rPr>
            </w:pPr>
            <w:r w:rsidRPr="00563C5D">
              <w:rPr>
                <w:sz w:val="18"/>
                <w:szCs w:val="18"/>
              </w:rPr>
              <w:t>P2.1h apply formulae relating distance, time and speed, for uniform motion, and for motion with uniform acceleration (M1a, M1c, M2b, M3c)</w:t>
            </w:r>
          </w:p>
          <w:p w14:paraId="0ABD21BB" w14:textId="77777777" w:rsidR="00563C5D" w:rsidRPr="00563C5D" w:rsidRDefault="00563C5D" w:rsidP="00EA7575">
            <w:pPr>
              <w:spacing w:before="60" w:after="60" w:line="276" w:lineRule="auto"/>
              <w:rPr>
                <w:sz w:val="18"/>
                <w:szCs w:val="18"/>
              </w:rPr>
            </w:pPr>
            <w:r w:rsidRPr="00563C5D">
              <w:rPr>
                <w:sz w:val="18"/>
                <w:szCs w:val="18"/>
              </w:rPr>
              <w:t xml:space="preserve">PM2.1ii recall and </w:t>
            </w:r>
            <w:proofErr w:type="gramStart"/>
            <w:r w:rsidRPr="00563C5D">
              <w:rPr>
                <w:sz w:val="18"/>
                <w:szCs w:val="18"/>
              </w:rPr>
              <w:t>apply:</w:t>
            </w:r>
            <w:proofErr w:type="gramEnd"/>
            <w:r w:rsidRPr="00563C5D">
              <w:rPr>
                <w:sz w:val="18"/>
                <w:szCs w:val="18"/>
              </w:rPr>
              <w:t xml:space="preserve"> acceleration (m/s</w:t>
            </w:r>
            <w:r w:rsidRPr="00563C5D">
              <w:rPr>
                <w:sz w:val="18"/>
                <w:szCs w:val="18"/>
                <w:vertAlign w:val="superscript"/>
              </w:rPr>
              <w:t>2</w:t>
            </w:r>
            <w:r w:rsidRPr="00563C5D">
              <w:rPr>
                <w:sz w:val="18"/>
                <w:szCs w:val="18"/>
              </w:rPr>
              <w:t>) = change in velocity (m/s) / time (s)</w:t>
            </w:r>
          </w:p>
          <w:p w14:paraId="7462C86F" w14:textId="73B97033" w:rsidR="00563C5D" w:rsidRPr="00563C5D" w:rsidRDefault="00563C5D" w:rsidP="00EA7575">
            <w:pPr>
              <w:spacing w:before="60" w:after="60" w:line="276" w:lineRule="auto"/>
              <w:rPr>
                <w:sz w:val="18"/>
                <w:szCs w:val="18"/>
              </w:rPr>
            </w:pPr>
            <w:r w:rsidRPr="00563C5D">
              <w:rPr>
                <w:sz w:val="18"/>
                <w:szCs w:val="18"/>
              </w:rPr>
              <w:t>PM2.1iii apply: (final velocity (m/s))</w:t>
            </w:r>
            <w:r w:rsidRPr="00563C5D">
              <w:rPr>
                <w:sz w:val="18"/>
                <w:szCs w:val="18"/>
                <w:vertAlign w:val="superscript"/>
              </w:rPr>
              <w:t>2</w:t>
            </w:r>
            <w:r w:rsidRPr="00563C5D">
              <w:rPr>
                <w:sz w:val="18"/>
                <w:szCs w:val="18"/>
              </w:rPr>
              <w:t xml:space="preserve"> - (initial velocity (m/s))</w:t>
            </w:r>
            <w:r w:rsidRPr="00563C5D">
              <w:rPr>
                <w:sz w:val="18"/>
                <w:szCs w:val="18"/>
                <w:vertAlign w:val="superscript"/>
              </w:rPr>
              <w:t>2</w:t>
            </w:r>
            <w:r w:rsidRPr="00563C5D">
              <w:rPr>
                <w:sz w:val="18"/>
                <w:szCs w:val="18"/>
              </w:rPr>
              <w:t xml:space="preserve"> = 2 </w:t>
            </w:r>
            <w:r w:rsidR="00C20A52">
              <w:rPr>
                <w:sz w:val="18"/>
                <w:szCs w:val="18"/>
              </w:rPr>
              <w:t>×</w:t>
            </w:r>
            <w:r w:rsidRPr="00563C5D">
              <w:rPr>
                <w:sz w:val="18"/>
                <w:szCs w:val="18"/>
              </w:rPr>
              <w:t xml:space="preserve"> acceleration (m/s</w:t>
            </w:r>
            <w:r w:rsidRPr="00563C5D">
              <w:rPr>
                <w:sz w:val="18"/>
                <w:szCs w:val="18"/>
                <w:vertAlign w:val="superscript"/>
              </w:rPr>
              <w:t>2</w:t>
            </w:r>
            <w:r w:rsidRPr="00563C5D">
              <w:rPr>
                <w:sz w:val="18"/>
                <w:szCs w:val="18"/>
              </w:rPr>
              <w:t xml:space="preserve">) </w:t>
            </w:r>
            <w:r w:rsidR="00C20A52">
              <w:rPr>
                <w:sz w:val="18"/>
                <w:szCs w:val="18"/>
              </w:rPr>
              <w:t>×</w:t>
            </w:r>
            <w:r w:rsidRPr="00563C5D">
              <w:rPr>
                <w:sz w:val="18"/>
                <w:szCs w:val="18"/>
              </w:rPr>
              <w:t xml:space="preserve"> distance (m)</w:t>
            </w:r>
          </w:p>
        </w:tc>
        <w:tc>
          <w:tcPr>
            <w:tcW w:w="7371" w:type="dxa"/>
          </w:tcPr>
          <w:p w14:paraId="266138DB" w14:textId="77777777" w:rsidR="00563C5D" w:rsidRPr="00563C5D" w:rsidRDefault="00563C5D" w:rsidP="00EA7575">
            <w:pPr>
              <w:spacing w:before="60" w:after="60" w:line="276" w:lineRule="auto"/>
              <w:rPr>
                <w:sz w:val="18"/>
                <w:szCs w:val="18"/>
              </w:rPr>
            </w:pPr>
            <w:r w:rsidRPr="00563C5D">
              <w:rPr>
                <w:b/>
                <w:sz w:val="18"/>
                <w:szCs w:val="18"/>
              </w:rPr>
              <w:t>Starter:</w:t>
            </w:r>
            <w:r w:rsidRPr="00563C5D">
              <w:rPr>
                <w:sz w:val="18"/>
                <w:szCs w:val="18"/>
              </w:rPr>
              <w:t xml:space="preserve"> Demo PAG activity to class</w:t>
            </w:r>
          </w:p>
          <w:p w14:paraId="72047A42" w14:textId="77777777" w:rsidR="00563C5D" w:rsidRPr="00563C5D" w:rsidRDefault="00563C5D" w:rsidP="00EA7575">
            <w:pPr>
              <w:spacing w:before="60" w:after="60" w:line="276" w:lineRule="auto"/>
              <w:rPr>
                <w:sz w:val="18"/>
                <w:szCs w:val="18"/>
              </w:rPr>
            </w:pPr>
            <w:r w:rsidRPr="00563C5D">
              <w:rPr>
                <w:b/>
                <w:sz w:val="18"/>
                <w:szCs w:val="18"/>
              </w:rPr>
              <w:t>Main:</w:t>
            </w:r>
            <w:r w:rsidRPr="00563C5D">
              <w:rPr>
                <w:sz w:val="18"/>
                <w:szCs w:val="18"/>
              </w:rPr>
              <w:t xml:space="preserve"> PAG 3: Investigating acceleration</w:t>
            </w:r>
          </w:p>
          <w:p w14:paraId="0CB0315B" w14:textId="7B89A380" w:rsidR="00563C5D" w:rsidRPr="00563C5D" w:rsidRDefault="00563C5D" w:rsidP="00EA7575">
            <w:pPr>
              <w:spacing w:before="60" w:after="60" w:line="276" w:lineRule="auto"/>
              <w:rPr>
                <w:b/>
                <w:sz w:val="18"/>
                <w:szCs w:val="18"/>
              </w:rPr>
            </w:pPr>
            <w:r w:rsidRPr="00563C5D">
              <w:rPr>
                <w:b/>
                <w:sz w:val="18"/>
                <w:szCs w:val="18"/>
              </w:rPr>
              <w:t>Plenary</w:t>
            </w:r>
            <w:r w:rsidRPr="00563C5D">
              <w:rPr>
                <w:sz w:val="18"/>
                <w:szCs w:val="18"/>
              </w:rPr>
              <w:t>: Give pupils the candidate progress sheet, from the reference materials section of the webpage. Pupils to tick of</w:t>
            </w:r>
            <w:r w:rsidR="00CE64BB">
              <w:rPr>
                <w:sz w:val="18"/>
                <w:szCs w:val="18"/>
              </w:rPr>
              <w:t>f</w:t>
            </w:r>
            <w:r w:rsidRPr="00563C5D">
              <w:rPr>
                <w:sz w:val="18"/>
                <w:szCs w:val="18"/>
              </w:rPr>
              <w:t xml:space="preserve"> skills covered. </w:t>
            </w:r>
          </w:p>
        </w:tc>
        <w:tc>
          <w:tcPr>
            <w:tcW w:w="3486" w:type="dxa"/>
          </w:tcPr>
          <w:p w14:paraId="048E3139" w14:textId="4A9F8C2E" w:rsidR="00563C5D" w:rsidRPr="00563C5D" w:rsidRDefault="00563C5D" w:rsidP="00EA7575">
            <w:pPr>
              <w:spacing w:before="60" w:after="60" w:line="276" w:lineRule="auto"/>
              <w:rPr>
                <w:sz w:val="18"/>
                <w:szCs w:val="18"/>
              </w:rPr>
            </w:pPr>
            <w:r w:rsidRPr="00563C5D">
              <w:rPr>
                <w:sz w:val="18"/>
                <w:szCs w:val="18"/>
              </w:rPr>
              <w:t xml:space="preserve">Link to </w:t>
            </w:r>
            <w:hyperlink r:id="rId43" w:history="1">
              <w:r w:rsidRPr="00F0429B">
                <w:rPr>
                  <w:rStyle w:val="Hyperlink"/>
                  <w:sz w:val="18"/>
                  <w:szCs w:val="18"/>
                </w:rPr>
                <w:t>PAG</w:t>
              </w:r>
            </w:hyperlink>
            <w:r w:rsidRPr="00563C5D">
              <w:rPr>
                <w:sz w:val="18"/>
                <w:szCs w:val="18"/>
              </w:rPr>
              <w:t xml:space="preserve"> activity:</w:t>
            </w:r>
          </w:p>
          <w:p w14:paraId="33839642" w14:textId="3E6D6734" w:rsidR="00563C5D" w:rsidRPr="00563C5D" w:rsidRDefault="00563C5D" w:rsidP="00EA7575">
            <w:pPr>
              <w:spacing w:before="60" w:after="60" w:line="276" w:lineRule="auto"/>
              <w:rPr>
                <w:sz w:val="18"/>
                <w:szCs w:val="18"/>
              </w:rPr>
            </w:pPr>
            <w:r w:rsidRPr="00563C5D">
              <w:rPr>
                <w:sz w:val="18"/>
                <w:szCs w:val="18"/>
              </w:rPr>
              <w:t xml:space="preserve">PAG P3 – Investigation acceleration of a trolley down a ramp can be found in the </w:t>
            </w:r>
            <w:r w:rsidR="00942928">
              <w:rPr>
                <w:sz w:val="18"/>
                <w:szCs w:val="18"/>
              </w:rPr>
              <w:t>practical activities</w:t>
            </w:r>
            <w:r w:rsidRPr="00563C5D">
              <w:rPr>
                <w:sz w:val="18"/>
                <w:szCs w:val="18"/>
              </w:rPr>
              <w:t xml:space="preserve"> section</w:t>
            </w:r>
          </w:p>
          <w:p w14:paraId="5499F1F3" w14:textId="061D19D9" w:rsidR="00563C5D" w:rsidRPr="00563C5D" w:rsidRDefault="00563C5D" w:rsidP="00EA7575">
            <w:pPr>
              <w:spacing w:before="60" w:after="60" w:line="276" w:lineRule="auto"/>
              <w:rPr>
                <w:sz w:val="18"/>
                <w:szCs w:val="18"/>
              </w:rPr>
            </w:pPr>
            <w:r w:rsidRPr="00563C5D">
              <w:rPr>
                <w:sz w:val="18"/>
                <w:szCs w:val="18"/>
              </w:rPr>
              <w:t xml:space="preserve">Link to </w:t>
            </w:r>
            <w:hyperlink r:id="rId44" w:history="1">
              <w:r w:rsidRPr="00F0429B">
                <w:rPr>
                  <w:rStyle w:val="Hyperlink"/>
                  <w:sz w:val="18"/>
                  <w:szCs w:val="18"/>
                </w:rPr>
                <w:t>Candidate progress sheet</w:t>
              </w:r>
            </w:hyperlink>
          </w:p>
          <w:p w14:paraId="5E621A3E" w14:textId="25755926" w:rsidR="00563C5D" w:rsidRPr="00563C5D" w:rsidRDefault="00563C5D" w:rsidP="00EA7575">
            <w:pPr>
              <w:spacing w:before="60" w:after="60" w:line="276" w:lineRule="auto"/>
              <w:rPr>
                <w:sz w:val="18"/>
                <w:szCs w:val="18"/>
              </w:rPr>
            </w:pPr>
          </w:p>
        </w:tc>
      </w:tr>
    </w:tbl>
    <w:p w14:paraId="558738B3" w14:textId="5A7B0335" w:rsidR="00E621D9" w:rsidRDefault="00E621D9" w:rsidP="004A6D33"/>
    <w:p w14:paraId="4FE37AE5" w14:textId="77777777" w:rsidR="000632F5" w:rsidRDefault="000632F5">
      <w:r>
        <w:br w:type="page"/>
      </w:r>
    </w:p>
    <w:tbl>
      <w:tblPr>
        <w:tblStyle w:val="TableGrid"/>
        <w:tblW w:w="0" w:type="auto"/>
        <w:tblBorders>
          <w:top w:val="single" w:sz="4" w:space="0" w:color="816F95"/>
          <w:left w:val="single" w:sz="4" w:space="0" w:color="816F95"/>
          <w:bottom w:val="single" w:sz="4" w:space="0" w:color="816F95"/>
          <w:right w:val="single" w:sz="4" w:space="0" w:color="816F95"/>
          <w:insideH w:val="single" w:sz="4" w:space="0" w:color="816F95"/>
          <w:insideV w:val="single" w:sz="4" w:space="0" w:color="816F95"/>
        </w:tblBorders>
        <w:tblLayout w:type="fixed"/>
        <w:tblCellMar>
          <w:top w:w="108" w:type="dxa"/>
          <w:bottom w:w="108" w:type="dxa"/>
        </w:tblCellMar>
        <w:tblLook w:val="04A0" w:firstRow="1" w:lastRow="0" w:firstColumn="1" w:lastColumn="0" w:noHBand="0" w:noVBand="1"/>
        <w:tblCaption w:val="Table showing additional online learning opportunities"/>
      </w:tblPr>
      <w:tblGrid>
        <w:gridCol w:w="988"/>
        <w:gridCol w:w="2097"/>
        <w:gridCol w:w="12303"/>
      </w:tblGrid>
      <w:tr w:rsidR="000632F5" w:rsidRPr="00EE7186" w14:paraId="52FED476" w14:textId="77777777" w:rsidTr="00A70F9F">
        <w:trPr>
          <w:cantSplit/>
        </w:trPr>
        <w:tc>
          <w:tcPr>
            <w:tcW w:w="15388" w:type="dxa"/>
            <w:gridSpan w:val="3"/>
          </w:tcPr>
          <w:p w14:paraId="64EE8EA3" w14:textId="77777777" w:rsidR="000632F5" w:rsidRPr="00EE7186" w:rsidRDefault="000632F5" w:rsidP="00EA7575">
            <w:pPr>
              <w:pStyle w:val="Heading3"/>
              <w:spacing w:line="276" w:lineRule="auto"/>
              <w:outlineLvl w:val="2"/>
              <w:rPr>
                <w:szCs w:val="22"/>
              </w:rPr>
            </w:pPr>
            <w:r w:rsidRPr="00EE7186">
              <w:rPr>
                <w:szCs w:val="22"/>
              </w:rPr>
              <w:lastRenderedPageBreak/>
              <w:t>Additional online learning opportunities</w:t>
            </w:r>
          </w:p>
          <w:p w14:paraId="2EE2EF30" w14:textId="77777777" w:rsidR="000632F5" w:rsidRPr="00EE7186" w:rsidRDefault="000632F5" w:rsidP="00EA7575">
            <w:pPr>
              <w:spacing w:before="60" w:after="60" w:line="276" w:lineRule="auto"/>
              <w:rPr>
                <w:b/>
                <w:bCs/>
                <w:i/>
                <w:iCs/>
                <w:szCs w:val="22"/>
              </w:rPr>
            </w:pPr>
            <w:r w:rsidRPr="00EE7186">
              <w:rPr>
                <w:b/>
                <w:bCs/>
                <w:i/>
                <w:iCs/>
                <w:szCs w:val="22"/>
              </w:rPr>
              <w:t>As a response to the Covid-19 outbreak, additional online learning opportunities were identified for each topic in June 2020.</w:t>
            </w:r>
          </w:p>
        </w:tc>
      </w:tr>
      <w:tr w:rsidR="000632F5" w:rsidRPr="00EE7186" w14:paraId="1DE82267" w14:textId="77777777" w:rsidTr="00A70F9F">
        <w:trPr>
          <w:cantSplit/>
        </w:trPr>
        <w:tc>
          <w:tcPr>
            <w:tcW w:w="988" w:type="dxa"/>
          </w:tcPr>
          <w:p w14:paraId="15298C69" w14:textId="77777777" w:rsidR="000632F5" w:rsidRPr="00EE7186" w:rsidRDefault="000632F5" w:rsidP="00EA7575">
            <w:pPr>
              <w:pStyle w:val="Heading4"/>
              <w:keepLines w:val="0"/>
              <w:spacing w:before="20" w:after="20" w:line="276" w:lineRule="auto"/>
              <w:jc w:val="center"/>
              <w:outlineLvl w:val="3"/>
              <w:rPr>
                <w:color w:val="000000" w:themeColor="text1"/>
                <w:szCs w:val="22"/>
              </w:rPr>
            </w:pPr>
            <w:r w:rsidRPr="00EE7186">
              <w:rPr>
                <w:rFonts w:cs="Arial"/>
                <w:color w:val="000000" w:themeColor="text1"/>
                <w:szCs w:val="22"/>
              </w:rPr>
              <w:t>Lesson</w:t>
            </w:r>
          </w:p>
        </w:tc>
        <w:tc>
          <w:tcPr>
            <w:tcW w:w="2097" w:type="dxa"/>
          </w:tcPr>
          <w:p w14:paraId="75FC4DF1" w14:textId="77777777" w:rsidR="000632F5" w:rsidRPr="00EE7186" w:rsidRDefault="000632F5" w:rsidP="00EA7575">
            <w:pPr>
              <w:pStyle w:val="Heading4"/>
              <w:keepLines w:val="0"/>
              <w:spacing w:before="20" w:after="20" w:line="276" w:lineRule="auto"/>
              <w:jc w:val="center"/>
              <w:outlineLvl w:val="3"/>
              <w:rPr>
                <w:color w:val="000000" w:themeColor="text1"/>
                <w:szCs w:val="22"/>
              </w:rPr>
            </w:pPr>
            <w:r w:rsidRPr="00EE7186">
              <w:rPr>
                <w:rFonts w:cs="Arial"/>
                <w:color w:val="000000" w:themeColor="text1"/>
                <w:szCs w:val="22"/>
              </w:rPr>
              <w:t>Statement</w:t>
            </w:r>
          </w:p>
        </w:tc>
        <w:tc>
          <w:tcPr>
            <w:tcW w:w="12303" w:type="dxa"/>
          </w:tcPr>
          <w:p w14:paraId="6B47006C" w14:textId="226A6140" w:rsidR="000632F5" w:rsidRPr="00EE7186" w:rsidRDefault="000632F5" w:rsidP="00EA7575">
            <w:pPr>
              <w:pStyle w:val="Heading4"/>
              <w:keepLines w:val="0"/>
              <w:spacing w:before="20" w:after="20" w:line="276" w:lineRule="auto"/>
              <w:jc w:val="center"/>
              <w:outlineLvl w:val="3"/>
              <w:rPr>
                <w:color w:val="000000" w:themeColor="text1"/>
                <w:szCs w:val="22"/>
              </w:rPr>
            </w:pPr>
            <w:r w:rsidRPr="00EE7186">
              <w:rPr>
                <w:rFonts w:cs="Arial"/>
                <w:color w:val="000000" w:themeColor="text1"/>
                <w:szCs w:val="22"/>
              </w:rPr>
              <w:t xml:space="preserve">Teaching </w:t>
            </w:r>
            <w:r w:rsidR="00EE7186" w:rsidRPr="00EE7186">
              <w:rPr>
                <w:rFonts w:cs="Arial"/>
                <w:color w:val="000000" w:themeColor="text1"/>
                <w:szCs w:val="22"/>
              </w:rPr>
              <w:t>a</w:t>
            </w:r>
            <w:r w:rsidRPr="00EE7186">
              <w:rPr>
                <w:rFonts w:cs="Arial"/>
                <w:color w:val="000000" w:themeColor="text1"/>
                <w:szCs w:val="22"/>
              </w:rPr>
              <w:t>ctivities</w:t>
            </w:r>
          </w:p>
        </w:tc>
      </w:tr>
      <w:tr w:rsidR="001A4C7B" w:rsidRPr="00EE7186" w14:paraId="1DF30723" w14:textId="77777777" w:rsidTr="00A70F9F">
        <w:trPr>
          <w:cantSplit/>
        </w:trPr>
        <w:tc>
          <w:tcPr>
            <w:tcW w:w="988" w:type="dxa"/>
          </w:tcPr>
          <w:p w14:paraId="6D7C83EF" w14:textId="1C146DD6" w:rsidR="001A4C7B" w:rsidRPr="00EE7186" w:rsidRDefault="00EB5F21" w:rsidP="006C2B98">
            <w:pPr>
              <w:spacing w:line="276" w:lineRule="auto"/>
              <w:rPr>
                <w:szCs w:val="22"/>
              </w:rPr>
            </w:pPr>
            <w:r w:rsidRPr="00EE7186">
              <w:rPr>
                <w:szCs w:val="22"/>
              </w:rPr>
              <w:t>1</w:t>
            </w:r>
          </w:p>
        </w:tc>
        <w:tc>
          <w:tcPr>
            <w:tcW w:w="2097" w:type="dxa"/>
          </w:tcPr>
          <w:p w14:paraId="5CDE62B5" w14:textId="68EA7C0C" w:rsidR="001A4C7B" w:rsidRPr="00EE7186" w:rsidRDefault="00EB5F21" w:rsidP="00EA7575">
            <w:pPr>
              <w:rPr>
                <w:szCs w:val="22"/>
              </w:rPr>
            </w:pPr>
            <w:r w:rsidRPr="00EE7186">
              <w:rPr>
                <w:szCs w:val="22"/>
              </w:rPr>
              <w:t>P2.1b, PM2.1i</w:t>
            </w:r>
          </w:p>
        </w:tc>
        <w:tc>
          <w:tcPr>
            <w:tcW w:w="12303" w:type="dxa"/>
          </w:tcPr>
          <w:p w14:paraId="5A7D8F65" w14:textId="794BFD26" w:rsidR="001A4C7B" w:rsidRPr="00EE7186" w:rsidRDefault="00EB5F21" w:rsidP="00EA7575">
            <w:pPr>
              <w:rPr>
                <w:szCs w:val="22"/>
              </w:rPr>
            </w:pPr>
            <w:r w:rsidRPr="00EE7186">
              <w:rPr>
                <w:szCs w:val="22"/>
              </w:rPr>
              <w:t xml:space="preserve">Homework - Worksheets of speed calculations for </w:t>
            </w:r>
            <w:hyperlink r:id="rId45" w:history="1">
              <w:r w:rsidRPr="00EE7186">
                <w:rPr>
                  <w:rStyle w:val="Hyperlink"/>
                  <w:szCs w:val="22"/>
                </w:rPr>
                <w:t>Higher</w:t>
              </w:r>
            </w:hyperlink>
            <w:r w:rsidRPr="00EE7186">
              <w:rPr>
                <w:szCs w:val="22"/>
              </w:rPr>
              <w:t xml:space="preserve"> and</w:t>
            </w:r>
            <w:r w:rsidRPr="00EE7186">
              <w:rPr>
                <w:rStyle w:val="Hyperlink"/>
                <w:szCs w:val="22"/>
                <w:u w:val="none"/>
              </w:rPr>
              <w:t xml:space="preserve"> </w:t>
            </w:r>
            <w:hyperlink r:id="rId46" w:history="1">
              <w:r w:rsidRPr="00EE7186">
                <w:rPr>
                  <w:rStyle w:val="Hyperlink"/>
                  <w:szCs w:val="22"/>
                </w:rPr>
                <w:t>Foundation</w:t>
              </w:r>
            </w:hyperlink>
            <w:r w:rsidR="001E08A7" w:rsidRPr="00EE7186">
              <w:rPr>
                <w:rStyle w:val="Hyperlink"/>
                <w:szCs w:val="22"/>
                <w:u w:val="none"/>
              </w:rPr>
              <w:t xml:space="preserve"> </w:t>
            </w:r>
            <w:r w:rsidRPr="00EE7186">
              <w:rPr>
                <w:szCs w:val="22"/>
              </w:rPr>
              <w:t>Tier.</w:t>
            </w:r>
          </w:p>
        </w:tc>
      </w:tr>
      <w:tr w:rsidR="001A4C7B" w:rsidRPr="00EE7186" w14:paraId="6EF295F6" w14:textId="77777777" w:rsidTr="00A70F9F">
        <w:trPr>
          <w:cantSplit/>
        </w:trPr>
        <w:tc>
          <w:tcPr>
            <w:tcW w:w="988" w:type="dxa"/>
          </w:tcPr>
          <w:p w14:paraId="0F657D58" w14:textId="2A522082" w:rsidR="001A4C7B" w:rsidRPr="00EE7186" w:rsidRDefault="00EB5F21" w:rsidP="006C2B98">
            <w:pPr>
              <w:spacing w:line="276" w:lineRule="auto"/>
              <w:rPr>
                <w:szCs w:val="22"/>
              </w:rPr>
            </w:pPr>
            <w:r w:rsidRPr="00EE7186">
              <w:rPr>
                <w:szCs w:val="22"/>
              </w:rPr>
              <w:t>3</w:t>
            </w:r>
          </w:p>
        </w:tc>
        <w:tc>
          <w:tcPr>
            <w:tcW w:w="2097" w:type="dxa"/>
          </w:tcPr>
          <w:p w14:paraId="43865237" w14:textId="00F2A28C" w:rsidR="001A4C7B" w:rsidRPr="00EE7186" w:rsidRDefault="00EB5F21" w:rsidP="00EA7575">
            <w:pPr>
              <w:spacing w:line="259" w:lineRule="auto"/>
              <w:rPr>
                <w:szCs w:val="22"/>
              </w:rPr>
            </w:pPr>
            <w:r w:rsidRPr="00EE7186">
              <w:rPr>
                <w:rFonts w:eastAsia="Calibri"/>
                <w:szCs w:val="22"/>
              </w:rPr>
              <w:t>P2.1e, P2.1h</w:t>
            </w:r>
          </w:p>
        </w:tc>
        <w:tc>
          <w:tcPr>
            <w:tcW w:w="12303" w:type="dxa"/>
          </w:tcPr>
          <w:p w14:paraId="130CD922" w14:textId="0619FE51" w:rsidR="001A4C7B" w:rsidRPr="00EE7186" w:rsidRDefault="00496489" w:rsidP="006C2B98">
            <w:pPr>
              <w:spacing w:line="276" w:lineRule="auto"/>
              <w:rPr>
                <w:szCs w:val="22"/>
              </w:rPr>
            </w:pPr>
            <w:hyperlink r:id="rId47" w:history="1">
              <w:r w:rsidR="00EB5F21" w:rsidRPr="00EE7186">
                <w:rPr>
                  <w:rStyle w:val="Hyperlink"/>
                  <w:szCs w:val="22"/>
                </w:rPr>
                <w:t>Video</w:t>
              </w:r>
            </w:hyperlink>
            <w:r w:rsidR="00EB5F21" w:rsidRPr="00EE7186">
              <w:rPr>
                <w:szCs w:val="22"/>
              </w:rPr>
              <w:t xml:space="preserve"> describing distance-time graphs to use as flipped learning.</w:t>
            </w:r>
          </w:p>
        </w:tc>
      </w:tr>
      <w:tr w:rsidR="001A4C7B" w:rsidRPr="00EE7186" w14:paraId="55D55DEE" w14:textId="77777777" w:rsidTr="00A70F9F">
        <w:trPr>
          <w:cantSplit/>
        </w:trPr>
        <w:tc>
          <w:tcPr>
            <w:tcW w:w="988" w:type="dxa"/>
          </w:tcPr>
          <w:p w14:paraId="6B6FE970" w14:textId="41BA7301" w:rsidR="001A4C7B" w:rsidRPr="00EE7186" w:rsidRDefault="00EB5F21" w:rsidP="006C2B98">
            <w:pPr>
              <w:spacing w:line="276" w:lineRule="auto"/>
              <w:rPr>
                <w:szCs w:val="22"/>
              </w:rPr>
            </w:pPr>
            <w:r w:rsidRPr="00EE7186">
              <w:rPr>
                <w:szCs w:val="22"/>
              </w:rPr>
              <w:t>3</w:t>
            </w:r>
          </w:p>
        </w:tc>
        <w:tc>
          <w:tcPr>
            <w:tcW w:w="2097" w:type="dxa"/>
          </w:tcPr>
          <w:p w14:paraId="3F5B5D42" w14:textId="20D1E0CF" w:rsidR="001A4C7B" w:rsidRPr="00EE7186" w:rsidRDefault="00EB5F21" w:rsidP="006C2B98">
            <w:pPr>
              <w:spacing w:line="276" w:lineRule="auto"/>
              <w:rPr>
                <w:szCs w:val="22"/>
              </w:rPr>
            </w:pPr>
            <w:r w:rsidRPr="00EE7186">
              <w:rPr>
                <w:szCs w:val="22"/>
              </w:rPr>
              <w:t>P2.1e</w:t>
            </w:r>
          </w:p>
        </w:tc>
        <w:tc>
          <w:tcPr>
            <w:tcW w:w="12303" w:type="dxa"/>
          </w:tcPr>
          <w:p w14:paraId="64CE3508" w14:textId="4316AB8B" w:rsidR="001A4C7B" w:rsidRPr="00EE7186" w:rsidRDefault="00EB5F21" w:rsidP="006C2B98">
            <w:pPr>
              <w:spacing w:line="276" w:lineRule="auto"/>
              <w:rPr>
                <w:szCs w:val="22"/>
              </w:rPr>
            </w:pPr>
            <w:r w:rsidRPr="00EE7186">
              <w:rPr>
                <w:szCs w:val="22"/>
              </w:rPr>
              <w:t xml:space="preserve">Cambridge International </w:t>
            </w:r>
            <w:hyperlink r:id="rId48" w:history="1">
              <w:r w:rsidRPr="00DE6141">
                <w:rPr>
                  <w:rStyle w:val="Hyperlink"/>
                  <w:szCs w:val="22"/>
                </w:rPr>
                <w:t>Video</w:t>
              </w:r>
            </w:hyperlink>
            <w:r w:rsidRPr="00EE7186">
              <w:rPr>
                <w:szCs w:val="22"/>
              </w:rPr>
              <w:t xml:space="preserve"> on experiment used to plot a speed-time graph which can be used as flipped learning.</w:t>
            </w:r>
          </w:p>
        </w:tc>
      </w:tr>
      <w:tr w:rsidR="006C2B98" w:rsidRPr="00EE7186" w14:paraId="1CD93848" w14:textId="77777777" w:rsidTr="00A70F9F">
        <w:trPr>
          <w:cantSplit/>
        </w:trPr>
        <w:tc>
          <w:tcPr>
            <w:tcW w:w="988" w:type="dxa"/>
          </w:tcPr>
          <w:p w14:paraId="75814E1F" w14:textId="6A33BAA6" w:rsidR="006C2B98" w:rsidRPr="00EE7186" w:rsidRDefault="006C2B98" w:rsidP="006C2B98">
            <w:pPr>
              <w:spacing w:line="276" w:lineRule="auto"/>
              <w:rPr>
                <w:szCs w:val="22"/>
              </w:rPr>
            </w:pPr>
            <w:r w:rsidRPr="00EE7186">
              <w:rPr>
                <w:szCs w:val="22"/>
              </w:rPr>
              <w:t>3</w:t>
            </w:r>
          </w:p>
        </w:tc>
        <w:tc>
          <w:tcPr>
            <w:tcW w:w="2097" w:type="dxa"/>
          </w:tcPr>
          <w:p w14:paraId="7C9EF338" w14:textId="0845EB2A" w:rsidR="006C2B98" w:rsidRPr="00EE7186" w:rsidRDefault="006C2B98" w:rsidP="002A2620">
            <w:pPr>
              <w:spacing w:line="276" w:lineRule="auto"/>
              <w:rPr>
                <w:szCs w:val="22"/>
              </w:rPr>
            </w:pPr>
            <w:r w:rsidRPr="00EE7186">
              <w:rPr>
                <w:szCs w:val="22"/>
              </w:rPr>
              <w:t>P2.1e</w:t>
            </w:r>
            <w:r w:rsidR="002A2620" w:rsidRPr="00EE7186">
              <w:rPr>
                <w:szCs w:val="22"/>
              </w:rPr>
              <w:t xml:space="preserve">, </w:t>
            </w:r>
            <w:r w:rsidRPr="00EE7186">
              <w:rPr>
                <w:szCs w:val="22"/>
              </w:rPr>
              <w:t>P2.1f</w:t>
            </w:r>
            <w:r w:rsidR="002A2620" w:rsidRPr="00EE7186">
              <w:rPr>
                <w:szCs w:val="22"/>
              </w:rPr>
              <w:t xml:space="preserve">, </w:t>
            </w:r>
            <w:r w:rsidRPr="00EE7186">
              <w:rPr>
                <w:szCs w:val="22"/>
              </w:rPr>
              <w:t>PM2.1ii</w:t>
            </w:r>
          </w:p>
        </w:tc>
        <w:tc>
          <w:tcPr>
            <w:tcW w:w="12303" w:type="dxa"/>
          </w:tcPr>
          <w:p w14:paraId="78E5A433" w14:textId="3CDF6C82" w:rsidR="006C2B98" w:rsidRPr="00EE7186" w:rsidRDefault="00496489" w:rsidP="006C2B98">
            <w:pPr>
              <w:spacing w:line="276" w:lineRule="auto"/>
              <w:rPr>
                <w:szCs w:val="22"/>
              </w:rPr>
            </w:pPr>
            <w:hyperlink r:id="rId49" w:history="1">
              <w:r w:rsidR="006C2B98" w:rsidRPr="00EE7186">
                <w:rPr>
                  <w:rStyle w:val="Hyperlink"/>
                  <w:szCs w:val="22"/>
                </w:rPr>
                <w:t>Worked examples</w:t>
              </w:r>
            </w:hyperlink>
            <w:r w:rsidR="006C2B98" w:rsidRPr="00EE7186">
              <w:rPr>
                <w:szCs w:val="22"/>
              </w:rPr>
              <w:t xml:space="preserve"> including area under the graph. Worksheet also avai</w:t>
            </w:r>
            <w:r w:rsidR="002A2620" w:rsidRPr="00EE7186">
              <w:rPr>
                <w:szCs w:val="22"/>
              </w:rPr>
              <w:t>lable. Can be used as homework.</w:t>
            </w:r>
          </w:p>
        </w:tc>
      </w:tr>
    </w:tbl>
    <w:p w14:paraId="454A063B" w14:textId="321AF987" w:rsidR="0091215D" w:rsidRDefault="0091215D">
      <w:r>
        <w:br w:type="page"/>
      </w:r>
    </w:p>
    <w:p w14:paraId="000E4A39" w14:textId="125FFC53" w:rsidR="0091215D" w:rsidRDefault="005915F1" w:rsidP="00F81EC2">
      <w:pPr>
        <w:pStyle w:val="Heading1"/>
      </w:pPr>
      <w:r w:rsidRPr="005915F1">
        <w:lastRenderedPageBreak/>
        <w:t>Outline Scheme of Work: P2 – Forces</w:t>
      </w:r>
    </w:p>
    <w:p w14:paraId="3F421159" w14:textId="34DD8797" w:rsidR="0091215D" w:rsidRDefault="005915F1" w:rsidP="00F81EC2">
      <w:pPr>
        <w:pStyle w:val="Heading2"/>
      </w:pPr>
      <w:r w:rsidRPr="005915F1">
        <w:t>Total suggested teaching time – 25 hours</w:t>
      </w:r>
    </w:p>
    <w:p w14:paraId="64A0565A" w14:textId="77777777" w:rsidR="0091215D" w:rsidRPr="00AB02A8" w:rsidRDefault="0091215D" w:rsidP="0091215D"/>
    <w:p w14:paraId="761DAC0F" w14:textId="5E87C45B" w:rsidR="0091215D" w:rsidRDefault="005915F1" w:rsidP="00F81EC2">
      <w:pPr>
        <w:pStyle w:val="Heading3"/>
      </w:pPr>
      <w:r w:rsidRPr="005915F1">
        <w:t>P2.2 Newton’s laws (12</w:t>
      </w:r>
      <w:r w:rsidR="00826134">
        <w:t xml:space="preserve"> / 11</w:t>
      </w:r>
      <w:r w:rsidRPr="005915F1">
        <w:t xml:space="preserve"> hours)</w:t>
      </w:r>
    </w:p>
    <w:tbl>
      <w:tblPr>
        <w:tblStyle w:val="TableGrid"/>
        <w:tblW w:w="0" w:type="auto"/>
        <w:tblBorders>
          <w:top w:val="single" w:sz="4" w:space="0" w:color="816F95"/>
          <w:left w:val="single" w:sz="4" w:space="0" w:color="816F95"/>
          <w:bottom w:val="single" w:sz="4" w:space="0" w:color="816F95"/>
          <w:right w:val="single" w:sz="4" w:space="0" w:color="816F95"/>
          <w:insideH w:val="single" w:sz="4" w:space="0" w:color="816F95"/>
          <w:insideV w:val="single" w:sz="4" w:space="0" w:color="816F95"/>
        </w:tblBorders>
        <w:tblCellMar>
          <w:top w:w="108" w:type="dxa"/>
          <w:bottom w:w="108" w:type="dxa"/>
        </w:tblCellMar>
        <w:tblLook w:val="04A0" w:firstRow="1" w:lastRow="0" w:firstColumn="1" w:lastColumn="0" w:noHBand="0" w:noVBand="1"/>
      </w:tblPr>
      <w:tblGrid>
        <w:gridCol w:w="7697"/>
        <w:gridCol w:w="7691"/>
      </w:tblGrid>
      <w:tr w:rsidR="0091215D" w:rsidRPr="0091215D" w14:paraId="10F1E603" w14:textId="77777777" w:rsidTr="00A70F9F">
        <w:tc>
          <w:tcPr>
            <w:tcW w:w="15388" w:type="dxa"/>
            <w:gridSpan w:val="2"/>
          </w:tcPr>
          <w:p w14:paraId="1EEA1567" w14:textId="77777777" w:rsidR="0091215D" w:rsidRPr="0091215D" w:rsidRDefault="0091215D" w:rsidP="00F81EC2">
            <w:pPr>
              <w:pStyle w:val="Heading3"/>
              <w:outlineLvl w:val="2"/>
            </w:pPr>
            <w:r w:rsidRPr="0091215D">
              <w:t>Links to KS3 Subject content</w:t>
            </w:r>
          </w:p>
          <w:p w14:paraId="2209C865" w14:textId="77777777" w:rsidR="005915F1" w:rsidRPr="005915F1" w:rsidRDefault="005915F1" w:rsidP="005915F1">
            <w:pPr>
              <w:pStyle w:val="ListParagraph"/>
              <w:numPr>
                <w:ilvl w:val="0"/>
                <w:numId w:val="1"/>
              </w:numPr>
              <w:ind w:left="357" w:hanging="357"/>
              <w:rPr>
                <w:sz w:val="20"/>
                <w:szCs w:val="20"/>
              </w:rPr>
            </w:pPr>
            <w:r w:rsidRPr="005915F1">
              <w:rPr>
                <w:sz w:val="20"/>
                <w:szCs w:val="20"/>
              </w:rPr>
              <w:t>Forces as pushes or pulls, arising from the interaction between two objects</w:t>
            </w:r>
          </w:p>
          <w:p w14:paraId="6C5981D6" w14:textId="77777777" w:rsidR="005915F1" w:rsidRPr="005915F1" w:rsidRDefault="005915F1" w:rsidP="005915F1">
            <w:pPr>
              <w:pStyle w:val="ListParagraph"/>
              <w:numPr>
                <w:ilvl w:val="0"/>
                <w:numId w:val="1"/>
              </w:numPr>
              <w:ind w:left="357" w:hanging="357"/>
              <w:rPr>
                <w:sz w:val="20"/>
                <w:szCs w:val="20"/>
              </w:rPr>
            </w:pPr>
            <w:r w:rsidRPr="005915F1">
              <w:rPr>
                <w:sz w:val="20"/>
                <w:szCs w:val="20"/>
              </w:rPr>
              <w:t>Using force arrows in diagrams, adding forces in one dimension, balanced and unbalanced forces</w:t>
            </w:r>
          </w:p>
          <w:p w14:paraId="40D6E2F5" w14:textId="77777777" w:rsidR="005915F1" w:rsidRPr="005915F1" w:rsidRDefault="005915F1" w:rsidP="005915F1">
            <w:pPr>
              <w:pStyle w:val="ListParagraph"/>
              <w:numPr>
                <w:ilvl w:val="0"/>
                <w:numId w:val="1"/>
              </w:numPr>
              <w:ind w:left="357" w:hanging="357"/>
              <w:rPr>
                <w:sz w:val="20"/>
                <w:szCs w:val="20"/>
              </w:rPr>
            </w:pPr>
            <w:r w:rsidRPr="005915F1">
              <w:rPr>
                <w:sz w:val="20"/>
                <w:szCs w:val="20"/>
              </w:rPr>
              <w:t>Forces being needed to cause objects to stop or start moving, or to change their speed or direction of motion (qualitative only)</w:t>
            </w:r>
          </w:p>
          <w:p w14:paraId="788E94DD" w14:textId="0ECDA05B" w:rsidR="0091215D" w:rsidRPr="0091215D" w:rsidRDefault="005915F1" w:rsidP="005915F1">
            <w:pPr>
              <w:pStyle w:val="ListParagraph"/>
              <w:numPr>
                <w:ilvl w:val="0"/>
                <w:numId w:val="1"/>
              </w:numPr>
              <w:ind w:left="357" w:hanging="357"/>
              <w:rPr>
                <w:sz w:val="20"/>
                <w:szCs w:val="20"/>
              </w:rPr>
            </w:pPr>
            <w:r w:rsidRPr="005915F1">
              <w:rPr>
                <w:sz w:val="20"/>
                <w:szCs w:val="20"/>
              </w:rPr>
              <w:t>Change depending on direction of force and size</w:t>
            </w:r>
          </w:p>
        </w:tc>
      </w:tr>
      <w:tr w:rsidR="0091215D" w:rsidRPr="0091215D" w14:paraId="46E779A7" w14:textId="77777777" w:rsidTr="00A70F9F">
        <w:tc>
          <w:tcPr>
            <w:tcW w:w="7697" w:type="dxa"/>
          </w:tcPr>
          <w:p w14:paraId="696A5A91" w14:textId="77777777" w:rsidR="0091215D" w:rsidRPr="0091215D" w:rsidRDefault="0091215D" w:rsidP="00F81EC2">
            <w:pPr>
              <w:pStyle w:val="Heading3"/>
              <w:outlineLvl w:val="2"/>
            </w:pPr>
            <w:r w:rsidRPr="0091215D">
              <w:t>Links to Mathematical Skills</w:t>
            </w:r>
          </w:p>
          <w:p w14:paraId="3A3533A6" w14:textId="77777777" w:rsidR="005915F1" w:rsidRPr="005915F1" w:rsidRDefault="005915F1" w:rsidP="005915F1">
            <w:pPr>
              <w:pStyle w:val="ListParagraph"/>
              <w:numPr>
                <w:ilvl w:val="0"/>
                <w:numId w:val="1"/>
              </w:numPr>
              <w:ind w:left="357" w:hanging="357"/>
              <w:rPr>
                <w:sz w:val="20"/>
                <w:szCs w:val="20"/>
              </w:rPr>
            </w:pPr>
            <w:r w:rsidRPr="005915F1">
              <w:rPr>
                <w:sz w:val="20"/>
                <w:szCs w:val="20"/>
              </w:rPr>
              <w:t>M1a</w:t>
            </w:r>
          </w:p>
          <w:p w14:paraId="260B2C77" w14:textId="77777777" w:rsidR="005915F1" w:rsidRPr="005915F1" w:rsidRDefault="005915F1" w:rsidP="005915F1">
            <w:pPr>
              <w:pStyle w:val="ListParagraph"/>
              <w:numPr>
                <w:ilvl w:val="0"/>
                <w:numId w:val="1"/>
              </w:numPr>
              <w:ind w:left="357" w:hanging="357"/>
              <w:rPr>
                <w:sz w:val="20"/>
                <w:szCs w:val="20"/>
              </w:rPr>
            </w:pPr>
            <w:r w:rsidRPr="005915F1">
              <w:rPr>
                <w:sz w:val="20"/>
                <w:szCs w:val="20"/>
              </w:rPr>
              <w:t>M1c</w:t>
            </w:r>
          </w:p>
          <w:p w14:paraId="15B59DCF" w14:textId="77777777" w:rsidR="005915F1" w:rsidRPr="005915F1" w:rsidRDefault="005915F1" w:rsidP="005915F1">
            <w:pPr>
              <w:pStyle w:val="ListParagraph"/>
              <w:numPr>
                <w:ilvl w:val="0"/>
                <w:numId w:val="1"/>
              </w:numPr>
              <w:ind w:left="357" w:hanging="357"/>
              <w:rPr>
                <w:sz w:val="20"/>
                <w:szCs w:val="20"/>
              </w:rPr>
            </w:pPr>
            <w:r w:rsidRPr="005915F1">
              <w:rPr>
                <w:sz w:val="20"/>
                <w:szCs w:val="20"/>
              </w:rPr>
              <w:t>M2a</w:t>
            </w:r>
          </w:p>
          <w:p w14:paraId="7373DA19" w14:textId="77777777" w:rsidR="005915F1" w:rsidRPr="005915F1" w:rsidRDefault="005915F1" w:rsidP="005915F1">
            <w:pPr>
              <w:pStyle w:val="ListParagraph"/>
              <w:numPr>
                <w:ilvl w:val="0"/>
                <w:numId w:val="1"/>
              </w:numPr>
              <w:ind w:left="357" w:hanging="357"/>
              <w:rPr>
                <w:sz w:val="20"/>
                <w:szCs w:val="20"/>
              </w:rPr>
            </w:pPr>
            <w:r w:rsidRPr="005915F1">
              <w:rPr>
                <w:sz w:val="20"/>
                <w:szCs w:val="20"/>
              </w:rPr>
              <w:t>M3a</w:t>
            </w:r>
          </w:p>
          <w:p w14:paraId="3E82F15C" w14:textId="77777777" w:rsidR="005915F1" w:rsidRPr="005915F1" w:rsidRDefault="005915F1" w:rsidP="005915F1">
            <w:pPr>
              <w:pStyle w:val="ListParagraph"/>
              <w:numPr>
                <w:ilvl w:val="0"/>
                <w:numId w:val="1"/>
              </w:numPr>
              <w:ind w:left="357" w:hanging="357"/>
              <w:rPr>
                <w:sz w:val="20"/>
                <w:szCs w:val="20"/>
              </w:rPr>
            </w:pPr>
            <w:r w:rsidRPr="005915F1">
              <w:rPr>
                <w:sz w:val="20"/>
                <w:szCs w:val="20"/>
              </w:rPr>
              <w:t>M3b</w:t>
            </w:r>
          </w:p>
          <w:p w14:paraId="40722F10" w14:textId="77777777" w:rsidR="005915F1" w:rsidRPr="005915F1" w:rsidRDefault="005915F1" w:rsidP="005915F1">
            <w:pPr>
              <w:pStyle w:val="ListParagraph"/>
              <w:numPr>
                <w:ilvl w:val="0"/>
                <w:numId w:val="1"/>
              </w:numPr>
              <w:ind w:left="357" w:hanging="357"/>
              <w:rPr>
                <w:sz w:val="20"/>
                <w:szCs w:val="20"/>
              </w:rPr>
            </w:pPr>
            <w:r w:rsidRPr="005915F1">
              <w:rPr>
                <w:sz w:val="20"/>
                <w:szCs w:val="20"/>
              </w:rPr>
              <w:t>M3c</w:t>
            </w:r>
          </w:p>
          <w:p w14:paraId="77844E14" w14:textId="77777777" w:rsidR="005915F1" w:rsidRPr="005915F1" w:rsidRDefault="005915F1" w:rsidP="005915F1">
            <w:pPr>
              <w:pStyle w:val="ListParagraph"/>
              <w:numPr>
                <w:ilvl w:val="0"/>
                <w:numId w:val="1"/>
              </w:numPr>
              <w:ind w:left="357" w:hanging="357"/>
              <w:rPr>
                <w:sz w:val="20"/>
                <w:szCs w:val="20"/>
              </w:rPr>
            </w:pPr>
            <w:r w:rsidRPr="005915F1">
              <w:rPr>
                <w:sz w:val="20"/>
                <w:szCs w:val="20"/>
              </w:rPr>
              <w:t>M3d</w:t>
            </w:r>
          </w:p>
          <w:p w14:paraId="29B44A3B" w14:textId="77777777" w:rsidR="005915F1" w:rsidRPr="005915F1" w:rsidRDefault="005915F1" w:rsidP="005915F1">
            <w:pPr>
              <w:pStyle w:val="ListParagraph"/>
              <w:numPr>
                <w:ilvl w:val="0"/>
                <w:numId w:val="1"/>
              </w:numPr>
              <w:ind w:left="357" w:hanging="357"/>
              <w:rPr>
                <w:sz w:val="20"/>
                <w:szCs w:val="20"/>
              </w:rPr>
            </w:pPr>
            <w:r w:rsidRPr="005915F1">
              <w:rPr>
                <w:sz w:val="20"/>
                <w:szCs w:val="20"/>
              </w:rPr>
              <w:t>M4a</w:t>
            </w:r>
          </w:p>
          <w:p w14:paraId="049081BE" w14:textId="77777777" w:rsidR="005915F1" w:rsidRPr="005915F1" w:rsidRDefault="005915F1" w:rsidP="005915F1">
            <w:pPr>
              <w:pStyle w:val="ListParagraph"/>
              <w:numPr>
                <w:ilvl w:val="0"/>
                <w:numId w:val="1"/>
              </w:numPr>
              <w:ind w:left="357" w:hanging="357"/>
              <w:rPr>
                <w:sz w:val="20"/>
                <w:szCs w:val="20"/>
              </w:rPr>
            </w:pPr>
            <w:r w:rsidRPr="005915F1">
              <w:rPr>
                <w:sz w:val="20"/>
                <w:szCs w:val="20"/>
              </w:rPr>
              <w:t>M5a</w:t>
            </w:r>
          </w:p>
          <w:p w14:paraId="4C048386" w14:textId="36CE145D" w:rsidR="0091215D" w:rsidRPr="00A152B0" w:rsidRDefault="005915F1" w:rsidP="005915F1">
            <w:pPr>
              <w:pStyle w:val="ListParagraph"/>
              <w:numPr>
                <w:ilvl w:val="0"/>
                <w:numId w:val="1"/>
              </w:numPr>
              <w:ind w:left="357" w:hanging="357"/>
              <w:rPr>
                <w:sz w:val="20"/>
                <w:szCs w:val="20"/>
              </w:rPr>
            </w:pPr>
            <w:r w:rsidRPr="005915F1">
              <w:rPr>
                <w:sz w:val="20"/>
                <w:szCs w:val="20"/>
              </w:rPr>
              <w:t>M5b</w:t>
            </w:r>
          </w:p>
        </w:tc>
        <w:tc>
          <w:tcPr>
            <w:tcW w:w="7691" w:type="dxa"/>
          </w:tcPr>
          <w:p w14:paraId="6CB7D532" w14:textId="77777777" w:rsidR="0091215D" w:rsidRPr="0091215D" w:rsidRDefault="0091215D" w:rsidP="00F81EC2">
            <w:pPr>
              <w:pStyle w:val="Heading3"/>
              <w:outlineLvl w:val="2"/>
            </w:pPr>
            <w:r w:rsidRPr="0091215D">
              <w:t>Links to Mathematical Skills</w:t>
            </w:r>
          </w:p>
          <w:p w14:paraId="1CE63762" w14:textId="29A89C24" w:rsidR="0091215D" w:rsidRPr="001B265C" w:rsidRDefault="005915F1" w:rsidP="0091215D">
            <w:pPr>
              <w:pStyle w:val="ListParagraph"/>
              <w:numPr>
                <w:ilvl w:val="0"/>
                <w:numId w:val="1"/>
              </w:numPr>
              <w:ind w:left="357" w:hanging="357"/>
              <w:rPr>
                <w:sz w:val="20"/>
                <w:szCs w:val="20"/>
              </w:rPr>
            </w:pPr>
            <w:r>
              <w:rPr>
                <w:sz w:val="20"/>
                <w:szCs w:val="20"/>
              </w:rPr>
              <w:t>N/A</w:t>
            </w:r>
          </w:p>
        </w:tc>
      </w:tr>
    </w:tbl>
    <w:p w14:paraId="3932C759" w14:textId="77777777" w:rsidR="0091215D" w:rsidRDefault="0091215D" w:rsidP="0091215D"/>
    <w:p w14:paraId="6C166657" w14:textId="77777777" w:rsidR="0091215D" w:rsidRDefault="0091215D" w:rsidP="0091215D">
      <w:r>
        <w:br w:type="page"/>
      </w:r>
    </w:p>
    <w:p w14:paraId="3260FC9C" w14:textId="0FC5AD8D" w:rsidR="0091215D" w:rsidRDefault="001B0F10" w:rsidP="00F81EC2">
      <w:pPr>
        <w:pStyle w:val="Heading1"/>
      </w:pPr>
      <w:r w:rsidRPr="008D1FF8">
        <w:lastRenderedPageBreak/>
        <w:t xml:space="preserve">Overview of </w:t>
      </w:r>
      <w:r>
        <w:t>P2.2 Newton’s laws</w:t>
      </w:r>
    </w:p>
    <w:tbl>
      <w:tblPr>
        <w:tblStyle w:val="TableGrid"/>
        <w:tblW w:w="0" w:type="auto"/>
        <w:tblLayout w:type="fixed"/>
        <w:tblCellMar>
          <w:top w:w="108" w:type="dxa"/>
          <w:bottom w:w="108" w:type="dxa"/>
        </w:tblCellMar>
        <w:tblLook w:val="04A0" w:firstRow="1" w:lastRow="0" w:firstColumn="1" w:lastColumn="0" w:noHBand="0" w:noVBand="1"/>
      </w:tblPr>
      <w:tblGrid>
        <w:gridCol w:w="988"/>
        <w:gridCol w:w="2835"/>
        <w:gridCol w:w="8079"/>
        <w:gridCol w:w="3486"/>
      </w:tblGrid>
      <w:tr w:rsidR="0091215D" w:rsidRPr="00E621D9" w14:paraId="636C3B9B" w14:textId="77777777" w:rsidTr="00A70F9F">
        <w:trPr>
          <w:cantSplit/>
          <w:tblHeader/>
        </w:trPr>
        <w:tc>
          <w:tcPr>
            <w:tcW w:w="988" w:type="dxa"/>
            <w:tcBorders>
              <w:top w:val="single" w:sz="4" w:space="0" w:color="816F95"/>
              <w:left w:val="single" w:sz="4" w:space="0" w:color="816F95"/>
              <w:bottom w:val="single" w:sz="4" w:space="0" w:color="816F95"/>
              <w:right w:val="single" w:sz="4" w:space="0" w:color="FFFFFF" w:themeColor="background1"/>
            </w:tcBorders>
            <w:shd w:val="clear" w:color="auto" w:fill="816F95"/>
          </w:tcPr>
          <w:p w14:paraId="4DC7C0D1" w14:textId="1C1D5F56" w:rsidR="0091215D" w:rsidRPr="00A70F9F" w:rsidRDefault="0099094D" w:rsidP="00EA7575">
            <w:pPr>
              <w:pStyle w:val="Heading4"/>
              <w:keepLines w:val="0"/>
              <w:spacing w:before="20" w:after="20" w:line="276" w:lineRule="auto"/>
              <w:jc w:val="center"/>
              <w:outlineLvl w:val="3"/>
              <w:rPr>
                <w:rFonts w:cs="Arial"/>
                <w:color w:val="FFFFFF" w:themeColor="background1"/>
                <w:szCs w:val="22"/>
              </w:rPr>
            </w:pPr>
            <w:r w:rsidRPr="00A70F9F">
              <w:rPr>
                <w:rFonts w:cs="Arial"/>
                <w:color w:val="FFFFFF" w:themeColor="background1"/>
                <w:szCs w:val="22"/>
              </w:rPr>
              <w:t>Lesson</w:t>
            </w:r>
          </w:p>
        </w:tc>
        <w:tc>
          <w:tcPr>
            <w:tcW w:w="2835" w:type="dxa"/>
            <w:tcBorders>
              <w:top w:val="single" w:sz="4" w:space="0" w:color="816F95"/>
              <w:left w:val="single" w:sz="4" w:space="0" w:color="FFFFFF" w:themeColor="background1"/>
              <w:bottom w:val="single" w:sz="4" w:space="0" w:color="816F95"/>
              <w:right w:val="single" w:sz="4" w:space="0" w:color="FFFFFF" w:themeColor="background1"/>
            </w:tcBorders>
            <w:shd w:val="clear" w:color="auto" w:fill="816F95"/>
          </w:tcPr>
          <w:p w14:paraId="033CEB18" w14:textId="77777777" w:rsidR="0091215D" w:rsidRPr="00A70F9F" w:rsidRDefault="0091215D" w:rsidP="00EA7575">
            <w:pPr>
              <w:pStyle w:val="Heading4"/>
              <w:keepLines w:val="0"/>
              <w:spacing w:before="20" w:after="20" w:line="276" w:lineRule="auto"/>
              <w:jc w:val="center"/>
              <w:outlineLvl w:val="3"/>
              <w:rPr>
                <w:rFonts w:cs="Arial"/>
                <w:color w:val="FFFFFF" w:themeColor="background1"/>
                <w:szCs w:val="22"/>
              </w:rPr>
            </w:pPr>
            <w:r w:rsidRPr="00A70F9F">
              <w:rPr>
                <w:rFonts w:cs="Arial"/>
                <w:color w:val="FFFFFF" w:themeColor="background1"/>
                <w:szCs w:val="22"/>
              </w:rPr>
              <w:t>Statements</w:t>
            </w:r>
          </w:p>
        </w:tc>
        <w:tc>
          <w:tcPr>
            <w:tcW w:w="8079" w:type="dxa"/>
            <w:tcBorders>
              <w:top w:val="single" w:sz="4" w:space="0" w:color="816F95"/>
              <w:left w:val="single" w:sz="4" w:space="0" w:color="FFFFFF" w:themeColor="background1"/>
              <w:bottom w:val="single" w:sz="4" w:space="0" w:color="816F95"/>
              <w:right w:val="single" w:sz="4" w:space="0" w:color="FFFFFF" w:themeColor="background1"/>
            </w:tcBorders>
            <w:shd w:val="clear" w:color="auto" w:fill="816F95"/>
          </w:tcPr>
          <w:p w14:paraId="5313B10A" w14:textId="77777777" w:rsidR="0091215D" w:rsidRPr="00A70F9F" w:rsidRDefault="0091215D" w:rsidP="00EA7575">
            <w:pPr>
              <w:pStyle w:val="Heading4"/>
              <w:keepLines w:val="0"/>
              <w:spacing w:before="20" w:after="20" w:line="276" w:lineRule="auto"/>
              <w:jc w:val="center"/>
              <w:outlineLvl w:val="3"/>
              <w:rPr>
                <w:rFonts w:cs="Arial"/>
                <w:color w:val="FFFFFF" w:themeColor="background1"/>
                <w:szCs w:val="22"/>
              </w:rPr>
            </w:pPr>
            <w:r w:rsidRPr="00A70F9F">
              <w:rPr>
                <w:rFonts w:cs="Arial"/>
                <w:color w:val="FFFFFF" w:themeColor="background1"/>
                <w:szCs w:val="22"/>
              </w:rPr>
              <w:t>Teaching activities</w:t>
            </w:r>
          </w:p>
        </w:tc>
        <w:tc>
          <w:tcPr>
            <w:tcW w:w="3486" w:type="dxa"/>
            <w:tcBorders>
              <w:top w:val="single" w:sz="4" w:space="0" w:color="816F95"/>
              <w:left w:val="single" w:sz="4" w:space="0" w:color="FFFFFF" w:themeColor="background1"/>
              <w:bottom w:val="single" w:sz="4" w:space="0" w:color="816F95"/>
              <w:right w:val="single" w:sz="4" w:space="0" w:color="816F95"/>
            </w:tcBorders>
            <w:shd w:val="clear" w:color="auto" w:fill="816F95"/>
          </w:tcPr>
          <w:p w14:paraId="357BA4C0" w14:textId="77777777" w:rsidR="0091215D" w:rsidRPr="00A70F9F" w:rsidRDefault="0091215D" w:rsidP="00EA7575">
            <w:pPr>
              <w:pStyle w:val="Heading4"/>
              <w:keepLines w:val="0"/>
              <w:spacing w:before="20" w:after="20" w:line="276" w:lineRule="auto"/>
              <w:jc w:val="center"/>
              <w:outlineLvl w:val="3"/>
              <w:rPr>
                <w:rFonts w:cs="Arial"/>
                <w:color w:val="FFFFFF" w:themeColor="background1"/>
                <w:szCs w:val="22"/>
              </w:rPr>
            </w:pPr>
            <w:r w:rsidRPr="00A70F9F">
              <w:rPr>
                <w:rFonts w:cs="Arial"/>
                <w:color w:val="FFFFFF" w:themeColor="background1"/>
                <w:szCs w:val="22"/>
              </w:rPr>
              <w:t>Notes</w:t>
            </w:r>
          </w:p>
        </w:tc>
      </w:tr>
      <w:tr w:rsidR="00A025BC" w:rsidRPr="00395939" w14:paraId="07FD0A8E" w14:textId="77777777" w:rsidTr="00A70F9F">
        <w:trPr>
          <w:cantSplit/>
        </w:trPr>
        <w:tc>
          <w:tcPr>
            <w:tcW w:w="988" w:type="dxa"/>
            <w:tcBorders>
              <w:top w:val="single" w:sz="4" w:space="0" w:color="816F95"/>
              <w:left w:val="single" w:sz="4" w:space="0" w:color="816F95"/>
              <w:bottom w:val="single" w:sz="4" w:space="0" w:color="816F95"/>
              <w:right w:val="single" w:sz="4" w:space="0" w:color="816F95"/>
            </w:tcBorders>
          </w:tcPr>
          <w:p w14:paraId="4A378BB0" w14:textId="15A81505" w:rsidR="00A025BC" w:rsidRPr="00A025BC" w:rsidRDefault="00A025BC" w:rsidP="00EA7575">
            <w:pPr>
              <w:spacing w:before="60" w:after="60" w:line="276" w:lineRule="auto"/>
              <w:rPr>
                <w:sz w:val="18"/>
                <w:szCs w:val="18"/>
              </w:rPr>
            </w:pPr>
            <w:r w:rsidRPr="00A025BC">
              <w:rPr>
                <w:sz w:val="18"/>
                <w:szCs w:val="18"/>
              </w:rPr>
              <w:t>1</w:t>
            </w:r>
            <w:r w:rsidR="00826134">
              <w:rPr>
                <w:sz w:val="18"/>
                <w:szCs w:val="18"/>
              </w:rPr>
              <w:t xml:space="preserve"> (1hr for separate and combined)</w:t>
            </w:r>
          </w:p>
        </w:tc>
        <w:tc>
          <w:tcPr>
            <w:tcW w:w="2835" w:type="dxa"/>
            <w:tcBorders>
              <w:top w:val="single" w:sz="4" w:space="0" w:color="816F95"/>
              <w:left w:val="single" w:sz="4" w:space="0" w:color="816F95"/>
              <w:bottom w:val="single" w:sz="4" w:space="0" w:color="816F95"/>
              <w:right w:val="single" w:sz="4" w:space="0" w:color="816F95"/>
            </w:tcBorders>
          </w:tcPr>
          <w:p w14:paraId="4AD09731" w14:textId="77777777" w:rsidR="00A025BC" w:rsidRDefault="00A025BC" w:rsidP="00EA7575">
            <w:pPr>
              <w:spacing w:before="60" w:after="60" w:line="276" w:lineRule="auto"/>
              <w:rPr>
                <w:sz w:val="18"/>
                <w:szCs w:val="18"/>
              </w:rPr>
            </w:pPr>
            <w:r w:rsidRPr="00A025BC">
              <w:rPr>
                <w:sz w:val="18"/>
                <w:szCs w:val="18"/>
              </w:rPr>
              <w:t>P2.2a recall examples of ways in which objects interact</w:t>
            </w:r>
          </w:p>
          <w:p w14:paraId="00063276" w14:textId="33D5AD78" w:rsidR="00A025BC" w:rsidRPr="00A025BC" w:rsidRDefault="00A025BC" w:rsidP="00EA7575">
            <w:pPr>
              <w:spacing w:before="60" w:after="60" w:line="276" w:lineRule="auto"/>
              <w:rPr>
                <w:sz w:val="18"/>
                <w:szCs w:val="18"/>
              </w:rPr>
            </w:pPr>
            <w:r w:rsidRPr="00A025BC">
              <w:rPr>
                <w:sz w:val="18"/>
                <w:szCs w:val="18"/>
              </w:rPr>
              <w:t>P2.2b describe how such examples involve interactions between pairs of objects which produce a force on each object</w:t>
            </w:r>
          </w:p>
        </w:tc>
        <w:tc>
          <w:tcPr>
            <w:tcW w:w="8079" w:type="dxa"/>
            <w:tcBorders>
              <w:top w:val="single" w:sz="4" w:space="0" w:color="816F95"/>
              <w:left w:val="single" w:sz="4" w:space="0" w:color="816F95"/>
              <w:bottom w:val="single" w:sz="4" w:space="0" w:color="816F95"/>
              <w:right w:val="single" w:sz="4" w:space="0" w:color="816F95"/>
            </w:tcBorders>
          </w:tcPr>
          <w:p w14:paraId="137D4A1F" w14:textId="77777777" w:rsidR="00A025BC" w:rsidRPr="00A025BC" w:rsidRDefault="00A025BC" w:rsidP="00EA7575">
            <w:pPr>
              <w:spacing w:before="60" w:after="60" w:line="276" w:lineRule="auto"/>
              <w:rPr>
                <w:sz w:val="18"/>
                <w:szCs w:val="18"/>
              </w:rPr>
            </w:pPr>
            <w:r w:rsidRPr="00A025BC">
              <w:rPr>
                <w:sz w:val="18"/>
                <w:szCs w:val="18"/>
              </w:rPr>
              <w:t>Starter: The forces song</w:t>
            </w:r>
          </w:p>
          <w:p w14:paraId="07A11AF8" w14:textId="77777777" w:rsidR="00A025BC" w:rsidRDefault="00496489" w:rsidP="00EA7575">
            <w:pPr>
              <w:spacing w:before="60" w:after="60" w:line="276" w:lineRule="auto"/>
              <w:rPr>
                <w:sz w:val="18"/>
                <w:szCs w:val="18"/>
              </w:rPr>
            </w:pPr>
            <w:hyperlink r:id="rId50" w:history="1">
              <w:r w:rsidR="00A025BC" w:rsidRPr="00A025BC">
                <w:rPr>
                  <w:rStyle w:val="Hyperlink"/>
                  <w:sz w:val="18"/>
                  <w:szCs w:val="18"/>
                </w:rPr>
                <w:t>https://www.youtube.com/watch?v=2OJjbztWitk</w:t>
              </w:r>
            </w:hyperlink>
          </w:p>
          <w:p w14:paraId="357B7432" w14:textId="77777777" w:rsidR="00A025BC" w:rsidRDefault="00A025BC" w:rsidP="00EA7575">
            <w:pPr>
              <w:spacing w:before="60" w:after="60" w:line="276" w:lineRule="auto"/>
              <w:rPr>
                <w:sz w:val="18"/>
                <w:szCs w:val="18"/>
              </w:rPr>
            </w:pPr>
            <w:r w:rsidRPr="00A025BC">
              <w:rPr>
                <w:sz w:val="18"/>
                <w:szCs w:val="18"/>
              </w:rPr>
              <w:t>Main Options: Give pupils images or do a circus activity when pupils go around the room observing an object moving, stationary, falling etc. Pupils identify the forces acting on the objects and draw a diagram.</w:t>
            </w:r>
          </w:p>
          <w:p w14:paraId="24D32D1A" w14:textId="4A94472D" w:rsidR="00A025BC" w:rsidRPr="00A025BC" w:rsidRDefault="00A025BC" w:rsidP="00EA7575">
            <w:pPr>
              <w:spacing w:before="60" w:after="60" w:line="276" w:lineRule="auto"/>
              <w:rPr>
                <w:b/>
                <w:sz w:val="18"/>
                <w:szCs w:val="18"/>
              </w:rPr>
            </w:pPr>
            <w:r w:rsidRPr="00A025BC">
              <w:rPr>
                <w:b/>
                <w:sz w:val="18"/>
                <w:szCs w:val="18"/>
              </w:rPr>
              <w:t>Free body forces worksheet</w:t>
            </w:r>
          </w:p>
          <w:p w14:paraId="252FC2BE" w14:textId="77777777" w:rsidR="00A025BC" w:rsidRDefault="00496489" w:rsidP="00EA7575">
            <w:pPr>
              <w:spacing w:before="60" w:after="60" w:line="276" w:lineRule="auto"/>
              <w:rPr>
                <w:sz w:val="18"/>
                <w:szCs w:val="18"/>
              </w:rPr>
            </w:pPr>
            <w:hyperlink r:id="rId51" w:history="1">
              <w:r w:rsidR="00A025BC" w:rsidRPr="00A025BC">
                <w:rPr>
                  <w:rStyle w:val="Hyperlink"/>
                  <w:sz w:val="18"/>
                  <w:szCs w:val="18"/>
                </w:rPr>
                <w:t>http://www.sfponline.org/Uploads/71/free%20body%20diagram%20worksheet.pdf</w:t>
              </w:r>
            </w:hyperlink>
            <w:r w:rsidR="00A025BC" w:rsidRPr="00A025BC">
              <w:rPr>
                <w:sz w:val="18"/>
                <w:szCs w:val="18"/>
              </w:rPr>
              <w:t xml:space="preserve"> </w:t>
            </w:r>
          </w:p>
          <w:p w14:paraId="705AC599" w14:textId="5C257CC0" w:rsidR="00A025BC" w:rsidRPr="00A025BC" w:rsidRDefault="00A025BC" w:rsidP="00EA7575">
            <w:pPr>
              <w:spacing w:before="60" w:after="60" w:line="276" w:lineRule="auto"/>
              <w:rPr>
                <w:sz w:val="18"/>
                <w:szCs w:val="18"/>
              </w:rPr>
            </w:pPr>
            <w:r w:rsidRPr="00A025BC">
              <w:rPr>
                <w:sz w:val="18"/>
                <w:szCs w:val="18"/>
              </w:rPr>
              <w:t xml:space="preserve">Plenary options: </w:t>
            </w:r>
            <w:r w:rsidRPr="00A025BC">
              <w:rPr>
                <w:b/>
                <w:sz w:val="18"/>
                <w:szCs w:val="18"/>
              </w:rPr>
              <w:t>Interaction pairs</w:t>
            </w:r>
          </w:p>
          <w:p w14:paraId="655B6981" w14:textId="77777777" w:rsidR="00A025BC" w:rsidRPr="00A025BC" w:rsidRDefault="00A025BC" w:rsidP="00EA7575">
            <w:pPr>
              <w:spacing w:before="60" w:after="60" w:line="276" w:lineRule="auto"/>
              <w:rPr>
                <w:sz w:val="18"/>
                <w:szCs w:val="18"/>
              </w:rPr>
            </w:pPr>
            <w:r w:rsidRPr="00A025BC">
              <w:rPr>
                <w:sz w:val="18"/>
                <w:szCs w:val="18"/>
              </w:rPr>
              <w:t>This could be used as a self-assessment tool or plenary quiz to check understanding of interaction pairs.</w:t>
            </w:r>
          </w:p>
          <w:p w14:paraId="7EEB5B7E" w14:textId="100434A2" w:rsidR="00A025BC" w:rsidRPr="00A025BC" w:rsidRDefault="00496489" w:rsidP="00EA7575">
            <w:pPr>
              <w:spacing w:before="60" w:after="60" w:line="276" w:lineRule="auto"/>
              <w:rPr>
                <w:sz w:val="18"/>
                <w:szCs w:val="18"/>
              </w:rPr>
            </w:pPr>
            <w:hyperlink r:id="rId52" w:anchor="294704" w:history="1">
              <w:r w:rsidR="00A025BC" w:rsidRPr="00A025BC">
                <w:rPr>
                  <w:rStyle w:val="Hyperlink"/>
                  <w:sz w:val="18"/>
                  <w:szCs w:val="18"/>
                </w:rPr>
                <w:t>View full activity in 2.2 Newton's Laws</w:t>
              </w:r>
              <w:r w:rsidR="00A025BC">
                <w:rPr>
                  <w:rStyle w:val="Hyperlink"/>
                  <w:sz w:val="18"/>
                  <w:szCs w:val="18"/>
                </w:rPr>
                <w:t xml:space="preserve"> – </w:t>
              </w:r>
              <w:r w:rsidR="00A025BC" w:rsidRPr="00A025BC">
                <w:rPr>
                  <w:rStyle w:val="Hyperlink"/>
                  <w:sz w:val="18"/>
                  <w:szCs w:val="18"/>
                </w:rPr>
                <w:t>Online delivery guide</w:t>
              </w:r>
            </w:hyperlink>
          </w:p>
          <w:p w14:paraId="2621E49D" w14:textId="77777777" w:rsidR="00A025BC" w:rsidRPr="00A025BC" w:rsidRDefault="00A025BC" w:rsidP="00EA7575">
            <w:pPr>
              <w:spacing w:before="60" w:after="60" w:line="276" w:lineRule="auto"/>
              <w:rPr>
                <w:b/>
                <w:sz w:val="18"/>
                <w:szCs w:val="18"/>
              </w:rPr>
            </w:pPr>
            <w:r w:rsidRPr="00A025BC">
              <w:rPr>
                <w:b/>
                <w:sz w:val="18"/>
                <w:szCs w:val="18"/>
              </w:rPr>
              <w:t>Forces dance mat</w:t>
            </w:r>
          </w:p>
          <w:p w14:paraId="7D4C2DFA" w14:textId="77777777" w:rsidR="00A025BC" w:rsidRPr="00A025BC" w:rsidRDefault="00A025BC" w:rsidP="00EA7575">
            <w:pPr>
              <w:spacing w:before="60" w:after="60" w:line="276" w:lineRule="auto"/>
              <w:rPr>
                <w:sz w:val="18"/>
                <w:szCs w:val="18"/>
              </w:rPr>
            </w:pPr>
            <w:r w:rsidRPr="00A025BC">
              <w:rPr>
                <w:sz w:val="18"/>
                <w:szCs w:val="18"/>
              </w:rPr>
              <w:t>This could be used as a plenary activity to summarise resultant forces and a good revitaliser during a lesson which could be quite calculation heavy.</w:t>
            </w:r>
          </w:p>
          <w:p w14:paraId="7AD5E6B0" w14:textId="092C9C72" w:rsidR="00A025BC" w:rsidRPr="00A025BC" w:rsidRDefault="00496489" w:rsidP="00EA7575">
            <w:pPr>
              <w:spacing w:before="60" w:after="60" w:line="276" w:lineRule="auto"/>
              <w:rPr>
                <w:sz w:val="18"/>
                <w:szCs w:val="18"/>
              </w:rPr>
            </w:pPr>
            <w:hyperlink r:id="rId53" w:anchor="294710" w:history="1">
              <w:r w:rsidR="00A025BC" w:rsidRPr="00A025BC">
                <w:rPr>
                  <w:rStyle w:val="Hyperlink"/>
                  <w:sz w:val="18"/>
                  <w:szCs w:val="18"/>
                </w:rPr>
                <w:t>View full activity in 2.2 Newton's Laws</w:t>
              </w:r>
              <w:r w:rsidR="00A025BC">
                <w:rPr>
                  <w:rStyle w:val="Hyperlink"/>
                  <w:sz w:val="18"/>
                  <w:szCs w:val="18"/>
                </w:rPr>
                <w:t xml:space="preserve"> – </w:t>
              </w:r>
              <w:r w:rsidR="00A025BC" w:rsidRPr="00A025BC">
                <w:rPr>
                  <w:rStyle w:val="Hyperlink"/>
                  <w:sz w:val="18"/>
                  <w:szCs w:val="18"/>
                </w:rPr>
                <w:t>Online delivery guide</w:t>
              </w:r>
            </w:hyperlink>
            <w:r w:rsidR="00A025BC" w:rsidRPr="00A025BC">
              <w:rPr>
                <w:sz w:val="18"/>
                <w:szCs w:val="18"/>
              </w:rPr>
              <w:t xml:space="preserve"> </w:t>
            </w:r>
          </w:p>
        </w:tc>
        <w:tc>
          <w:tcPr>
            <w:tcW w:w="3486" w:type="dxa"/>
            <w:tcBorders>
              <w:top w:val="single" w:sz="4" w:space="0" w:color="816F95"/>
              <w:left w:val="single" w:sz="4" w:space="0" w:color="816F95"/>
              <w:bottom w:val="single" w:sz="4" w:space="0" w:color="816F95"/>
              <w:right w:val="single" w:sz="4" w:space="0" w:color="816F95"/>
            </w:tcBorders>
          </w:tcPr>
          <w:p w14:paraId="7028EDAC" w14:textId="77777777" w:rsidR="00F0429B" w:rsidRPr="00F00E45" w:rsidRDefault="00F0429B" w:rsidP="00EA7575">
            <w:pPr>
              <w:spacing w:before="60" w:after="60" w:line="276" w:lineRule="auto"/>
              <w:rPr>
                <w:sz w:val="18"/>
                <w:szCs w:val="18"/>
              </w:rPr>
            </w:pPr>
            <w:r w:rsidRPr="00F00E45">
              <w:rPr>
                <w:sz w:val="18"/>
                <w:szCs w:val="18"/>
              </w:rPr>
              <w:t xml:space="preserve">Link to delivery guide </w:t>
            </w:r>
            <w:hyperlink r:id="rId54" w:history="1">
              <w:r w:rsidRPr="00B37A93">
                <w:rPr>
                  <w:rStyle w:val="Hyperlink"/>
                  <w:sz w:val="18"/>
                  <w:szCs w:val="18"/>
                </w:rPr>
                <w:t>Force and motion</w:t>
              </w:r>
            </w:hyperlink>
          </w:p>
          <w:p w14:paraId="6D32D232" w14:textId="77777777" w:rsidR="00F0429B" w:rsidRPr="00F00E45" w:rsidRDefault="00F0429B" w:rsidP="00EA7575">
            <w:pPr>
              <w:spacing w:before="60" w:after="60" w:line="276" w:lineRule="auto"/>
              <w:rPr>
                <w:sz w:val="18"/>
                <w:szCs w:val="18"/>
              </w:rPr>
            </w:pPr>
            <w:r w:rsidRPr="00F00E45">
              <w:rPr>
                <w:sz w:val="18"/>
                <w:szCs w:val="18"/>
              </w:rPr>
              <w:t xml:space="preserve">Link to transition guide </w:t>
            </w:r>
            <w:hyperlink r:id="rId55" w:history="1">
              <w:r w:rsidRPr="00B37A93">
                <w:rPr>
                  <w:rStyle w:val="Hyperlink"/>
                  <w:sz w:val="18"/>
                  <w:szCs w:val="18"/>
                </w:rPr>
                <w:t>Forces</w:t>
              </w:r>
            </w:hyperlink>
          </w:p>
          <w:p w14:paraId="33D831D8" w14:textId="5BA85423" w:rsidR="00A025BC" w:rsidRPr="00A025BC" w:rsidRDefault="00A025BC" w:rsidP="00EA7575">
            <w:pPr>
              <w:spacing w:before="60" w:after="60" w:line="276" w:lineRule="auto"/>
              <w:rPr>
                <w:sz w:val="18"/>
                <w:szCs w:val="18"/>
                <w:shd w:val="clear" w:color="auto" w:fill="FFFFFF"/>
              </w:rPr>
            </w:pPr>
          </w:p>
        </w:tc>
      </w:tr>
      <w:tr w:rsidR="00A025BC" w:rsidRPr="00395939" w14:paraId="14F61FCA" w14:textId="77777777" w:rsidTr="00A70F9F">
        <w:trPr>
          <w:cantSplit/>
        </w:trPr>
        <w:tc>
          <w:tcPr>
            <w:tcW w:w="988" w:type="dxa"/>
            <w:tcBorders>
              <w:top w:val="single" w:sz="4" w:space="0" w:color="816F95"/>
              <w:left w:val="single" w:sz="4" w:space="0" w:color="816F95"/>
              <w:bottom w:val="single" w:sz="4" w:space="0" w:color="816F95"/>
              <w:right w:val="single" w:sz="4" w:space="0" w:color="816F95"/>
            </w:tcBorders>
          </w:tcPr>
          <w:p w14:paraId="582043E6" w14:textId="4149CFBD" w:rsidR="00A025BC" w:rsidRPr="00A025BC" w:rsidRDefault="00A025BC" w:rsidP="00EA7575">
            <w:pPr>
              <w:spacing w:before="60" w:after="60" w:line="276" w:lineRule="auto"/>
              <w:rPr>
                <w:sz w:val="18"/>
                <w:szCs w:val="18"/>
              </w:rPr>
            </w:pPr>
            <w:r w:rsidRPr="00A025BC">
              <w:rPr>
                <w:sz w:val="18"/>
                <w:szCs w:val="18"/>
              </w:rPr>
              <w:lastRenderedPageBreak/>
              <w:t>2</w:t>
            </w:r>
            <w:r w:rsidR="00826134">
              <w:rPr>
                <w:sz w:val="18"/>
                <w:szCs w:val="18"/>
              </w:rPr>
              <w:t xml:space="preserve"> (1hr for separate and combined)</w:t>
            </w:r>
          </w:p>
        </w:tc>
        <w:tc>
          <w:tcPr>
            <w:tcW w:w="2835" w:type="dxa"/>
            <w:tcBorders>
              <w:top w:val="single" w:sz="4" w:space="0" w:color="816F95"/>
              <w:left w:val="single" w:sz="4" w:space="0" w:color="816F95"/>
              <w:bottom w:val="single" w:sz="4" w:space="0" w:color="816F95"/>
              <w:right w:val="single" w:sz="4" w:space="0" w:color="816F95"/>
            </w:tcBorders>
          </w:tcPr>
          <w:p w14:paraId="10CD1AFF" w14:textId="77777777" w:rsidR="00A025BC" w:rsidRDefault="00A025BC" w:rsidP="00EA7575">
            <w:pPr>
              <w:spacing w:before="60" w:after="60" w:line="276" w:lineRule="auto"/>
              <w:rPr>
                <w:sz w:val="18"/>
                <w:szCs w:val="18"/>
              </w:rPr>
            </w:pPr>
            <w:r w:rsidRPr="00A025BC">
              <w:rPr>
                <w:b/>
                <w:sz w:val="18"/>
                <w:szCs w:val="18"/>
              </w:rPr>
              <w:t>P2.2f describe examples of the forces acting on an isolated solid object or system</w:t>
            </w:r>
          </w:p>
          <w:p w14:paraId="126469B9" w14:textId="77777777" w:rsidR="00A025BC" w:rsidRDefault="00A025BC" w:rsidP="00EA7575">
            <w:pPr>
              <w:spacing w:before="60" w:after="60" w:line="276" w:lineRule="auto"/>
              <w:rPr>
                <w:sz w:val="18"/>
                <w:szCs w:val="18"/>
              </w:rPr>
            </w:pPr>
            <w:r w:rsidRPr="00A025BC">
              <w:rPr>
                <w:b/>
                <w:sz w:val="18"/>
                <w:szCs w:val="18"/>
              </w:rPr>
              <w:t>P2.2g describe, using free body diagrams, examples where two or more forces lead to a resultant force on an object</w:t>
            </w:r>
          </w:p>
          <w:p w14:paraId="68D9A34C" w14:textId="4A9DE26B" w:rsidR="00A025BC" w:rsidRPr="00A025BC" w:rsidRDefault="00A025BC" w:rsidP="00EA7575">
            <w:pPr>
              <w:spacing w:before="60" w:after="60" w:line="276" w:lineRule="auto"/>
              <w:rPr>
                <w:sz w:val="18"/>
                <w:szCs w:val="18"/>
              </w:rPr>
            </w:pPr>
            <w:r w:rsidRPr="00A025BC">
              <w:rPr>
                <w:b/>
                <w:sz w:val="18"/>
                <w:szCs w:val="18"/>
              </w:rPr>
              <w:t>P2.2h describe, using free body diagrams, examples of the special case where forces balance to produce a resultant force of zero (qualitative only)</w:t>
            </w:r>
          </w:p>
        </w:tc>
        <w:tc>
          <w:tcPr>
            <w:tcW w:w="8079" w:type="dxa"/>
            <w:tcBorders>
              <w:top w:val="single" w:sz="4" w:space="0" w:color="816F95"/>
              <w:left w:val="single" w:sz="4" w:space="0" w:color="816F95"/>
              <w:bottom w:val="single" w:sz="4" w:space="0" w:color="816F95"/>
              <w:right w:val="single" w:sz="4" w:space="0" w:color="816F95"/>
            </w:tcBorders>
          </w:tcPr>
          <w:p w14:paraId="5D6F1031" w14:textId="77777777" w:rsidR="00A025BC" w:rsidRPr="00A025BC" w:rsidRDefault="00A025BC" w:rsidP="00EA7575">
            <w:pPr>
              <w:spacing w:before="60" w:after="60" w:line="276" w:lineRule="auto"/>
              <w:rPr>
                <w:sz w:val="18"/>
                <w:szCs w:val="18"/>
              </w:rPr>
            </w:pPr>
            <w:r w:rsidRPr="00A025BC">
              <w:rPr>
                <w:b/>
                <w:sz w:val="18"/>
                <w:szCs w:val="18"/>
              </w:rPr>
              <w:t>Starter:</w:t>
            </w:r>
            <w:r w:rsidRPr="00A025BC">
              <w:rPr>
                <w:sz w:val="18"/>
                <w:szCs w:val="18"/>
              </w:rPr>
              <w:t xml:space="preserve"> Free body force diagrams</w:t>
            </w:r>
          </w:p>
          <w:p w14:paraId="00B36FAC" w14:textId="77777777" w:rsidR="00A025BC" w:rsidRDefault="00496489" w:rsidP="00EA7575">
            <w:pPr>
              <w:spacing w:before="60" w:after="60" w:line="276" w:lineRule="auto"/>
              <w:rPr>
                <w:sz w:val="18"/>
                <w:szCs w:val="18"/>
              </w:rPr>
            </w:pPr>
            <w:hyperlink r:id="rId56" w:history="1">
              <w:r w:rsidR="00A025BC" w:rsidRPr="00A025BC">
                <w:rPr>
                  <w:rStyle w:val="Hyperlink"/>
                  <w:sz w:val="18"/>
                  <w:szCs w:val="18"/>
                </w:rPr>
                <w:t>https://www.youtube.com/watch?v=nDis6HbXxjg</w:t>
              </w:r>
            </w:hyperlink>
          </w:p>
          <w:p w14:paraId="3B0D388A" w14:textId="1C519450" w:rsidR="00A025BC" w:rsidRPr="00A025BC" w:rsidRDefault="00A025BC" w:rsidP="00EA7575">
            <w:pPr>
              <w:spacing w:before="60" w:after="60" w:line="276" w:lineRule="auto"/>
              <w:rPr>
                <w:sz w:val="18"/>
                <w:szCs w:val="18"/>
              </w:rPr>
            </w:pPr>
            <w:r w:rsidRPr="00A025BC">
              <w:rPr>
                <w:b/>
                <w:sz w:val="18"/>
                <w:szCs w:val="18"/>
              </w:rPr>
              <w:t>Main options:</w:t>
            </w:r>
            <w:r w:rsidRPr="00A025BC">
              <w:rPr>
                <w:sz w:val="18"/>
                <w:szCs w:val="18"/>
              </w:rPr>
              <w:t xml:space="preserve"> Free body diagrams</w:t>
            </w:r>
          </w:p>
          <w:p w14:paraId="053EE7EB" w14:textId="63B09C8D" w:rsidR="00A025BC" w:rsidRPr="00A025BC" w:rsidRDefault="00A025BC" w:rsidP="00EA7575">
            <w:pPr>
              <w:spacing w:before="60" w:after="60" w:line="276" w:lineRule="auto"/>
              <w:rPr>
                <w:sz w:val="18"/>
                <w:szCs w:val="18"/>
              </w:rPr>
            </w:pPr>
            <w:r w:rsidRPr="00A025BC">
              <w:rPr>
                <w:sz w:val="18"/>
                <w:szCs w:val="18"/>
              </w:rPr>
              <w:t>This is a useful self</w:t>
            </w:r>
            <w:r w:rsidR="00650E16">
              <w:rPr>
                <w:sz w:val="18"/>
                <w:szCs w:val="18"/>
              </w:rPr>
              <w:t>-</w:t>
            </w:r>
            <w:r w:rsidRPr="00A025BC">
              <w:rPr>
                <w:sz w:val="18"/>
                <w:szCs w:val="18"/>
              </w:rPr>
              <w:t>study or group activity for learners, both as an introduction to and to practice drawing free body diagrams.</w:t>
            </w:r>
          </w:p>
          <w:p w14:paraId="04DA0C56" w14:textId="65ACD9FA" w:rsidR="00A025BC" w:rsidRDefault="00496489" w:rsidP="00EA7575">
            <w:pPr>
              <w:spacing w:before="60" w:after="60" w:line="276" w:lineRule="auto"/>
              <w:rPr>
                <w:sz w:val="18"/>
                <w:szCs w:val="18"/>
              </w:rPr>
            </w:pPr>
            <w:hyperlink r:id="rId57" w:anchor="294696" w:history="1">
              <w:r w:rsidR="00A025BC" w:rsidRPr="00A025BC">
                <w:rPr>
                  <w:rStyle w:val="Hyperlink"/>
                  <w:sz w:val="18"/>
                  <w:szCs w:val="18"/>
                </w:rPr>
                <w:t>View full activity in 2.2 Newton's Laws</w:t>
              </w:r>
              <w:r w:rsidR="00A025BC">
                <w:rPr>
                  <w:rStyle w:val="Hyperlink"/>
                  <w:sz w:val="18"/>
                  <w:szCs w:val="18"/>
                </w:rPr>
                <w:t xml:space="preserve"> – </w:t>
              </w:r>
              <w:r w:rsidR="00A025BC" w:rsidRPr="00A025BC">
                <w:rPr>
                  <w:rStyle w:val="Hyperlink"/>
                  <w:sz w:val="18"/>
                  <w:szCs w:val="18"/>
                </w:rPr>
                <w:t>Online delivery guide</w:t>
              </w:r>
            </w:hyperlink>
          </w:p>
          <w:p w14:paraId="333658F5" w14:textId="7ECFCC35" w:rsidR="00A025BC" w:rsidRPr="00A025BC" w:rsidRDefault="00A025BC" w:rsidP="00EA7575">
            <w:pPr>
              <w:spacing w:before="60" w:after="60" w:line="276" w:lineRule="auto"/>
              <w:rPr>
                <w:sz w:val="18"/>
                <w:szCs w:val="18"/>
              </w:rPr>
            </w:pPr>
            <w:r w:rsidRPr="00A025BC">
              <w:rPr>
                <w:sz w:val="18"/>
                <w:szCs w:val="18"/>
              </w:rPr>
              <w:t>Worksheet</w:t>
            </w:r>
          </w:p>
          <w:p w14:paraId="7FDDF675" w14:textId="77777777" w:rsidR="00A025BC" w:rsidRDefault="00496489" w:rsidP="00EA7575">
            <w:pPr>
              <w:spacing w:before="60" w:after="60" w:line="276" w:lineRule="auto"/>
              <w:rPr>
                <w:sz w:val="18"/>
                <w:szCs w:val="18"/>
              </w:rPr>
            </w:pPr>
            <w:hyperlink r:id="rId58" w:history="1">
              <w:r w:rsidR="00A025BC" w:rsidRPr="00A025BC">
                <w:rPr>
                  <w:rStyle w:val="Hyperlink"/>
                  <w:sz w:val="18"/>
                  <w:szCs w:val="18"/>
                </w:rPr>
                <w:t>http://www.nuffieldfoundation.org/sites/default/files/files/FSMQ%20Force%20diagrams.pdf</w:t>
              </w:r>
            </w:hyperlink>
          </w:p>
          <w:p w14:paraId="059F040D" w14:textId="3C1800A8" w:rsidR="00A025BC" w:rsidRPr="00A025BC" w:rsidRDefault="00A025BC" w:rsidP="00EA7575">
            <w:pPr>
              <w:spacing w:before="60" w:after="60" w:line="276" w:lineRule="auto"/>
              <w:rPr>
                <w:sz w:val="18"/>
                <w:szCs w:val="18"/>
              </w:rPr>
            </w:pPr>
            <w:r w:rsidRPr="00A025BC">
              <w:rPr>
                <w:b/>
                <w:sz w:val="18"/>
                <w:szCs w:val="18"/>
              </w:rPr>
              <w:t>Plenary options:</w:t>
            </w:r>
            <w:r w:rsidRPr="00A025BC">
              <w:rPr>
                <w:sz w:val="18"/>
                <w:szCs w:val="18"/>
              </w:rPr>
              <w:t xml:space="preserve"> Pupils to write down instructions for others on how to draw free-body force diagrams. </w:t>
            </w:r>
          </w:p>
          <w:p w14:paraId="406B0BF6" w14:textId="77777777" w:rsidR="00A025BC" w:rsidRPr="00A025BC" w:rsidRDefault="00A025BC" w:rsidP="00EA7575">
            <w:pPr>
              <w:spacing w:before="60" w:after="60" w:line="276" w:lineRule="auto"/>
              <w:rPr>
                <w:sz w:val="18"/>
                <w:szCs w:val="18"/>
              </w:rPr>
            </w:pPr>
            <w:r w:rsidRPr="00A025BC">
              <w:rPr>
                <w:sz w:val="18"/>
                <w:szCs w:val="18"/>
              </w:rPr>
              <w:t>The below website may help</w:t>
            </w:r>
          </w:p>
          <w:p w14:paraId="4015B36B" w14:textId="216830F7" w:rsidR="00D57190" w:rsidRPr="00D57190" w:rsidRDefault="00496489" w:rsidP="00EA7575">
            <w:pPr>
              <w:spacing w:before="60" w:after="60" w:line="276" w:lineRule="auto"/>
              <w:rPr>
                <w:sz w:val="18"/>
                <w:szCs w:val="18"/>
              </w:rPr>
            </w:pPr>
            <w:hyperlink r:id="rId59" w:history="1">
              <w:r w:rsidR="00D57190" w:rsidRPr="00D57190">
                <w:rPr>
                  <w:rStyle w:val="Hyperlink"/>
                  <w:sz w:val="18"/>
                  <w:szCs w:val="18"/>
                </w:rPr>
                <w:t>http://physics.wku.edu/~bonham/Talks/CPE_talk/ProblemSolving/ForceDiagrams.html</w:t>
              </w:r>
            </w:hyperlink>
          </w:p>
          <w:p w14:paraId="4E221012" w14:textId="6426D066" w:rsidR="00A025BC" w:rsidRPr="00A025BC" w:rsidRDefault="00A025BC" w:rsidP="00EA7575">
            <w:pPr>
              <w:spacing w:before="60" w:after="60" w:line="276" w:lineRule="auto"/>
              <w:rPr>
                <w:sz w:val="18"/>
                <w:szCs w:val="18"/>
              </w:rPr>
            </w:pPr>
            <w:proofErr w:type="spellStart"/>
            <w:r w:rsidRPr="00A025BC">
              <w:rPr>
                <w:sz w:val="18"/>
                <w:szCs w:val="18"/>
              </w:rPr>
              <w:t>Self test</w:t>
            </w:r>
            <w:proofErr w:type="spellEnd"/>
          </w:p>
          <w:p w14:paraId="005A8529" w14:textId="48FB3E0A" w:rsidR="00A025BC" w:rsidRPr="00A025BC" w:rsidRDefault="00496489" w:rsidP="00EA7575">
            <w:pPr>
              <w:spacing w:before="60" w:after="60" w:line="276" w:lineRule="auto"/>
              <w:rPr>
                <w:sz w:val="18"/>
                <w:szCs w:val="18"/>
              </w:rPr>
            </w:pPr>
            <w:hyperlink r:id="rId60" w:history="1">
              <w:r w:rsidR="00D57190" w:rsidRPr="00D57190">
                <w:rPr>
                  <w:rStyle w:val="Hyperlink"/>
                  <w:sz w:val="18"/>
                  <w:szCs w:val="18"/>
                </w:rPr>
                <w:t>https://www.physicsclassroom.com/Physics-Interactives/Newtons-Laws/Free-Body-Diagrams/Free-Body-Diagram-Interactive</w:t>
              </w:r>
            </w:hyperlink>
          </w:p>
        </w:tc>
        <w:tc>
          <w:tcPr>
            <w:tcW w:w="3486" w:type="dxa"/>
            <w:tcBorders>
              <w:top w:val="single" w:sz="4" w:space="0" w:color="816F95"/>
              <w:left w:val="single" w:sz="4" w:space="0" w:color="816F95"/>
              <w:bottom w:val="single" w:sz="4" w:space="0" w:color="816F95"/>
              <w:right w:val="single" w:sz="4" w:space="0" w:color="816F95"/>
            </w:tcBorders>
          </w:tcPr>
          <w:p w14:paraId="252802AC" w14:textId="77777777" w:rsidR="00F0429B" w:rsidRPr="00F00E45" w:rsidRDefault="00F0429B" w:rsidP="00EA7575">
            <w:pPr>
              <w:spacing w:before="60" w:after="60" w:line="276" w:lineRule="auto"/>
              <w:rPr>
                <w:sz w:val="18"/>
                <w:szCs w:val="18"/>
              </w:rPr>
            </w:pPr>
            <w:r w:rsidRPr="00F00E45">
              <w:rPr>
                <w:sz w:val="18"/>
                <w:szCs w:val="18"/>
              </w:rPr>
              <w:t xml:space="preserve">Link to delivery guide </w:t>
            </w:r>
            <w:hyperlink r:id="rId61" w:history="1">
              <w:r w:rsidRPr="00B37A93">
                <w:rPr>
                  <w:rStyle w:val="Hyperlink"/>
                  <w:sz w:val="18"/>
                  <w:szCs w:val="18"/>
                </w:rPr>
                <w:t>Force and motion</w:t>
              </w:r>
            </w:hyperlink>
          </w:p>
          <w:p w14:paraId="0AFB5276" w14:textId="77777777" w:rsidR="00F0429B" w:rsidRPr="00F00E45" w:rsidRDefault="00F0429B" w:rsidP="00EA7575">
            <w:pPr>
              <w:spacing w:before="60" w:after="60" w:line="276" w:lineRule="auto"/>
              <w:rPr>
                <w:sz w:val="18"/>
                <w:szCs w:val="18"/>
              </w:rPr>
            </w:pPr>
            <w:r w:rsidRPr="00F00E45">
              <w:rPr>
                <w:sz w:val="18"/>
                <w:szCs w:val="18"/>
              </w:rPr>
              <w:t xml:space="preserve">Link to transition guide </w:t>
            </w:r>
            <w:hyperlink r:id="rId62" w:history="1">
              <w:r w:rsidRPr="00B37A93">
                <w:rPr>
                  <w:rStyle w:val="Hyperlink"/>
                  <w:sz w:val="18"/>
                  <w:szCs w:val="18"/>
                </w:rPr>
                <w:t>Forces</w:t>
              </w:r>
            </w:hyperlink>
          </w:p>
          <w:p w14:paraId="2BB3349C" w14:textId="52876490" w:rsidR="00A025BC" w:rsidRPr="00A025BC" w:rsidRDefault="00A025BC" w:rsidP="00EA7575">
            <w:pPr>
              <w:spacing w:before="60" w:after="60" w:line="276" w:lineRule="auto"/>
              <w:rPr>
                <w:sz w:val="18"/>
                <w:szCs w:val="18"/>
                <w:shd w:val="clear" w:color="auto" w:fill="FFFFFF"/>
              </w:rPr>
            </w:pPr>
          </w:p>
        </w:tc>
      </w:tr>
      <w:tr w:rsidR="00A025BC" w:rsidRPr="00395939" w14:paraId="77474CD1" w14:textId="77777777" w:rsidTr="00A70F9F">
        <w:trPr>
          <w:cantSplit/>
        </w:trPr>
        <w:tc>
          <w:tcPr>
            <w:tcW w:w="988" w:type="dxa"/>
            <w:tcBorders>
              <w:top w:val="single" w:sz="4" w:space="0" w:color="816F95"/>
              <w:left w:val="single" w:sz="4" w:space="0" w:color="816F95"/>
              <w:bottom w:val="single" w:sz="4" w:space="0" w:color="816F95"/>
              <w:right w:val="single" w:sz="4" w:space="0" w:color="816F95"/>
            </w:tcBorders>
          </w:tcPr>
          <w:p w14:paraId="4AB5B8E2" w14:textId="468ECCBE" w:rsidR="00A025BC" w:rsidRPr="00A025BC" w:rsidRDefault="00A025BC" w:rsidP="00EA7575">
            <w:pPr>
              <w:spacing w:before="60" w:after="60" w:line="276" w:lineRule="auto"/>
              <w:rPr>
                <w:sz w:val="18"/>
                <w:szCs w:val="18"/>
              </w:rPr>
            </w:pPr>
            <w:r w:rsidRPr="00A025BC">
              <w:rPr>
                <w:sz w:val="18"/>
                <w:szCs w:val="18"/>
              </w:rPr>
              <w:t>3</w:t>
            </w:r>
            <w:r w:rsidR="00826134">
              <w:rPr>
                <w:sz w:val="18"/>
                <w:szCs w:val="18"/>
              </w:rPr>
              <w:t xml:space="preserve"> (1hr for separate and combined)</w:t>
            </w:r>
          </w:p>
        </w:tc>
        <w:tc>
          <w:tcPr>
            <w:tcW w:w="2835" w:type="dxa"/>
            <w:tcBorders>
              <w:top w:val="single" w:sz="4" w:space="0" w:color="816F95"/>
              <w:left w:val="single" w:sz="4" w:space="0" w:color="816F95"/>
              <w:bottom w:val="single" w:sz="4" w:space="0" w:color="816F95"/>
              <w:right w:val="single" w:sz="4" w:space="0" w:color="816F95"/>
            </w:tcBorders>
          </w:tcPr>
          <w:p w14:paraId="19BECC48" w14:textId="77777777" w:rsidR="00A025BC" w:rsidRDefault="00A025BC" w:rsidP="00EA7575">
            <w:pPr>
              <w:spacing w:before="60" w:after="60" w:line="276" w:lineRule="auto"/>
              <w:rPr>
                <w:sz w:val="18"/>
                <w:szCs w:val="18"/>
              </w:rPr>
            </w:pPr>
            <w:r w:rsidRPr="00A025BC">
              <w:rPr>
                <w:sz w:val="18"/>
                <w:szCs w:val="18"/>
              </w:rPr>
              <w:t>P2.2c represent such forces as vectors</w:t>
            </w:r>
          </w:p>
          <w:p w14:paraId="38828D8B" w14:textId="5DFD125B" w:rsidR="00A025BC" w:rsidRPr="00A025BC" w:rsidRDefault="00A025BC" w:rsidP="00EA7575">
            <w:pPr>
              <w:spacing w:before="60" w:after="60" w:line="276" w:lineRule="auto"/>
              <w:rPr>
                <w:sz w:val="18"/>
                <w:szCs w:val="18"/>
              </w:rPr>
            </w:pPr>
            <w:r w:rsidRPr="00A025BC">
              <w:rPr>
                <w:b/>
                <w:sz w:val="18"/>
                <w:szCs w:val="18"/>
              </w:rPr>
              <w:t>P2.2e use vector diagrams to illustrate resolution of forces, a net force (resultant force), and equilibrium situations (M4a, M5a, M5b)</w:t>
            </w:r>
          </w:p>
        </w:tc>
        <w:tc>
          <w:tcPr>
            <w:tcW w:w="8079" w:type="dxa"/>
            <w:tcBorders>
              <w:top w:val="single" w:sz="4" w:space="0" w:color="816F95"/>
              <w:left w:val="single" w:sz="4" w:space="0" w:color="816F95"/>
              <w:bottom w:val="single" w:sz="4" w:space="0" w:color="816F95"/>
              <w:right w:val="single" w:sz="4" w:space="0" w:color="816F95"/>
            </w:tcBorders>
          </w:tcPr>
          <w:p w14:paraId="31189CC3" w14:textId="46032C1C" w:rsidR="00A025BC" w:rsidRDefault="00A025BC" w:rsidP="00EA7575">
            <w:pPr>
              <w:spacing w:before="60" w:after="60" w:line="276" w:lineRule="auto"/>
              <w:rPr>
                <w:sz w:val="18"/>
                <w:szCs w:val="18"/>
              </w:rPr>
            </w:pPr>
            <w:r w:rsidRPr="00A025BC">
              <w:rPr>
                <w:b/>
                <w:sz w:val="18"/>
                <w:szCs w:val="18"/>
              </w:rPr>
              <w:t>Starter:</w:t>
            </w:r>
            <w:r w:rsidRPr="00A025BC">
              <w:rPr>
                <w:sz w:val="18"/>
                <w:szCs w:val="18"/>
              </w:rPr>
              <w:t xml:space="preserve"> Give pupils the scenario of two forces acting on an object where the forces are not in a straight line. How would you work out the resultant force here? Illicit ideas from pupils, the </w:t>
            </w:r>
            <w:r w:rsidR="00650E16">
              <w:rPr>
                <w:sz w:val="18"/>
                <w:szCs w:val="18"/>
              </w:rPr>
              <w:t>more able</w:t>
            </w:r>
            <w:r w:rsidR="00650E16" w:rsidRPr="00A025BC">
              <w:rPr>
                <w:sz w:val="18"/>
                <w:szCs w:val="18"/>
              </w:rPr>
              <w:t xml:space="preserve"> </w:t>
            </w:r>
            <w:r w:rsidRPr="00A025BC">
              <w:rPr>
                <w:sz w:val="18"/>
                <w:szCs w:val="18"/>
              </w:rPr>
              <w:t>may think about Pythagoras.</w:t>
            </w:r>
            <w:r w:rsidR="00EE7186">
              <w:rPr>
                <w:sz w:val="18"/>
                <w:szCs w:val="18"/>
              </w:rPr>
              <w:t xml:space="preserve"> </w:t>
            </w:r>
          </w:p>
          <w:p w14:paraId="22A0A896" w14:textId="2CA42B29" w:rsidR="00A025BC" w:rsidRPr="00A025BC" w:rsidRDefault="00A025BC" w:rsidP="00EA7575">
            <w:pPr>
              <w:spacing w:before="60" w:after="60" w:line="276" w:lineRule="auto"/>
              <w:rPr>
                <w:sz w:val="18"/>
                <w:szCs w:val="18"/>
              </w:rPr>
            </w:pPr>
            <w:r w:rsidRPr="00A025BC">
              <w:rPr>
                <w:b/>
                <w:sz w:val="18"/>
                <w:szCs w:val="18"/>
              </w:rPr>
              <w:t>Main:</w:t>
            </w:r>
            <w:r w:rsidRPr="00A025BC">
              <w:rPr>
                <w:sz w:val="18"/>
                <w:szCs w:val="18"/>
              </w:rPr>
              <w:t xml:space="preserve"> Pupils should be shown how to draw vector diagrams to illustrate resolution of forces and given plenty of opportunity to practice drawing them. The following video may help.</w:t>
            </w:r>
          </w:p>
          <w:p w14:paraId="504CD0E7" w14:textId="77777777" w:rsidR="00A025BC" w:rsidRDefault="00496489" w:rsidP="00EA7575">
            <w:pPr>
              <w:spacing w:before="60" w:after="60" w:line="276" w:lineRule="auto"/>
              <w:rPr>
                <w:sz w:val="18"/>
                <w:szCs w:val="18"/>
              </w:rPr>
            </w:pPr>
            <w:hyperlink r:id="rId63" w:history="1">
              <w:r w:rsidR="00A025BC" w:rsidRPr="00A025BC">
                <w:rPr>
                  <w:rStyle w:val="Hyperlink"/>
                  <w:sz w:val="18"/>
                  <w:szCs w:val="18"/>
                </w:rPr>
                <w:t>https://www.youtube.com/watch?v=Hjc8WwqqF6s</w:t>
              </w:r>
            </w:hyperlink>
          </w:p>
          <w:p w14:paraId="08B9BA0C" w14:textId="491FE046" w:rsidR="00A025BC" w:rsidRDefault="00A025BC" w:rsidP="00EA7575">
            <w:pPr>
              <w:spacing w:before="60" w:after="60" w:line="276" w:lineRule="auto"/>
              <w:rPr>
                <w:sz w:val="18"/>
                <w:szCs w:val="18"/>
              </w:rPr>
            </w:pPr>
            <w:r w:rsidRPr="00A025BC">
              <w:rPr>
                <w:b/>
                <w:sz w:val="18"/>
                <w:szCs w:val="18"/>
              </w:rPr>
              <w:t>Plenary options:</w:t>
            </w:r>
            <w:r w:rsidRPr="00A025BC">
              <w:rPr>
                <w:sz w:val="18"/>
                <w:szCs w:val="18"/>
              </w:rPr>
              <w:t xml:space="preserve"> Vector diagram </w:t>
            </w:r>
            <w:r w:rsidR="00446F04" w:rsidRPr="00EA7575">
              <w:t>worksheet</w:t>
            </w:r>
            <w:r w:rsidRPr="00A025BC">
              <w:rPr>
                <w:sz w:val="18"/>
                <w:szCs w:val="18"/>
              </w:rPr>
              <w:t xml:space="preserve"> (some are above the required level)</w:t>
            </w:r>
            <w:r w:rsidR="002A49DB">
              <w:rPr>
                <w:sz w:val="18"/>
                <w:szCs w:val="18"/>
              </w:rPr>
              <w:t>.</w:t>
            </w:r>
          </w:p>
          <w:p w14:paraId="526D436A" w14:textId="3B07C09C" w:rsidR="00446F04" w:rsidRPr="00EA7575" w:rsidRDefault="00496489" w:rsidP="00EA7575">
            <w:pPr>
              <w:spacing w:before="60" w:after="60" w:line="276" w:lineRule="auto"/>
              <w:rPr>
                <w:rStyle w:val="Hyperlink"/>
              </w:rPr>
            </w:pPr>
            <w:hyperlink r:id="rId64" w:history="1">
              <w:r w:rsidR="00446F04" w:rsidRPr="00EA7575">
                <w:rPr>
                  <w:rStyle w:val="Hyperlink"/>
                  <w:sz w:val="18"/>
                  <w:szCs w:val="18"/>
                </w:rPr>
                <w:t>https://www.tes.com/teaching-resource/resolving-forces-6147402</w:t>
              </w:r>
            </w:hyperlink>
          </w:p>
          <w:p w14:paraId="493E795F" w14:textId="74B350C4" w:rsidR="002D3140" w:rsidRDefault="00A025BC" w:rsidP="00EA7575">
            <w:pPr>
              <w:spacing w:line="276" w:lineRule="auto"/>
              <w:rPr>
                <w:sz w:val="18"/>
                <w:szCs w:val="18"/>
              </w:rPr>
            </w:pPr>
            <w:r w:rsidRPr="00A025BC">
              <w:rPr>
                <w:sz w:val="18"/>
                <w:szCs w:val="18"/>
              </w:rPr>
              <w:t xml:space="preserve">Bitesize </w:t>
            </w:r>
            <w:r w:rsidR="00446F04" w:rsidRPr="00EA7575">
              <w:t>questions</w:t>
            </w:r>
            <w:r w:rsidR="002A49DB">
              <w:rPr>
                <w:sz w:val="18"/>
                <w:szCs w:val="18"/>
              </w:rPr>
              <w:t xml:space="preserve">. </w:t>
            </w:r>
          </w:p>
          <w:p w14:paraId="0968123D" w14:textId="3807ED67" w:rsidR="002D3140" w:rsidRDefault="00496489" w:rsidP="00EA7575">
            <w:pPr>
              <w:spacing w:before="60" w:after="60" w:line="276" w:lineRule="auto"/>
            </w:pPr>
            <w:hyperlink r:id="rId65" w:history="1">
              <w:r w:rsidR="00446F04" w:rsidRPr="00446F04">
                <w:rPr>
                  <w:rStyle w:val="Hyperlink"/>
                  <w:sz w:val="18"/>
                  <w:szCs w:val="18"/>
                </w:rPr>
                <w:t>https://www.bbc.co.uk/bitesize/guides/zcrccdm/revision/2</w:t>
              </w:r>
            </w:hyperlink>
          </w:p>
          <w:p w14:paraId="3BF03ED2" w14:textId="6086AB89" w:rsidR="002D3140" w:rsidRDefault="002D3140" w:rsidP="00EA7575">
            <w:pPr>
              <w:spacing w:before="60" w:after="60" w:line="276" w:lineRule="auto"/>
              <w:rPr>
                <w:rStyle w:val="Hyperlink"/>
                <w:sz w:val="18"/>
                <w:szCs w:val="18"/>
              </w:rPr>
            </w:pPr>
          </w:p>
          <w:p w14:paraId="037CE65D" w14:textId="10D0F914" w:rsidR="00A025BC" w:rsidRPr="00A025BC" w:rsidRDefault="00A025BC" w:rsidP="00EA7575">
            <w:pPr>
              <w:spacing w:before="60" w:after="60" w:line="276" w:lineRule="auto"/>
              <w:rPr>
                <w:sz w:val="18"/>
                <w:szCs w:val="18"/>
              </w:rPr>
            </w:pPr>
          </w:p>
        </w:tc>
        <w:tc>
          <w:tcPr>
            <w:tcW w:w="3486" w:type="dxa"/>
            <w:tcBorders>
              <w:top w:val="single" w:sz="4" w:space="0" w:color="816F95"/>
              <w:left w:val="single" w:sz="4" w:space="0" w:color="816F95"/>
              <w:bottom w:val="single" w:sz="4" w:space="0" w:color="816F95"/>
              <w:right w:val="single" w:sz="4" w:space="0" w:color="816F95"/>
            </w:tcBorders>
          </w:tcPr>
          <w:p w14:paraId="138B8D22" w14:textId="77777777" w:rsidR="00F0429B" w:rsidRPr="00F00E45" w:rsidRDefault="00F0429B" w:rsidP="00EA7575">
            <w:pPr>
              <w:spacing w:before="60" w:after="60" w:line="276" w:lineRule="auto"/>
              <w:rPr>
                <w:sz w:val="18"/>
                <w:szCs w:val="18"/>
              </w:rPr>
            </w:pPr>
            <w:r w:rsidRPr="00F00E45">
              <w:rPr>
                <w:sz w:val="18"/>
                <w:szCs w:val="18"/>
              </w:rPr>
              <w:t xml:space="preserve">Link to delivery guide </w:t>
            </w:r>
            <w:hyperlink r:id="rId66" w:history="1">
              <w:r w:rsidRPr="00B37A93">
                <w:rPr>
                  <w:rStyle w:val="Hyperlink"/>
                  <w:sz w:val="18"/>
                  <w:szCs w:val="18"/>
                </w:rPr>
                <w:t>Force and motion</w:t>
              </w:r>
            </w:hyperlink>
          </w:p>
          <w:p w14:paraId="6BB207F9" w14:textId="77777777" w:rsidR="00F0429B" w:rsidRPr="00F00E45" w:rsidRDefault="00F0429B" w:rsidP="00EA7575">
            <w:pPr>
              <w:spacing w:before="60" w:after="60" w:line="276" w:lineRule="auto"/>
              <w:rPr>
                <w:sz w:val="18"/>
                <w:szCs w:val="18"/>
              </w:rPr>
            </w:pPr>
            <w:r w:rsidRPr="00F00E45">
              <w:rPr>
                <w:sz w:val="18"/>
                <w:szCs w:val="18"/>
              </w:rPr>
              <w:t xml:space="preserve">Link to transition guide </w:t>
            </w:r>
            <w:hyperlink r:id="rId67" w:history="1">
              <w:r w:rsidRPr="00B37A93">
                <w:rPr>
                  <w:rStyle w:val="Hyperlink"/>
                  <w:sz w:val="18"/>
                  <w:szCs w:val="18"/>
                </w:rPr>
                <w:t>Forces</w:t>
              </w:r>
            </w:hyperlink>
          </w:p>
          <w:p w14:paraId="699E4198" w14:textId="708E421E" w:rsidR="00A025BC" w:rsidRPr="00A025BC" w:rsidRDefault="00A025BC" w:rsidP="00EA7575">
            <w:pPr>
              <w:spacing w:before="60" w:after="60" w:line="276" w:lineRule="auto"/>
              <w:rPr>
                <w:sz w:val="18"/>
                <w:szCs w:val="18"/>
                <w:shd w:val="clear" w:color="auto" w:fill="FFFFFF"/>
              </w:rPr>
            </w:pPr>
          </w:p>
        </w:tc>
      </w:tr>
      <w:tr w:rsidR="00A025BC" w:rsidRPr="00395939" w14:paraId="2E7515DD" w14:textId="77777777" w:rsidTr="00A70F9F">
        <w:trPr>
          <w:cantSplit/>
        </w:trPr>
        <w:tc>
          <w:tcPr>
            <w:tcW w:w="988" w:type="dxa"/>
            <w:tcBorders>
              <w:top w:val="single" w:sz="4" w:space="0" w:color="816F95"/>
              <w:left w:val="single" w:sz="4" w:space="0" w:color="816F95"/>
              <w:bottom w:val="single" w:sz="4" w:space="0" w:color="816F95"/>
              <w:right w:val="single" w:sz="4" w:space="0" w:color="816F95"/>
            </w:tcBorders>
          </w:tcPr>
          <w:p w14:paraId="2902027F" w14:textId="21BAEA19" w:rsidR="00A025BC" w:rsidRPr="00A025BC" w:rsidRDefault="00A025BC" w:rsidP="00EA7575">
            <w:pPr>
              <w:spacing w:before="60" w:after="60" w:line="276" w:lineRule="auto"/>
              <w:rPr>
                <w:sz w:val="18"/>
                <w:szCs w:val="18"/>
              </w:rPr>
            </w:pPr>
            <w:r w:rsidRPr="00A025BC">
              <w:rPr>
                <w:sz w:val="18"/>
                <w:szCs w:val="18"/>
              </w:rPr>
              <w:lastRenderedPageBreak/>
              <w:t>4</w:t>
            </w:r>
            <w:r w:rsidR="00826134">
              <w:rPr>
                <w:sz w:val="18"/>
                <w:szCs w:val="18"/>
              </w:rPr>
              <w:t xml:space="preserve"> (1hr for separate and combined)</w:t>
            </w:r>
          </w:p>
        </w:tc>
        <w:tc>
          <w:tcPr>
            <w:tcW w:w="2835" w:type="dxa"/>
            <w:tcBorders>
              <w:top w:val="single" w:sz="4" w:space="0" w:color="816F95"/>
              <w:left w:val="single" w:sz="4" w:space="0" w:color="816F95"/>
              <w:bottom w:val="single" w:sz="4" w:space="0" w:color="816F95"/>
              <w:right w:val="single" w:sz="4" w:space="0" w:color="816F95"/>
            </w:tcBorders>
          </w:tcPr>
          <w:p w14:paraId="4D269B60" w14:textId="5BE2156C" w:rsidR="00A025BC" w:rsidRPr="00A025BC" w:rsidRDefault="00A025BC" w:rsidP="00EA7575">
            <w:pPr>
              <w:spacing w:before="60" w:after="60" w:line="276" w:lineRule="auto"/>
              <w:rPr>
                <w:sz w:val="18"/>
                <w:szCs w:val="18"/>
              </w:rPr>
            </w:pPr>
            <w:r w:rsidRPr="00A025BC">
              <w:rPr>
                <w:sz w:val="18"/>
                <w:szCs w:val="18"/>
              </w:rPr>
              <w:t xml:space="preserve">P2.2d apply Newton’s First Law to explain the motion of an object moving with uniform velocity </w:t>
            </w:r>
            <w:proofErr w:type="gramStart"/>
            <w:r w:rsidRPr="00A025BC">
              <w:rPr>
                <w:sz w:val="18"/>
                <w:szCs w:val="18"/>
              </w:rPr>
              <w:t>and also</w:t>
            </w:r>
            <w:proofErr w:type="gramEnd"/>
            <w:r w:rsidRPr="00A025BC">
              <w:rPr>
                <w:sz w:val="18"/>
                <w:szCs w:val="18"/>
              </w:rPr>
              <w:t xml:space="preserve"> an object where the speed and/or direction change</w:t>
            </w:r>
          </w:p>
        </w:tc>
        <w:tc>
          <w:tcPr>
            <w:tcW w:w="8079" w:type="dxa"/>
            <w:tcBorders>
              <w:top w:val="single" w:sz="4" w:space="0" w:color="816F95"/>
              <w:left w:val="single" w:sz="4" w:space="0" w:color="816F95"/>
              <w:bottom w:val="single" w:sz="4" w:space="0" w:color="816F95"/>
              <w:right w:val="single" w:sz="4" w:space="0" w:color="816F95"/>
            </w:tcBorders>
          </w:tcPr>
          <w:p w14:paraId="4F6DBDAC" w14:textId="77777777" w:rsidR="00A025BC" w:rsidRPr="00A025BC" w:rsidRDefault="00A025BC" w:rsidP="00EA7575">
            <w:pPr>
              <w:spacing w:before="60" w:after="60" w:line="276" w:lineRule="auto"/>
              <w:rPr>
                <w:sz w:val="18"/>
                <w:szCs w:val="18"/>
              </w:rPr>
            </w:pPr>
            <w:r w:rsidRPr="00A025BC">
              <w:rPr>
                <w:b/>
                <w:sz w:val="18"/>
                <w:szCs w:val="18"/>
              </w:rPr>
              <w:t>Starter:</w:t>
            </w:r>
            <w:r w:rsidRPr="00A025BC">
              <w:rPr>
                <w:sz w:val="18"/>
                <w:szCs w:val="18"/>
              </w:rPr>
              <w:t xml:space="preserve"> video Newton’s first law</w:t>
            </w:r>
          </w:p>
          <w:p w14:paraId="06F84961" w14:textId="77777777" w:rsidR="00A025BC" w:rsidRDefault="00496489" w:rsidP="00EA7575">
            <w:pPr>
              <w:spacing w:before="60" w:after="60" w:line="276" w:lineRule="auto"/>
              <w:rPr>
                <w:sz w:val="18"/>
                <w:szCs w:val="18"/>
              </w:rPr>
            </w:pPr>
            <w:hyperlink r:id="rId68" w:history="1">
              <w:r w:rsidR="00A025BC" w:rsidRPr="00A025BC">
                <w:rPr>
                  <w:rStyle w:val="Hyperlink"/>
                  <w:sz w:val="18"/>
                  <w:szCs w:val="18"/>
                </w:rPr>
                <w:t>https://www.youtube.com/watch?v=LEHR8YQNm_Q</w:t>
              </w:r>
            </w:hyperlink>
          </w:p>
          <w:p w14:paraId="6E7EB782" w14:textId="07C0B54F" w:rsidR="00A025BC" w:rsidRPr="00A025BC" w:rsidRDefault="00A025BC" w:rsidP="00EA7575">
            <w:pPr>
              <w:spacing w:before="60" w:after="60" w:line="276" w:lineRule="auto"/>
              <w:rPr>
                <w:sz w:val="18"/>
                <w:szCs w:val="18"/>
              </w:rPr>
            </w:pPr>
            <w:r w:rsidRPr="00A025BC">
              <w:rPr>
                <w:b/>
                <w:sz w:val="18"/>
                <w:szCs w:val="18"/>
              </w:rPr>
              <w:t>Main options:</w:t>
            </w:r>
            <w:r w:rsidRPr="00A025BC">
              <w:rPr>
                <w:sz w:val="18"/>
                <w:szCs w:val="18"/>
              </w:rPr>
              <w:t xml:space="preserve"> Space shuttle landing</w:t>
            </w:r>
          </w:p>
          <w:p w14:paraId="0E52D816" w14:textId="77777777" w:rsidR="00A025BC" w:rsidRPr="00A025BC" w:rsidRDefault="00A025BC" w:rsidP="00EA7575">
            <w:pPr>
              <w:spacing w:before="60" w:after="60" w:line="276" w:lineRule="auto"/>
              <w:rPr>
                <w:sz w:val="18"/>
                <w:szCs w:val="18"/>
              </w:rPr>
            </w:pPr>
            <w:r w:rsidRPr="00A025BC">
              <w:rPr>
                <w:sz w:val="18"/>
                <w:szCs w:val="18"/>
              </w:rPr>
              <w:t>A resource from NASA which allows learners to apply the laws of motion, force, work and energy to a space shuttle.</w:t>
            </w:r>
          </w:p>
          <w:p w14:paraId="3F40DED5" w14:textId="4D15EC1C" w:rsidR="00A025BC" w:rsidRDefault="00496489" w:rsidP="00EA7575">
            <w:pPr>
              <w:spacing w:before="60" w:after="60" w:line="276" w:lineRule="auto"/>
              <w:rPr>
                <w:rStyle w:val="Hyperlink"/>
                <w:sz w:val="18"/>
                <w:szCs w:val="18"/>
              </w:rPr>
            </w:pPr>
            <w:hyperlink r:id="rId69" w:anchor="294712" w:history="1">
              <w:r w:rsidR="00A025BC" w:rsidRPr="00A025BC">
                <w:rPr>
                  <w:rStyle w:val="Hyperlink"/>
                  <w:sz w:val="18"/>
                  <w:szCs w:val="18"/>
                </w:rPr>
                <w:t>View full activity in 2.2 Newton's Laws</w:t>
              </w:r>
              <w:r w:rsidR="00A025BC">
                <w:rPr>
                  <w:rStyle w:val="Hyperlink"/>
                  <w:sz w:val="18"/>
                  <w:szCs w:val="18"/>
                </w:rPr>
                <w:t xml:space="preserve"> – </w:t>
              </w:r>
              <w:r w:rsidR="00A025BC" w:rsidRPr="00A025BC">
                <w:rPr>
                  <w:rStyle w:val="Hyperlink"/>
                  <w:sz w:val="18"/>
                  <w:szCs w:val="18"/>
                </w:rPr>
                <w:t>Online delivery guide</w:t>
              </w:r>
            </w:hyperlink>
          </w:p>
          <w:p w14:paraId="57CDED69" w14:textId="7E23D21F" w:rsidR="00A025BC" w:rsidRPr="00A025BC" w:rsidRDefault="00A025BC" w:rsidP="00EA7575">
            <w:pPr>
              <w:spacing w:before="60" w:after="60" w:line="276" w:lineRule="auto"/>
              <w:rPr>
                <w:rStyle w:val="Hyperlink"/>
                <w:color w:val="auto"/>
                <w:sz w:val="18"/>
                <w:szCs w:val="18"/>
                <w:u w:val="none"/>
              </w:rPr>
            </w:pPr>
            <w:r w:rsidRPr="00A025BC">
              <w:rPr>
                <w:rStyle w:val="Hyperlink"/>
                <w:color w:val="auto"/>
                <w:sz w:val="18"/>
                <w:szCs w:val="18"/>
                <w:u w:val="none"/>
              </w:rPr>
              <w:t xml:space="preserve">Possible class </w:t>
            </w:r>
            <w:proofErr w:type="gramStart"/>
            <w:r w:rsidRPr="00A025BC">
              <w:rPr>
                <w:rStyle w:val="Hyperlink"/>
                <w:color w:val="auto"/>
                <w:sz w:val="18"/>
                <w:szCs w:val="18"/>
                <w:u w:val="none"/>
              </w:rPr>
              <w:t>practical’s</w:t>
            </w:r>
            <w:proofErr w:type="gramEnd"/>
            <w:r w:rsidRPr="00A025BC">
              <w:rPr>
                <w:rStyle w:val="Hyperlink"/>
                <w:color w:val="auto"/>
                <w:sz w:val="18"/>
                <w:szCs w:val="18"/>
                <w:u w:val="none"/>
              </w:rPr>
              <w:t xml:space="preserve"> to cover newton’s first law</w:t>
            </w:r>
          </w:p>
          <w:p w14:paraId="63638C94" w14:textId="77777777" w:rsidR="002D3140" w:rsidRPr="00EA7575" w:rsidRDefault="00496489" w:rsidP="00EA7575">
            <w:pPr>
              <w:spacing w:before="60" w:after="60" w:line="276" w:lineRule="auto"/>
              <w:rPr>
                <w:rStyle w:val="Hyperlink"/>
                <w:sz w:val="18"/>
                <w:szCs w:val="18"/>
              </w:rPr>
            </w:pPr>
            <w:hyperlink r:id="rId70" w:history="1">
              <w:r w:rsidR="002D3140" w:rsidRPr="00EA7575">
                <w:rPr>
                  <w:rStyle w:val="Hyperlink"/>
                  <w:sz w:val="18"/>
                  <w:szCs w:val="18"/>
                </w:rPr>
                <w:t>https://spark.iop.org/galileos-rolling-ball</w:t>
              </w:r>
            </w:hyperlink>
          </w:p>
          <w:p w14:paraId="02450040" w14:textId="36B156B0" w:rsidR="00A025BC" w:rsidRPr="00A025BC" w:rsidRDefault="00A025BC" w:rsidP="00EA7575">
            <w:pPr>
              <w:spacing w:before="60" w:after="60" w:line="276" w:lineRule="auto"/>
              <w:rPr>
                <w:b/>
                <w:sz w:val="18"/>
                <w:szCs w:val="18"/>
              </w:rPr>
            </w:pPr>
            <w:r w:rsidRPr="00A025BC">
              <w:rPr>
                <w:b/>
                <w:sz w:val="18"/>
                <w:szCs w:val="18"/>
              </w:rPr>
              <w:t>Plenary:</w:t>
            </w:r>
          </w:p>
          <w:p w14:paraId="5D239886" w14:textId="29B96020" w:rsidR="00A025BC" w:rsidRPr="00A025BC" w:rsidRDefault="00A025BC" w:rsidP="00EA7575">
            <w:pPr>
              <w:spacing w:before="60" w:after="60" w:line="276" w:lineRule="auto"/>
              <w:rPr>
                <w:sz w:val="18"/>
                <w:szCs w:val="18"/>
              </w:rPr>
            </w:pPr>
            <w:r w:rsidRPr="00A025BC">
              <w:rPr>
                <w:sz w:val="18"/>
                <w:szCs w:val="18"/>
              </w:rPr>
              <w:t xml:space="preserve">Get pupils to start a Newtons laws fact sheet. What have they learnt today? What is Newtons first law? Pupils to write relevant information and start their fact sheet. </w:t>
            </w:r>
          </w:p>
        </w:tc>
        <w:tc>
          <w:tcPr>
            <w:tcW w:w="3486" w:type="dxa"/>
            <w:tcBorders>
              <w:top w:val="single" w:sz="4" w:space="0" w:color="816F95"/>
              <w:left w:val="single" w:sz="4" w:space="0" w:color="816F95"/>
              <w:bottom w:val="single" w:sz="4" w:space="0" w:color="816F95"/>
              <w:right w:val="single" w:sz="4" w:space="0" w:color="816F95"/>
            </w:tcBorders>
          </w:tcPr>
          <w:p w14:paraId="19866F1D" w14:textId="77777777" w:rsidR="00F0429B" w:rsidRPr="00F00E45" w:rsidRDefault="00F0429B" w:rsidP="00EA7575">
            <w:pPr>
              <w:spacing w:before="60" w:after="60" w:line="276" w:lineRule="auto"/>
              <w:rPr>
                <w:sz w:val="18"/>
                <w:szCs w:val="18"/>
              </w:rPr>
            </w:pPr>
            <w:r w:rsidRPr="00F00E45">
              <w:rPr>
                <w:sz w:val="18"/>
                <w:szCs w:val="18"/>
              </w:rPr>
              <w:t xml:space="preserve">Link to delivery guide </w:t>
            </w:r>
            <w:hyperlink r:id="rId71" w:history="1">
              <w:r w:rsidRPr="00B37A93">
                <w:rPr>
                  <w:rStyle w:val="Hyperlink"/>
                  <w:sz w:val="18"/>
                  <w:szCs w:val="18"/>
                </w:rPr>
                <w:t>Force and motion</w:t>
              </w:r>
            </w:hyperlink>
          </w:p>
          <w:p w14:paraId="55616DEC" w14:textId="77777777" w:rsidR="00F0429B" w:rsidRPr="00F00E45" w:rsidRDefault="00F0429B" w:rsidP="00EA7575">
            <w:pPr>
              <w:spacing w:before="60" w:after="60" w:line="276" w:lineRule="auto"/>
              <w:rPr>
                <w:sz w:val="18"/>
                <w:szCs w:val="18"/>
              </w:rPr>
            </w:pPr>
            <w:r w:rsidRPr="00F00E45">
              <w:rPr>
                <w:sz w:val="18"/>
                <w:szCs w:val="18"/>
              </w:rPr>
              <w:t xml:space="preserve">Link to transition guide </w:t>
            </w:r>
            <w:hyperlink r:id="rId72" w:history="1">
              <w:r w:rsidRPr="00B37A93">
                <w:rPr>
                  <w:rStyle w:val="Hyperlink"/>
                  <w:sz w:val="18"/>
                  <w:szCs w:val="18"/>
                </w:rPr>
                <w:t>Forces</w:t>
              </w:r>
            </w:hyperlink>
          </w:p>
          <w:p w14:paraId="399F470A" w14:textId="2F971893" w:rsidR="00A025BC" w:rsidRPr="00A025BC" w:rsidRDefault="00A025BC" w:rsidP="00EA7575">
            <w:pPr>
              <w:spacing w:before="60" w:after="60" w:line="276" w:lineRule="auto"/>
              <w:rPr>
                <w:sz w:val="18"/>
                <w:szCs w:val="18"/>
                <w:shd w:val="clear" w:color="auto" w:fill="FFFFFF"/>
              </w:rPr>
            </w:pPr>
          </w:p>
        </w:tc>
      </w:tr>
      <w:tr w:rsidR="00A025BC" w:rsidRPr="00395939" w14:paraId="35A06B40" w14:textId="77777777" w:rsidTr="00A70F9F">
        <w:trPr>
          <w:cantSplit/>
        </w:trPr>
        <w:tc>
          <w:tcPr>
            <w:tcW w:w="988" w:type="dxa"/>
            <w:tcBorders>
              <w:top w:val="single" w:sz="4" w:space="0" w:color="816F95"/>
              <w:left w:val="single" w:sz="4" w:space="0" w:color="816F95"/>
              <w:bottom w:val="single" w:sz="4" w:space="0" w:color="816F95"/>
              <w:right w:val="single" w:sz="4" w:space="0" w:color="816F95"/>
            </w:tcBorders>
          </w:tcPr>
          <w:p w14:paraId="4F24B71B" w14:textId="73FE076D" w:rsidR="00A025BC" w:rsidRPr="00A025BC" w:rsidRDefault="00A025BC" w:rsidP="00EA7575">
            <w:pPr>
              <w:spacing w:before="60" w:after="60" w:line="276" w:lineRule="auto"/>
              <w:rPr>
                <w:sz w:val="18"/>
                <w:szCs w:val="18"/>
              </w:rPr>
            </w:pPr>
            <w:r w:rsidRPr="00A025BC">
              <w:rPr>
                <w:sz w:val="18"/>
                <w:szCs w:val="18"/>
              </w:rPr>
              <w:t>5</w:t>
            </w:r>
            <w:r w:rsidR="00826134">
              <w:rPr>
                <w:sz w:val="18"/>
                <w:szCs w:val="18"/>
              </w:rPr>
              <w:t xml:space="preserve"> (1hr for separate and combined)</w:t>
            </w:r>
          </w:p>
        </w:tc>
        <w:tc>
          <w:tcPr>
            <w:tcW w:w="2835" w:type="dxa"/>
            <w:tcBorders>
              <w:top w:val="single" w:sz="4" w:space="0" w:color="816F95"/>
              <w:left w:val="single" w:sz="4" w:space="0" w:color="816F95"/>
              <w:bottom w:val="single" w:sz="4" w:space="0" w:color="816F95"/>
              <w:right w:val="single" w:sz="4" w:space="0" w:color="816F95"/>
            </w:tcBorders>
          </w:tcPr>
          <w:p w14:paraId="421395F6" w14:textId="77777777" w:rsidR="00A025BC" w:rsidRDefault="00A025BC" w:rsidP="00EA7575">
            <w:pPr>
              <w:spacing w:before="60" w:after="60" w:line="276" w:lineRule="auto"/>
              <w:rPr>
                <w:sz w:val="18"/>
                <w:szCs w:val="18"/>
              </w:rPr>
            </w:pPr>
            <w:r w:rsidRPr="00A025BC">
              <w:rPr>
                <w:sz w:val="18"/>
                <w:szCs w:val="18"/>
              </w:rPr>
              <w:t>P2.2i apply Newton's second law in calculations relating forces, masses and accelerations</w:t>
            </w:r>
          </w:p>
          <w:p w14:paraId="4E91710E" w14:textId="0E066502" w:rsidR="00A025BC" w:rsidRPr="00A025BC" w:rsidRDefault="00A025BC" w:rsidP="00EA7575">
            <w:pPr>
              <w:spacing w:before="60" w:after="60" w:line="276" w:lineRule="auto"/>
              <w:rPr>
                <w:sz w:val="18"/>
                <w:szCs w:val="18"/>
              </w:rPr>
            </w:pPr>
            <w:r w:rsidRPr="00A025BC">
              <w:rPr>
                <w:sz w:val="18"/>
                <w:szCs w:val="18"/>
              </w:rPr>
              <w:t xml:space="preserve">PM2.2i recall and </w:t>
            </w:r>
            <w:proofErr w:type="gramStart"/>
            <w:r w:rsidRPr="00A025BC">
              <w:rPr>
                <w:sz w:val="18"/>
                <w:szCs w:val="18"/>
              </w:rPr>
              <w:t>apply:</w:t>
            </w:r>
            <w:proofErr w:type="gramEnd"/>
            <w:r w:rsidRPr="00A025BC">
              <w:rPr>
                <w:sz w:val="18"/>
                <w:szCs w:val="18"/>
              </w:rPr>
              <w:t xml:space="preserve"> force (N) = mass (kg) x acceleration (m/s</w:t>
            </w:r>
            <w:r w:rsidRPr="00A025BC">
              <w:rPr>
                <w:sz w:val="18"/>
                <w:szCs w:val="18"/>
                <w:vertAlign w:val="superscript"/>
              </w:rPr>
              <w:t>2</w:t>
            </w:r>
            <w:r w:rsidRPr="00A025BC">
              <w:rPr>
                <w:sz w:val="18"/>
                <w:szCs w:val="18"/>
              </w:rPr>
              <w:t>)</w:t>
            </w:r>
          </w:p>
        </w:tc>
        <w:tc>
          <w:tcPr>
            <w:tcW w:w="8079" w:type="dxa"/>
            <w:tcBorders>
              <w:top w:val="single" w:sz="4" w:space="0" w:color="816F95"/>
              <w:left w:val="single" w:sz="4" w:space="0" w:color="816F95"/>
              <w:bottom w:val="single" w:sz="4" w:space="0" w:color="816F95"/>
              <w:right w:val="single" w:sz="4" w:space="0" w:color="816F95"/>
            </w:tcBorders>
          </w:tcPr>
          <w:p w14:paraId="0C0162CA" w14:textId="728969AB" w:rsidR="00A025BC" w:rsidRPr="00A025BC" w:rsidRDefault="00A025BC" w:rsidP="00EA7575">
            <w:pPr>
              <w:spacing w:before="60" w:after="60" w:line="276" w:lineRule="auto"/>
              <w:rPr>
                <w:sz w:val="18"/>
                <w:szCs w:val="18"/>
              </w:rPr>
            </w:pPr>
            <w:r w:rsidRPr="00A025BC">
              <w:rPr>
                <w:b/>
                <w:sz w:val="18"/>
                <w:szCs w:val="18"/>
              </w:rPr>
              <w:t>Starter:</w:t>
            </w:r>
            <w:r w:rsidRPr="00A025BC">
              <w:rPr>
                <w:sz w:val="18"/>
                <w:szCs w:val="18"/>
              </w:rPr>
              <w:t xml:space="preserve"> Newton</w:t>
            </w:r>
            <w:r w:rsidR="00E37719">
              <w:rPr>
                <w:sz w:val="18"/>
                <w:szCs w:val="18"/>
              </w:rPr>
              <w:t>’</w:t>
            </w:r>
            <w:r w:rsidRPr="00A025BC">
              <w:rPr>
                <w:sz w:val="18"/>
                <w:szCs w:val="18"/>
              </w:rPr>
              <w:t>s 2</w:t>
            </w:r>
            <w:r w:rsidRPr="00A025BC">
              <w:rPr>
                <w:sz w:val="18"/>
                <w:szCs w:val="18"/>
                <w:vertAlign w:val="superscript"/>
              </w:rPr>
              <w:t>nd</w:t>
            </w:r>
            <w:r w:rsidRPr="00A025BC">
              <w:rPr>
                <w:sz w:val="18"/>
                <w:szCs w:val="18"/>
              </w:rPr>
              <w:t xml:space="preserve"> law with air cannons</w:t>
            </w:r>
          </w:p>
          <w:p w14:paraId="6E4031AA" w14:textId="77777777" w:rsidR="00A025BC" w:rsidRDefault="00496489" w:rsidP="00EA7575">
            <w:pPr>
              <w:spacing w:before="60" w:after="60" w:line="276" w:lineRule="auto"/>
              <w:rPr>
                <w:sz w:val="18"/>
                <w:szCs w:val="18"/>
              </w:rPr>
            </w:pPr>
            <w:hyperlink r:id="rId73" w:history="1">
              <w:r w:rsidR="00A025BC" w:rsidRPr="00A025BC">
                <w:rPr>
                  <w:rStyle w:val="Hyperlink"/>
                  <w:sz w:val="18"/>
                  <w:szCs w:val="18"/>
                </w:rPr>
                <w:t>https://www.youtube.com/watch?v=iwP4heWDhvw</w:t>
              </w:r>
            </w:hyperlink>
          </w:p>
          <w:p w14:paraId="3A4AF75E" w14:textId="38DF6C08" w:rsidR="00A025BC" w:rsidRPr="00A025BC" w:rsidRDefault="00A025BC" w:rsidP="00EA7575">
            <w:pPr>
              <w:spacing w:before="60" w:after="60" w:line="276" w:lineRule="auto"/>
              <w:rPr>
                <w:sz w:val="18"/>
                <w:szCs w:val="18"/>
              </w:rPr>
            </w:pPr>
            <w:r w:rsidRPr="00A025BC">
              <w:rPr>
                <w:b/>
                <w:sz w:val="18"/>
                <w:szCs w:val="18"/>
              </w:rPr>
              <w:t>Main options:</w:t>
            </w:r>
            <w:r w:rsidRPr="00A025BC">
              <w:rPr>
                <w:sz w:val="18"/>
                <w:szCs w:val="18"/>
              </w:rPr>
              <w:t xml:space="preserve"> Practical Investigating Newton’s second law</w:t>
            </w:r>
          </w:p>
          <w:p w14:paraId="5BF04F06" w14:textId="77777777" w:rsidR="00626FF9" w:rsidRDefault="00496489" w:rsidP="00EA7575">
            <w:pPr>
              <w:spacing w:before="60" w:after="60" w:line="276" w:lineRule="auto"/>
            </w:pPr>
            <w:hyperlink r:id="rId74" w:anchor="gref" w:history="1">
              <w:r w:rsidR="00626FF9" w:rsidRPr="00EA7575">
                <w:rPr>
                  <w:rStyle w:val="Hyperlink"/>
                  <w:sz w:val="18"/>
                  <w:szCs w:val="18"/>
                </w:rPr>
                <w:t>https://spark.iop.org/investigating-newtons-second-law-motion#gref</w:t>
              </w:r>
            </w:hyperlink>
          </w:p>
          <w:p w14:paraId="13BDC0FF" w14:textId="2D2C3EA5" w:rsidR="00A025BC" w:rsidRPr="00E37719" w:rsidRDefault="00A025BC" w:rsidP="00EA7575">
            <w:pPr>
              <w:spacing w:before="60" w:after="60" w:line="276" w:lineRule="auto"/>
              <w:rPr>
                <w:sz w:val="18"/>
                <w:szCs w:val="18"/>
              </w:rPr>
            </w:pPr>
            <w:r w:rsidRPr="00E37719">
              <w:rPr>
                <w:sz w:val="18"/>
                <w:szCs w:val="18"/>
              </w:rPr>
              <w:t>Forces</w:t>
            </w:r>
            <w:r w:rsidR="00053520" w:rsidRPr="00E37719">
              <w:rPr>
                <w:sz w:val="18"/>
                <w:szCs w:val="18"/>
              </w:rPr>
              <w:t xml:space="preserve"> </w:t>
            </w:r>
            <w:r w:rsidR="00446F04" w:rsidRPr="00E37719">
              <w:rPr>
                <w:sz w:val="18"/>
                <w:szCs w:val="18"/>
              </w:rPr>
              <w:t>PowerPoint</w:t>
            </w:r>
            <w:r w:rsidRPr="00E37719">
              <w:rPr>
                <w:sz w:val="18"/>
                <w:szCs w:val="18"/>
              </w:rPr>
              <w:t xml:space="preserve"> with worksheets on forces, mass and acceleration.</w:t>
            </w:r>
          </w:p>
          <w:p w14:paraId="598E1FB2" w14:textId="3FD81F84" w:rsidR="00A025BC" w:rsidRDefault="00496489" w:rsidP="00EA7575">
            <w:pPr>
              <w:spacing w:before="60" w:after="60" w:line="276" w:lineRule="auto"/>
              <w:rPr>
                <w:sz w:val="18"/>
                <w:szCs w:val="18"/>
              </w:rPr>
            </w:pPr>
            <w:hyperlink r:id="rId75" w:anchor="294700" w:history="1">
              <w:r w:rsidR="00A025BC" w:rsidRPr="00A025BC">
                <w:rPr>
                  <w:rStyle w:val="Hyperlink"/>
                  <w:sz w:val="18"/>
                  <w:szCs w:val="18"/>
                </w:rPr>
                <w:t>View full activity in 2.2 Newton's Laws</w:t>
              </w:r>
              <w:r w:rsidR="00A025BC">
                <w:rPr>
                  <w:rStyle w:val="Hyperlink"/>
                  <w:sz w:val="18"/>
                  <w:szCs w:val="18"/>
                </w:rPr>
                <w:t xml:space="preserve"> – </w:t>
              </w:r>
              <w:r w:rsidR="00A025BC" w:rsidRPr="00A025BC">
                <w:rPr>
                  <w:rStyle w:val="Hyperlink"/>
                  <w:sz w:val="18"/>
                  <w:szCs w:val="18"/>
                </w:rPr>
                <w:t>Online delivery guide</w:t>
              </w:r>
            </w:hyperlink>
          </w:p>
          <w:p w14:paraId="7BFF0726" w14:textId="7669D35F" w:rsidR="00A025BC" w:rsidRPr="00A025BC" w:rsidRDefault="00A025BC" w:rsidP="00EA7575">
            <w:pPr>
              <w:spacing w:before="60" w:after="60" w:line="276" w:lineRule="auto"/>
              <w:rPr>
                <w:sz w:val="18"/>
                <w:szCs w:val="18"/>
              </w:rPr>
            </w:pPr>
            <w:r w:rsidRPr="00A025BC">
              <w:rPr>
                <w:b/>
                <w:sz w:val="18"/>
                <w:szCs w:val="18"/>
              </w:rPr>
              <w:t>Plenary options</w:t>
            </w:r>
            <w:r w:rsidRPr="00A025BC">
              <w:rPr>
                <w:sz w:val="18"/>
                <w:szCs w:val="18"/>
              </w:rPr>
              <w:t xml:space="preserve">: </w:t>
            </w:r>
            <w:hyperlink r:id="rId76" w:history="1">
              <w:r w:rsidRPr="00F30B4B">
                <w:rPr>
                  <w:rStyle w:val="Hyperlink"/>
                  <w:sz w:val="18"/>
                  <w:szCs w:val="18"/>
                </w:rPr>
                <w:t>SAM</w:t>
              </w:r>
            </w:hyperlink>
            <w:r w:rsidRPr="00A025BC">
              <w:rPr>
                <w:sz w:val="18"/>
                <w:szCs w:val="18"/>
              </w:rPr>
              <w:t xml:space="preserve"> question J249-03 Q20</w:t>
            </w:r>
          </w:p>
          <w:p w14:paraId="3CAB15A8" w14:textId="4C551D37" w:rsidR="00A025BC" w:rsidRPr="00A025BC" w:rsidRDefault="00A025BC" w:rsidP="00EA7575">
            <w:pPr>
              <w:spacing w:before="60" w:after="60" w:line="276" w:lineRule="auto"/>
              <w:rPr>
                <w:b/>
                <w:sz w:val="18"/>
                <w:szCs w:val="18"/>
              </w:rPr>
            </w:pPr>
            <w:r w:rsidRPr="00A025BC">
              <w:rPr>
                <w:sz w:val="18"/>
                <w:szCs w:val="18"/>
              </w:rPr>
              <w:t xml:space="preserve">Get pupils to add to their newton’s laws fact sheet. What have they learnt today? What is </w:t>
            </w:r>
            <w:r w:rsidR="00E37719">
              <w:rPr>
                <w:sz w:val="18"/>
                <w:szCs w:val="18"/>
              </w:rPr>
              <w:t>N</w:t>
            </w:r>
            <w:r w:rsidRPr="00A025BC">
              <w:rPr>
                <w:sz w:val="18"/>
                <w:szCs w:val="18"/>
              </w:rPr>
              <w:t>ewton’s second law? Pupils to write relevant information and start their fact sheet.</w:t>
            </w:r>
          </w:p>
        </w:tc>
        <w:tc>
          <w:tcPr>
            <w:tcW w:w="3486" w:type="dxa"/>
            <w:tcBorders>
              <w:top w:val="single" w:sz="4" w:space="0" w:color="816F95"/>
              <w:left w:val="single" w:sz="4" w:space="0" w:color="816F95"/>
              <w:bottom w:val="single" w:sz="4" w:space="0" w:color="816F95"/>
              <w:right w:val="single" w:sz="4" w:space="0" w:color="816F95"/>
            </w:tcBorders>
          </w:tcPr>
          <w:p w14:paraId="770C8D65" w14:textId="77777777" w:rsidR="00F0429B" w:rsidRPr="00F00E45" w:rsidRDefault="00F0429B" w:rsidP="00EA7575">
            <w:pPr>
              <w:spacing w:before="60" w:after="60" w:line="276" w:lineRule="auto"/>
              <w:rPr>
                <w:sz w:val="18"/>
                <w:szCs w:val="18"/>
              </w:rPr>
            </w:pPr>
            <w:r w:rsidRPr="00F00E45">
              <w:rPr>
                <w:sz w:val="18"/>
                <w:szCs w:val="18"/>
              </w:rPr>
              <w:t xml:space="preserve">Link to delivery guide </w:t>
            </w:r>
            <w:hyperlink r:id="rId77" w:history="1">
              <w:r w:rsidRPr="00B37A93">
                <w:rPr>
                  <w:rStyle w:val="Hyperlink"/>
                  <w:sz w:val="18"/>
                  <w:szCs w:val="18"/>
                </w:rPr>
                <w:t>Force and motion</w:t>
              </w:r>
            </w:hyperlink>
          </w:p>
          <w:p w14:paraId="37994EEF" w14:textId="77777777" w:rsidR="00F0429B" w:rsidRPr="00F00E45" w:rsidRDefault="00F0429B" w:rsidP="00EA7575">
            <w:pPr>
              <w:spacing w:before="60" w:after="60" w:line="276" w:lineRule="auto"/>
              <w:rPr>
                <w:sz w:val="18"/>
                <w:szCs w:val="18"/>
              </w:rPr>
            </w:pPr>
            <w:r w:rsidRPr="00F00E45">
              <w:rPr>
                <w:sz w:val="18"/>
                <w:szCs w:val="18"/>
              </w:rPr>
              <w:t xml:space="preserve">Link to transition guide </w:t>
            </w:r>
            <w:hyperlink r:id="rId78" w:history="1">
              <w:r w:rsidRPr="00B37A93">
                <w:rPr>
                  <w:rStyle w:val="Hyperlink"/>
                  <w:sz w:val="18"/>
                  <w:szCs w:val="18"/>
                </w:rPr>
                <w:t>Forces</w:t>
              </w:r>
            </w:hyperlink>
          </w:p>
          <w:p w14:paraId="0A6A9345" w14:textId="44B4B8DF" w:rsidR="00A025BC" w:rsidRPr="00A025BC" w:rsidRDefault="00A025BC" w:rsidP="00EA7575">
            <w:pPr>
              <w:spacing w:before="60" w:after="60" w:line="276" w:lineRule="auto"/>
              <w:rPr>
                <w:sz w:val="18"/>
                <w:szCs w:val="18"/>
              </w:rPr>
            </w:pPr>
          </w:p>
        </w:tc>
      </w:tr>
      <w:tr w:rsidR="00A025BC" w:rsidRPr="00395939" w14:paraId="1D5A4EE6" w14:textId="77777777" w:rsidTr="00A70F9F">
        <w:trPr>
          <w:cantSplit/>
        </w:trPr>
        <w:tc>
          <w:tcPr>
            <w:tcW w:w="988" w:type="dxa"/>
            <w:tcBorders>
              <w:top w:val="single" w:sz="4" w:space="0" w:color="816F95"/>
              <w:left w:val="single" w:sz="4" w:space="0" w:color="816F95"/>
              <w:bottom w:val="single" w:sz="4" w:space="0" w:color="816F95"/>
              <w:right w:val="single" w:sz="4" w:space="0" w:color="816F95"/>
            </w:tcBorders>
          </w:tcPr>
          <w:p w14:paraId="1305BC45" w14:textId="239786AC" w:rsidR="00A025BC" w:rsidRPr="00A025BC" w:rsidRDefault="00A025BC" w:rsidP="00EA7575">
            <w:pPr>
              <w:spacing w:before="60" w:after="60" w:line="276" w:lineRule="auto"/>
              <w:rPr>
                <w:sz w:val="18"/>
                <w:szCs w:val="18"/>
              </w:rPr>
            </w:pPr>
            <w:r w:rsidRPr="00A025BC">
              <w:rPr>
                <w:sz w:val="18"/>
                <w:szCs w:val="18"/>
              </w:rPr>
              <w:lastRenderedPageBreak/>
              <w:t>6</w:t>
            </w:r>
            <w:r w:rsidR="00826134">
              <w:rPr>
                <w:sz w:val="18"/>
                <w:szCs w:val="18"/>
              </w:rPr>
              <w:t xml:space="preserve"> (1hr for separate and combined)</w:t>
            </w:r>
          </w:p>
        </w:tc>
        <w:tc>
          <w:tcPr>
            <w:tcW w:w="2835" w:type="dxa"/>
            <w:tcBorders>
              <w:top w:val="single" w:sz="4" w:space="0" w:color="816F95"/>
              <w:left w:val="single" w:sz="4" w:space="0" w:color="816F95"/>
              <w:bottom w:val="single" w:sz="4" w:space="0" w:color="816F95"/>
              <w:right w:val="single" w:sz="4" w:space="0" w:color="816F95"/>
            </w:tcBorders>
          </w:tcPr>
          <w:p w14:paraId="5E146647" w14:textId="2B2AC97A" w:rsidR="00A025BC" w:rsidRPr="00A025BC" w:rsidRDefault="00A025BC" w:rsidP="00EA7575">
            <w:pPr>
              <w:spacing w:before="60" w:after="60" w:line="276" w:lineRule="auto"/>
              <w:rPr>
                <w:sz w:val="18"/>
                <w:szCs w:val="18"/>
              </w:rPr>
            </w:pPr>
            <w:r w:rsidRPr="00A025BC">
              <w:rPr>
                <w:b/>
                <w:sz w:val="18"/>
                <w:szCs w:val="18"/>
              </w:rPr>
              <w:t>P2.2j explain that inertia is a measure of how difficult it is to change the velocity of an object and that the mass is defined as the ratio of force over acceleration</w:t>
            </w:r>
          </w:p>
        </w:tc>
        <w:tc>
          <w:tcPr>
            <w:tcW w:w="8079" w:type="dxa"/>
            <w:tcBorders>
              <w:top w:val="single" w:sz="4" w:space="0" w:color="816F95"/>
              <w:left w:val="single" w:sz="4" w:space="0" w:color="816F95"/>
              <w:bottom w:val="single" w:sz="4" w:space="0" w:color="816F95"/>
              <w:right w:val="single" w:sz="4" w:space="0" w:color="816F95"/>
            </w:tcBorders>
          </w:tcPr>
          <w:p w14:paraId="1A90149B" w14:textId="77777777" w:rsidR="00A025BC" w:rsidRPr="00A025BC" w:rsidRDefault="00A025BC" w:rsidP="00EA7575">
            <w:pPr>
              <w:spacing w:before="60" w:after="60" w:line="276" w:lineRule="auto"/>
              <w:rPr>
                <w:sz w:val="18"/>
                <w:szCs w:val="18"/>
              </w:rPr>
            </w:pPr>
            <w:r w:rsidRPr="00A025BC">
              <w:rPr>
                <w:b/>
                <w:sz w:val="18"/>
                <w:szCs w:val="18"/>
              </w:rPr>
              <w:t>Starter:</w:t>
            </w:r>
            <w:r w:rsidRPr="00A025BC">
              <w:rPr>
                <w:sz w:val="18"/>
                <w:szCs w:val="18"/>
              </w:rPr>
              <w:t xml:space="preserve"> What is inertia?</w:t>
            </w:r>
          </w:p>
          <w:p w14:paraId="25AA63FE" w14:textId="77777777" w:rsidR="00A025BC" w:rsidRDefault="00496489" w:rsidP="00EA7575">
            <w:pPr>
              <w:spacing w:before="60" w:after="60" w:line="276" w:lineRule="auto"/>
              <w:rPr>
                <w:sz w:val="18"/>
                <w:szCs w:val="18"/>
              </w:rPr>
            </w:pPr>
            <w:hyperlink r:id="rId79" w:history="1">
              <w:r w:rsidR="00A025BC" w:rsidRPr="00A025BC">
                <w:rPr>
                  <w:rStyle w:val="Hyperlink"/>
                  <w:sz w:val="18"/>
                  <w:szCs w:val="18"/>
                </w:rPr>
                <w:t>https://www.youtube.com/watch?v=2LDQuslvn4E</w:t>
              </w:r>
            </w:hyperlink>
          </w:p>
          <w:p w14:paraId="512AB3C4" w14:textId="4898B6D2" w:rsidR="00A025BC" w:rsidRPr="00A025BC" w:rsidRDefault="00A025BC" w:rsidP="00EA7575">
            <w:pPr>
              <w:spacing w:before="60" w:after="60" w:line="276" w:lineRule="auto"/>
              <w:rPr>
                <w:sz w:val="18"/>
                <w:szCs w:val="18"/>
              </w:rPr>
            </w:pPr>
            <w:r w:rsidRPr="00A025BC">
              <w:rPr>
                <w:b/>
                <w:sz w:val="18"/>
                <w:szCs w:val="18"/>
              </w:rPr>
              <w:t>Main options:</w:t>
            </w:r>
            <w:r w:rsidRPr="00A025BC">
              <w:rPr>
                <w:sz w:val="18"/>
                <w:szCs w:val="18"/>
              </w:rPr>
              <w:t xml:space="preserve"> Practical activity 1</w:t>
            </w:r>
          </w:p>
          <w:p w14:paraId="6E3F3BD8" w14:textId="77777777" w:rsidR="00A025BC" w:rsidRPr="00A025BC" w:rsidRDefault="00A025BC" w:rsidP="00EA7575">
            <w:pPr>
              <w:spacing w:before="60" w:after="60" w:line="276" w:lineRule="auto"/>
              <w:rPr>
                <w:sz w:val="18"/>
                <w:szCs w:val="18"/>
              </w:rPr>
            </w:pPr>
            <w:r w:rsidRPr="00A025BC">
              <w:rPr>
                <w:sz w:val="18"/>
                <w:szCs w:val="18"/>
              </w:rPr>
              <w:t>“What effect does mass have on the inertia of an object?”</w:t>
            </w:r>
          </w:p>
          <w:p w14:paraId="427EF17F" w14:textId="77777777" w:rsidR="00A025BC" w:rsidRDefault="00A025BC" w:rsidP="00EA7575">
            <w:pPr>
              <w:spacing w:before="60" w:after="60" w:line="276" w:lineRule="auto"/>
              <w:rPr>
                <w:sz w:val="18"/>
                <w:szCs w:val="18"/>
              </w:rPr>
            </w:pPr>
            <w:r w:rsidRPr="00A025BC">
              <w:rPr>
                <w:b/>
                <w:bCs/>
                <w:sz w:val="18"/>
                <w:szCs w:val="18"/>
              </w:rPr>
              <w:t xml:space="preserve">Problem: </w:t>
            </w:r>
            <w:r w:rsidRPr="00A025BC">
              <w:rPr>
                <w:sz w:val="18"/>
                <w:szCs w:val="18"/>
              </w:rPr>
              <w:t>You are given a piece of card, a beaker, and three objects that have different masses (low, medium, high). You will place the card on top of the beaker and the object on top of the card. Try to remove the card and get the object to fall into the beaker. Will the mass of the object have an effect if it will land in the beaker?</w:t>
            </w:r>
          </w:p>
          <w:p w14:paraId="7BD74833" w14:textId="14CAC89D" w:rsidR="00A025BC" w:rsidRPr="00A025BC" w:rsidRDefault="00A025BC" w:rsidP="00EA7575">
            <w:pPr>
              <w:spacing w:before="60" w:after="60" w:line="276" w:lineRule="auto"/>
              <w:rPr>
                <w:sz w:val="18"/>
                <w:szCs w:val="18"/>
              </w:rPr>
            </w:pPr>
            <w:r w:rsidRPr="00A025BC">
              <w:rPr>
                <w:sz w:val="18"/>
                <w:szCs w:val="18"/>
              </w:rPr>
              <w:t>Practical activity 2</w:t>
            </w:r>
          </w:p>
          <w:p w14:paraId="6E6ED6DC" w14:textId="77777777" w:rsidR="00A025BC" w:rsidRDefault="00496489" w:rsidP="00EA7575">
            <w:pPr>
              <w:spacing w:before="60" w:after="60" w:line="276" w:lineRule="auto"/>
              <w:rPr>
                <w:sz w:val="18"/>
                <w:szCs w:val="18"/>
              </w:rPr>
            </w:pPr>
            <w:hyperlink r:id="rId80" w:history="1">
              <w:r w:rsidR="00A025BC" w:rsidRPr="00A025BC">
                <w:rPr>
                  <w:rStyle w:val="Hyperlink"/>
                  <w:sz w:val="18"/>
                  <w:szCs w:val="18"/>
                </w:rPr>
                <w:t>http://serc.carleton.edu/sp/mnstep/activities/35687.html</w:t>
              </w:r>
            </w:hyperlink>
          </w:p>
          <w:p w14:paraId="7E963271" w14:textId="77777777" w:rsidR="00A025BC" w:rsidRDefault="00A025BC" w:rsidP="00EA7575">
            <w:pPr>
              <w:spacing w:before="60" w:after="60" w:line="276" w:lineRule="auto"/>
              <w:rPr>
                <w:sz w:val="18"/>
                <w:szCs w:val="18"/>
              </w:rPr>
            </w:pPr>
            <w:r w:rsidRPr="00A025BC">
              <w:rPr>
                <w:b/>
                <w:sz w:val="18"/>
                <w:szCs w:val="18"/>
              </w:rPr>
              <w:t>Plenary:</w:t>
            </w:r>
            <w:r w:rsidRPr="00A025BC">
              <w:rPr>
                <w:sz w:val="18"/>
                <w:szCs w:val="18"/>
              </w:rPr>
              <w:t xml:space="preserve"> Get pupils to add to their newton’s laws fact sheet. What have they learnt today? What is inertia? Pupils to write relevant information and start their fact sheet.</w:t>
            </w:r>
          </w:p>
          <w:p w14:paraId="6D138DE9" w14:textId="2D35A8B7" w:rsidR="00A025BC" w:rsidRPr="00A025BC" w:rsidRDefault="00A025BC" w:rsidP="00EA7575">
            <w:pPr>
              <w:spacing w:before="60" w:after="60" w:line="276" w:lineRule="auto"/>
              <w:rPr>
                <w:sz w:val="18"/>
                <w:szCs w:val="18"/>
              </w:rPr>
            </w:pPr>
            <w:r w:rsidRPr="00A025BC">
              <w:rPr>
                <w:sz w:val="18"/>
                <w:szCs w:val="18"/>
              </w:rPr>
              <w:t>Quick quiz</w:t>
            </w:r>
          </w:p>
          <w:p w14:paraId="4FA48902" w14:textId="0F050ED4" w:rsidR="00A025BC" w:rsidRPr="00A025BC" w:rsidRDefault="00496489" w:rsidP="00EA7575">
            <w:pPr>
              <w:spacing w:before="60" w:after="60" w:line="276" w:lineRule="auto"/>
              <w:rPr>
                <w:b/>
                <w:sz w:val="18"/>
                <w:szCs w:val="18"/>
              </w:rPr>
            </w:pPr>
            <w:hyperlink r:id="rId81" w:history="1">
              <w:r w:rsidR="00A025BC" w:rsidRPr="00A025BC">
                <w:rPr>
                  <w:rStyle w:val="Hyperlink"/>
                  <w:sz w:val="18"/>
                  <w:szCs w:val="18"/>
                </w:rPr>
                <w:t>http://study.com/academy/practice/quiz-worksheet-the-laws-of-inertia.html</w:t>
              </w:r>
            </w:hyperlink>
          </w:p>
        </w:tc>
        <w:tc>
          <w:tcPr>
            <w:tcW w:w="3486" w:type="dxa"/>
            <w:tcBorders>
              <w:top w:val="single" w:sz="4" w:space="0" w:color="816F95"/>
              <w:left w:val="single" w:sz="4" w:space="0" w:color="816F95"/>
              <w:bottom w:val="single" w:sz="4" w:space="0" w:color="816F95"/>
              <w:right w:val="single" w:sz="4" w:space="0" w:color="816F95"/>
            </w:tcBorders>
          </w:tcPr>
          <w:p w14:paraId="1431DE2E" w14:textId="77777777" w:rsidR="00F0429B" w:rsidRPr="00F00E45" w:rsidRDefault="00F0429B" w:rsidP="00EA7575">
            <w:pPr>
              <w:spacing w:before="60" w:after="60" w:line="276" w:lineRule="auto"/>
              <w:rPr>
                <w:sz w:val="18"/>
                <w:szCs w:val="18"/>
              </w:rPr>
            </w:pPr>
            <w:r w:rsidRPr="00F00E45">
              <w:rPr>
                <w:sz w:val="18"/>
                <w:szCs w:val="18"/>
              </w:rPr>
              <w:t xml:space="preserve">Link to delivery guide </w:t>
            </w:r>
            <w:hyperlink r:id="rId82" w:history="1">
              <w:r w:rsidRPr="00B37A93">
                <w:rPr>
                  <w:rStyle w:val="Hyperlink"/>
                  <w:sz w:val="18"/>
                  <w:szCs w:val="18"/>
                </w:rPr>
                <w:t>Force and motion</w:t>
              </w:r>
            </w:hyperlink>
          </w:p>
          <w:p w14:paraId="58254441" w14:textId="77777777" w:rsidR="00F0429B" w:rsidRPr="00F00E45" w:rsidRDefault="00F0429B" w:rsidP="00EA7575">
            <w:pPr>
              <w:spacing w:before="60" w:after="60" w:line="276" w:lineRule="auto"/>
              <w:rPr>
                <w:sz w:val="18"/>
                <w:szCs w:val="18"/>
              </w:rPr>
            </w:pPr>
            <w:r w:rsidRPr="00F00E45">
              <w:rPr>
                <w:sz w:val="18"/>
                <w:szCs w:val="18"/>
              </w:rPr>
              <w:t xml:space="preserve">Link to transition guide </w:t>
            </w:r>
            <w:hyperlink r:id="rId83" w:history="1">
              <w:r w:rsidRPr="00B37A93">
                <w:rPr>
                  <w:rStyle w:val="Hyperlink"/>
                  <w:sz w:val="18"/>
                  <w:szCs w:val="18"/>
                </w:rPr>
                <w:t>Forces</w:t>
              </w:r>
            </w:hyperlink>
          </w:p>
          <w:p w14:paraId="7628FC0C" w14:textId="4717C58B" w:rsidR="00A025BC" w:rsidRPr="00A025BC" w:rsidRDefault="00A025BC" w:rsidP="00EA7575">
            <w:pPr>
              <w:spacing w:before="60" w:after="60" w:line="276" w:lineRule="auto"/>
              <w:rPr>
                <w:sz w:val="18"/>
                <w:szCs w:val="18"/>
              </w:rPr>
            </w:pPr>
          </w:p>
        </w:tc>
      </w:tr>
      <w:tr w:rsidR="00A025BC" w:rsidRPr="00395939" w14:paraId="307BFDF9" w14:textId="77777777" w:rsidTr="00A70F9F">
        <w:trPr>
          <w:cantSplit/>
        </w:trPr>
        <w:tc>
          <w:tcPr>
            <w:tcW w:w="988" w:type="dxa"/>
            <w:tcBorders>
              <w:top w:val="single" w:sz="4" w:space="0" w:color="816F95"/>
              <w:left w:val="single" w:sz="4" w:space="0" w:color="816F95"/>
              <w:bottom w:val="single" w:sz="4" w:space="0" w:color="816F95"/>
              <w:right w:val="single" w:sz="4" w:space="0" w:color="816F95"/>
            </w:tcBorders>
          </w:tcPr>
          <w:p w14:paraId="0A809327" w14:textId="7CA824C1" w:rsidR="00A025BC" w:rsidRPr="00A025BC" w:rsidRDefault="00A025BC" w:rsidP="00EA7575">
            <w:pPr>
              <w:spacing w:before="60" w:after="60" w:line="276" w:lineRule="auto"/>
              <w:rPr>
                <w:sz w:val="18"/>
                <w:szCs w:val="18"/>
              </w:rPr>
            </w:pPr>
            <w:r w:rsidRPr="00A025BC">
              <w:rPr>
                <w:sz w:val="18"/>
                <w:szCs w:val="18"/>
              </w:rPr>
              <w:lastRenderedPageBreak/>
              <w:t>7</w:t>
            </w:r>
            <w:r w:rsidR="00826134">
              <w:rPr>
                <w:sz w:val="18"/>
                <w:szCs w:val="18"/>
              </w:rPr>
              <w:t xml:space="preserve"> (1hr for separate and combined)</w:t>
            </w:r>
          </w:p>
        </w:tc>
        <w:tc>
          <w:tcPr>
            <w:tcW w:w="2835" w:type="dxa"/>
            <w:tcBorders>
              <w:top w:val="single" w:sz="4" w:space="0" w:color="816F95"/>
              <w:left w:val="single" w:sz="4" w:space="0" w:color="816F95"/>
              <w:bottom w:val="single" w:sz="4" w:space="0" w:color="816F95"/>
              <w:right w:val="single" w:sz="4" w:space="0" w:color="816F95"/>
            </w:tcBorders>
          </w:tcPr>
          <w:p w14:paraId="40649751" w14:textId="77777777" w:rsidR="00A025BC" w:rsidRDefault="00A025BC" w:rsidP="00EA7575">
            <w:pPr>
              <w:spacing w:before="60" w:after="60" w:line="276" w:lineRule="auto"/>
              <w:rPr>
                <w:sz w:val="18"/>
                <w:szCs w:val="18"/>
              </w:rPr>
            </w:pPr>
            <w:r w:rsidRPr="00A025BC">
              <w:rPr>
                <w:b/>
                <w:sz w:val="18"/>
                <w:szCs w:val="18"/>
              </w:rPr>
              <w:t>P2.2k define momentum and describe examples of momentum in collisions to include an idea of the law of conservation of momentum in elastic collisions</w:t>
            </w:r>
          </w:p>
          <w:p w14:paraId="0199EE01" w14:textId="582CEE41" w:rsidR="00A025BC" w:rsidRPr="00A025BC" w:rsidRDefault="00A025BC" w:rsidP="00EA7575">
            <w:pPr>
              <w:spacing w:before="60" w:after="60" w:line="276" w:lineRule="auto"/>
              <w:rPr>
                <w:sz w:val="18"/>
                <w:szCs w:val="18"/>
              </w:rPr>
            </w:pPr>
            <w:r w:rsidRPr="00A025BC">
              <w:rPr>
                <w:b/>
                <w:sz w:val="18"/>
                <w:szCs w:val="18"/>
              </w:rPr>
              <w:t xml:space="preserve">PM2.2ii recall and </w:t>
            </w:r>
            <w:proofErr w:type="gramStart"/>
            <w:r w:rsidRPr="00A025BC">
              <w:rPr>
                <w:b/>
                <w:sz w:val="18"/>
                <w:szCs w:val="18"/>
              </w:rPr>
              <w:t>apply:</w:t>
            </w:r>
            <w:proofErr w:type="gramEnd"/>
            <w:r w:rsidRPr="00A025BC">
              <w:rPr>
                <w:b/>
                <w:sz w:val="18"/>
                <w:szCs w:val="18"/>
              </w:rPr>
              <w:t xml:space="preserve"> momentum (</w:t>
            </w:r>
            <w:proofErr w:type="spellStart"/>
            <w:r w:rsidRPr="00A025BC">
              <w:rPr>
                <w:b/>
                <w:sz w:val="18"/>
                <w:szCs w:val="18"/>
              </w:rPr>
              <w:t>kgm</w:t>
            </w:r>
            <w:proofErr w:type="spellEnd"/>
            <w:r w:rsidRPr="00A025BC">
              <w:rPr>
                <w:b/>
                <w:sz w:val="18"/>
                <w:szCs w:val="18"/>
              </w:rPr>
              <w:t>/s) = mass (kg) x velocity (m/s)</w:t>
            </w:r>
          </w:p>
        </w:tc>
        <w:tc>
          <w:tcPr>
            <w:tcW w:w="8079" w:type="dxa"/>
            <w:tcBorders>
              <w:top w:val="single" w:sz="4" w:space="0" w:color="816F95"/>
              <w:left w:val="single" w:sz="4" w:space="0" w:color="816F95"/>
              <w:bottom w:val="single" w:sz="4" w:space="0" w:color="816F95"/>
              <w:right w:val="single" w:sz="4" w:space="0" w:color="816F95"/>
            </w:tcBorders>
          </w:tcPr>
          <w:p w14:paraId="59E4EE15" w14:textId="77777777" w:rsidR="00A025BC" w:rsidRPr="00A025BC" w:rsidRDefault="00A025BC" w:rsidP="00EA7575">
            <w:pPr>
              <w:spacing w:before="60" w:after="60" w:line="276" w:lineRule="auto"/>
              <w:rPr>
                <w:sz w:val="18"/>
                <w:szCs w:val="18"/>
              </w:rPr>
            </w:pPr>
            <w:r w:rsidRPr="00A025BC">
              <w:rPr>
                <w:b/>
                <w:sz w:val="18"/>
                <w:szCs w:val="18"/>
              </w:rPr>
              <w:t>Starter:</w:t>
            </w:r>
            <w:r w:rsidRPr="00A025BC">
              <w:rPr>
                <w:sz w:val="18"/>
                <w:szCs w:val="18"/>
              </w:rPr>
              <w:t xml:space="preserve"> give pupils equation then do some flash card questions</w:t>
            </w:r>
          </w:p>
          <w:p w14:paraId="439A15F6" w14:textId="77777777" w:rsidR="00A025BC" w:rsidRDefault="00496489" w:rsidP="00EA7575">
            <w:pPr>
              <w:spacing w:before="60" w:after="60" w:line="276" w:lineRule="auto"/>
              <w:rPr>
                <w:sz w:val="18"/>
                <w:szCs w:val="18"/>
              </w:rPr>
            </w:pPr>
            <w:hyperlink r:id="rId84" w:history="1">
              <w:r w:rsidR="00A025BC" w:rsidRPr="00A025BC">
                <w:rPr>
                  <w:rStyle w:val="Hyperlink"/>
                  <w:sz w:val="18"/>
                  <w:szCs w:val="18"/>
                </w:rPr>
                <w:t>https://www.tes.com/teaching-resource/momentum-starter-6178662</w:t>
              </w:r>
            </w:hyperlink>
          </w:p>
          <w:p w14:paraId="7719DB61" w14:textId="24900199" w:rsidR="00A025BC" w:rsidRPr="00A025BC" w:rsidRDefault="00A025BC" w:rsidP="00EA7575">
            <w:pPr>
              <w:spacing w:before="60" w:after="60" w:line="276" w:lineRule="auto"/>
              <w:rPr>
                <w:sz w:val="18"/>
                <w:szCs w:val="18"/>
              </w:rPr>
            </w:pPr>
            <w:r w:rsidRPr="00A025BC">
              <w:rPr>
                <w:b/>
                <w:sz w:val="18"/>
                <w:szCs w:val="18"/>
              </w:rPr>
              <w:t>Main options:</w:t>
            </w:r>
            <w:r w:rsidRPr="00A025BC">
              <w:rPr>
                <w:sz w:val="18"/>
                <w:szCs w:val="18"/>
              </w:rPr>
              <w:t xml:space="preserve"> Collision lab</w:t>
            </w:r>
          </w:p>
          <w:p w14:paraId="360214D8" w14:textId="7A5EDA4A" w:rsidR="00A025BC" w:rsidRPr="00A025BC" w:rsidRDefault="00A025BC" w:rsidP="00EA7575">
            <w:pPr>
              <w:spacing w:before="60" w:after="60" w:line="276" w:lineRule="auto"/>
              <w:rPr>
                <w:sz w:val="18"/>
                <w:szCs w:val="18"/>
              </w:rPr>
            </w:pPr>
            <w:r w:rsidRPr="00A025BC">
              <w:rPr>
                <w:sz w:val="18"/>
                <w:szCs w:val="18"/>
              </w:rPr>
              <w:t xml:space="preserve">This </w:t>
            </w:r>
            <w:r w:rsidR="00446F04" w:rsidRPr="00EA7575">
              <w:t>simulation</w:t>
            </w:r>
            <w:r w:rsidRPr="00A025BC">
              <w:rPr>
                <w:sz w:val="18"/>
                <w:szCs w:val="18"/>
              </w:rPr>
              <w:t xml:space="preserve"> is particularly useful if an air track is not available to demonstrate elastic and inelastic collisions.</w:t>
            </w:r>
          </w:p>
          <w:p w14:paraId="5C3D0CC5" w14:textId="695915B9" w:rsidR="00A025BC" w:rsidRDefault="00496489" w:rsidP="00EA7575">
            <w:pPr>
              <w:spacing w:before="60" w:after="60" w:line="276" w:lineRule="auto"/>
              <w:rPr>
                <w:rStyle w:val="Hyperlink"/>
                <w:sz w:val="18"/>
                <w:szCs w:val="18"/>
              </w:rPr>
            </w:pPr>
            <w:hyperlink r:id="rId85" w:anchor="294702" w:history="1">
              <w:r w:rsidR="00A025BC" w:rsidRPr="00A025BC">
                <w:rPr>
                  <w:rStyle w:val="Hyperlink"/>
                  <w:sz w:val="18"/>
                  <w:szCs w:val="18"/>
                </w:rPr>
                <w:t>View full activity in 2.2 Newton's Laws</w:t>
              </w:r>
              <w:r w:rsidR="00A025BC">
                <w:rPr>
                  <w:rStyle w:val="Hyperlink"/>
                  <w:sz w:val="18"/>
                  <w:szCs w:val="18"/>
                </w:rPr>
                <w:t xml:space="preserve"> – </w:t>
              </w:r>
              <w:r w:rsidR="00A025BC" w:rsidRPr="00A025BC">
                <w:rPr>
                  <w:rStyle w:val="Hyperlink"/>
                  <w:sz w:val="18"/>
                  <w:szCs w:val="18"/>
                </w:rPr>
                <w:t>Online delivery guide</w:t>
              </w:r>
            </w:hyperlink>
          </w:p>
          <w:p w14:paraId="4834CC06" w14:textId="43CA702B" w:rsidR="00FE42FF" w:rsidRPr="00EA7575" w:rsidRDefault="00FE42FF" w:rsidP="00EA7575">
            <w:pPr>
              <w:spacing w:before="60" w:after="60" w:line="276" w:lineRule="auto"/>
            </w:pPr>
            <w:r w:rsidRPr="00EA7575">
              <w:t>Collisions practical</w:t>
            </w:r>
            <w:r>
              <w:rPr>
                <w:sz w:val="18"/>
                <w:szCs w:val="18"/>
              </w:rPr>
              <w:t xml:space="preserve"> from </w:t>
            </w:r>
            <w:proofErr w:type="spellStart"/>
            <w:r>
              <w:rPr>
                <w:sz w:val="18"/>
                <w:szCs w:val="18"/>
              </w:rPr>
              <w:t>IOPSpark</w:t>
            </w:r>
            <w:proofErr w:type="spellEnd"/>
          </w:p>
          <w:p w14:paraId="412BBA63" w14:textId="77777777" w:rsidR="00D87D69" w:rsidRPr="00EA7575" w:rsidRDefault="00496489" w:rsidP="00EA7575">
            <w:pPr>
              <w:spacing w:before="60" w:after="60" w:line="276" w:lineRule="auto"/>
              <w:rPr>
                <w:rStyle w:val="Hyperlink"/>
                <w:sz w:val="18"/>
                <w:szCs w:val="18"/>
              </w:rPr>
            </w:pPr>
            <w:hyperlink r:id="rId86" w:anchor="gref" w:history="1">
              <w:r w:rsidR="00D87D69" w:rsidRPr="00EA7575">
                <w:rPr>
                  <w:rStyle w:val="Hyperlink"/>
                  <w:sz w:val="18"/>
                  <w:szCs w:val="18"/>
                </w:rPr>
                <w:t>https://spark.iop.org/investigating-momentum-during-collisions#gref</w:t>
              </w:r>
            </w:hyperlink>
          </w:p>
          <w:p w14:paraId="486A5DF7" w14:textId="09494DDF" w:rsidR="00A025BC" w:rsidRPr="00A025BC" w:rsidRDefault="00A025BC" w:rsidP="00EA7575">
            <w:pPr>
              <w:spacing w:before="60" w:after="60" w:line="276" w:lineRule="auto"/>
              <w:rPr>
                <w:sz w:val="18"/>
                <w:szCs w:val="18"/>
              </w:rPr>
            </w:pPr>
            <w:r w:rsidRPr="00A025BC">
              <w:rPr>
                <w:sz w:val="18"/>
                <w:szCs w:val="18"/>
              </w:rPr>
              <w:t>Practical Momentum inelastic collisions</w:t>
            </w:r>
          </w:p>
          <w:p w14:paraId="1F75A8CE" w14:textId="77777777" w:rsidR="00D87D69" w:rsidRPr="00EA7575" w:rsidRDefault="00496489" w:rsidP="00EA7575">
            <w:pPr>
              <w:spacing w:before="60" w:after="60" w:line="276" w:lineRule="auto"/>
              <w:rPr>
                <w:rStyle w:val="Hyperlink"/>
                <w:sz w:val="18"/>
                <w:szCs w:val="18"/>
              </w:rPr>
            </w:pPr>
            <w:hyperlink r:id="rId87" w:anchor="gref" w:history="1">
              <w:r w:rsidR="00D87D69" w:rsidRPr="00EA7575">
                <w:rPr>
                  <w:rStyle w:val="Hyperlink"/>
                  <w:sz w:val="18"/>
                  <w:szCs w:val="18"/>
                </w:rPr>
                <w:t>https://spark.iop.org/inelastic-collision-trolleys#gref</w:t>
              </w:r>
            </w:hyperlink>
          </w:p>
          <w:p w14:paraId="191A76C7" w14:textId="2D1FDA94" w:rsidR="00A025BC" w:rsidRPr="00A025BC" w:rsidRDefault="00A025BC" w:rsidP="00EA7575">
            <w:pPr>
              <w:spacing w:before="60" w:after="60" w:line="276" w:lineRule="auto"/>
              <w:rPr>
                <w:sz w:val="18"/>
                <w:szCs w:val="18"/>
              </w:rPr>
            </w:pPr>
            <w:r w:rsidRPr="00A025BC">
              <w:rPr>
                <w:sz w:val="18"/>
                <w:szCs w:val="18"/>
              </w:rPr>
              <w:t>Practical Momentum elastic collisions</w:t>
            </w:r>
          </w:p>
          <w:p w14:paraId="298FBC15" w14:textId="77777777" w:rsidR="00D87D69" w:rsidRPr="00EA7575" w:rsidRDefault="00496489" w:rsidP="00EA7575">
            <w:pPr>
              <w:spacing w:before="60" w:after="60" w:line="276" w:lineRule="auto"/>
              <w:rPr>
                <w:rStyle w:val="Hyperlink"/>
                <w:sz w:val="18"/>
                <w:szCs w:val="18"/>
              </w:rPr>
            </w:pPr>
            <w:hyperlink r:id="rId88" w:anchor="gref" w:history="1">
              <w:r w:rsidR="00D87D69" w:rsidRPr="00EA7575">
                <w:rPr>
                  <w:rStyle w:val="Hyperlink"/>
                  <w:sz w:val="18"/>
                  <w:szCs w:val="18"/>
                </w:rPr>
                <w:t>https://spark.iop.org/episode-221-elastic-collisions#gref</w:t>
              </w:r>
            </w:hyperlink>
          </w:p>
          <w:p w14:paraId="3568EAD5" w14:textId="7624C0B4" w:rsidR="00A025BC" w:rsidRPr="00A025BC" w:rsidRDefault="00A025BC" w:rsidP="00EA7575">
            <w:pPr>
              <w:spacing w:before="60" w:after="60" w:line="276" w:lineRule="auto"/>
              <w:rPr>
                <w:sz w:val="18"/>
                <w:szCs w:val="18"/>
              </w:rPr>
            </w:pPr>
            <w:r w:rsidRPr="00A025BC">
              <w:rPr>
                <w:b/>
                <w:sz w:val="18"/>
                <w:szCs w:val="18"/>
              </w:rPr>
              <w:t>Plenary options:</w:t>
            </w:r>
            <w:r w:rsidRPr="00A025BC">
              <w:rPr>
                <w:sz w:val="18"/>
                <w:szCs w:val="18"/>
              </w:rPr>
              <w:t xml:space="preserve"> </w:t>
            </w:r>
            <w:hyperlink r:id="rId89" w:history="1">
              <w:r w:rsidRPr="00F30B4B">
                <w:rPr>
                  <w:rStyle w:val="Hyperlink"/>
                  <w:sz w:val="18"/>
                  <w:szCs w:val="18"/>
                </w:rPr>
                <w:t>SAM</w:t>
              </w:r>
            </w:hyperlink>
            <w:r w:rsidRPr="00A025BC">
              <w:rPr>
                <w:sz w:val="18"/>
                <w:szCs w:val="18"/>
              </w:rPr>
              <w:t xml:space="preserve"> J249-03 Question 22</w:t>
            </w:r>
          </w:p>
          <w:p w14:paraId="094C4923" w14:textId="6201201B" w:rsidR="00A025BC" w:rsidRPr="00A025BC" w:rsidRDefault="00A025BC" w:rsidP="00EA7575">
            <w:pPr>
              <w:spacing w:before="60" w:after="60" w:line="276" w:lineRule="auto"/>
              <w:rPr>
                <w:b/>
                <w:sz w:val="18"/>
                <w:szCs w:val="18"/>
              </w:rPr>
            </w:pPr>
            <w:r w:rsidRPr="00A025BC">
              <w:rPr>
                <w:sz w:val="18"/>
                <w:szCs w:val="18"/>
              </w:rPr>
              <w:t>Get pupils to add to their newton’s laws fact sheet. What have they learnt today? What is momentum? Pupils to write relevant information and start their fact sheet.</w:t>
            </w:r>
          </w:p>
        </w:tc>
        <w:tc>
          <w:tcPr>
            <w:tcW w:w="3486" w:type="dxa"/>
            <w:tcBorders>
              <w:top w:val="single" w:sz="4" w:space="0" w:color="816F95"/>
              <w:left w:val="single" w:sz="4" w:space="0" w:color="816F95"/>
              <w:bottom w:val="single" w:sz="4" w:space="0" w:color="816F95"/>
              <w:right w:val="single" w:sz="4" w:space="0" w:color="816F95"/>
            </w:tcBorders>
          </w:tcPr>
          <w:p w14:paraId="680EF148" w14:textId="77777777" w:rsidR="00F0429B" w:rsidRPr="00F00E45" w:rsidRDefault="00F0429B" w:rsidP="00EA7575">
            <w:pPr>
              <w:spacing w:before="60" w:after="60" w:line="276" w:lineRule="auto"/>
              <w:rPr>
                <w:sz w:val="18"/>
                <w:szCs w:val="18"/>
              </w:rPr>
            </w:pPr>
            <w:r w:rsidRPr="00F00E45">
              <w:rPr>
                <w:sz w:val="18"/>
                <w:szCs w:val="18"/>
              </w:rPr>
              <w:t xml:space="preserve">Link to delivery guide </w:t>
            </w:r>
            <w:hyperlink r:id="rId90" w:history="1">
              <w:r w:rsidRPr="00B37A93">
                <w:rPr>
                  <w:rStyle w:val="Hyperlink"/>
                  <w:sz w:val="18"/>
                  <w:szCs w:val="18"/>
                </w:rPr>
                <w:t>Force and motion</w:t>
              </w:r>
            </w:hyperlink>
          </w:p>
          <w:p w14:paraId="204B3F3C" w14:textId="77777777" w:rsidR="00F0429B" w:rsidRPr="00F00E45" w:rsidRDefault="00F0429B" w:rsidP="00EA7575">
            <w:pPr>
              <w:spacing w:before="60" w:after="60" w:line="276" w:lineRule="auto"/>
              <w:rPr>
                <w:sz w:val="18"/>
                <w:szCs w:val="18"/>
              </w:rPr>
            </w:pPr>
            <w:r w:rsidRPr="00F00E45">
              <w:rPr>
                <w:sz w:val="18"/>
                <w:szCs w:val="18"/>
              </w:rPr>
              <w:t xml:space="preserve">Link to transition guide </w:t>
            </w:r>
            <w:hyperlink r:id="rId91" w:history="1">
              <w:r w:rsidRPr="00B37A93">
                <w:rPr>
                  <w:rStyle w:val="Hyperlink"/>
                  <w:sz w:val="18"/>
                  <w:szCs w:val="18"/>
                </w:rPr>
                <w:t>Forces</w:t>
              </w:r>
            </w:hyperlink>
          </w:p>
          <w:p w14:paraId="56088B39" w14:textId="72466971" w:rsidR="00A025BC" w:rsidRPr="00A025BC" w:rsidRDefault="00A025BC" w:rsidP="00EA7575">
            <w:pPr>
              <w:spacing w:before="60" w:after="60" w:line="276" w:lineRule="auto"/>
              <w:rPr>
                <w:sz w:val="18"/>
                <w:szCs w:val="18"/>
              </w:rPr>
            </w:pPr>
            <w:r w:rsidRPr="00A025BC">
              <w:rPr>
                <w:sz w:val="18"/>
                <w:szCs w:val="18"/>
              </w:rPr>
              <w:t xml:space="preserve">Link to </w:t>
            </w:r>
            <w:hyperlink r:id="rId92" w:history="1">
              <w:r w:rsidRPr="00F30B4B">
                <w:rPr>
                  <w:rStyle w:val="Hyperlink"/>
                  <w:sz w:val="18"/>
                  <w:szCs w:val="18"/>
                </w:rPr>
                <w:t>SAM</w:t>
              </w:r>
            </w:hyperlink>
          </w:p>
          <w:p w14:paraId="4E9E785A" w14:textId="02B7C83C" w:rsidR="00A025BC" w:rsidRPr="00A025BC" w:rsidRDefault="00A025BC" w:rsidP="00EA7575">
            <w:pPr>
              <w:spacing w:before="60" w:after="60" w:line="276" w:lineRule="auto"/>
              <w:rPr>
                <w:sz w:val="18"/>
                <w:szCs w:val="18"/>
              </w:rPr>
            </w:pPr>
          </w:p>
        </w:tc>
      </w:tr>
      <w:tr w:rsidR="00A025BC" w:rsidRPr="00395939" w14:paraId="2B76B5B1" w14:textId="77777777" w:rsidTr="00A70F9F">
        <w:trPr>
          <w:cantSplit/>
        </w:trPr>
        <w:tc>
          <w:tcPr>
            <w:tcW w:w="988" w:type="dxa"/>
            <w:tcBorders>
              <w:top w:val="single" w:sz="4" w:space="0" w:color="816F95"/>
              <w:left w:val="single" w:sz="4" w:space="0" w:color="816F95"/>
              <w:bottom w:val="single" w:sz="4" w:space="0" w:color="816F95"/>
              <w:right w:val="single" w:sz="4" w:space="0" w:color="816F95"/>
            </w:tcBorders>
          </w:tcPr>
          <w:p w14:paraId="341DD676" w14:textId="0F674706" w:rsidR="00A025BC" w:rsidRPr="00A025BC" w:rsidRDefault="00A025BC" w:rsidP="00EA7575">
            <w:pPr>
              <w:spacing w:before="60" w:after="60" w:line="276" w:lineRule="auto"/>
              <w:rPr>
                <w:sz w:val="18"/>
                <w:szCs w:val="18"/>
              </w:rPr>
            </w:pPr>
            <w:r w:rsidRPr="00A025BC">
              <w:rPr>
                <w:sz w:val="18"/>
                <w:szCs w:val="18"/>
              </w:rPr>
              <w:t>8</w:t>
            </w:r>
            <w:r w:rsidR="00826134">
              <w:rPr>
                <w:sz w:val="18"/>
                <w:szCs w:val="18"/>
              </w:rPr>
              <w:t xml:space="preserve"> (1hr for separate and combined)</w:t>
            </w:r>
          </w:p>
        </w:tc>
        <w:tc>
          <w:tcPr>
            <w:tcW w:w="2835" w:type="dxa"/>
            <w:tcBorders>
              <w:top w:val="single" w:sz="4" w:space="0" w:color="816F95"/>
              <w:left w:val="single" w:sz="4" w:space="0" w:color="816F95"/>
              <w:bottom w:val="single" w:sz="4" w:space="0" w:color="816F95"/>
              <w:right w:val="single" w:sz="4" w:space="0" w:color="816F95"/>
            </w:tcBorders>
          </w:tcPr>
          <w:p w14:paraId="0AA5051C" w14:textId="77777777" w:rsidR="00A025BC" w:rsidRDefault="00A025BC" w:rsidP="00EA7575">
            <w:pPr>
              <w:spacing w:before="60" w:after="60" w:line="276" w:lineRule="auto"/>
              <w:rPr>
                <w:sz w:val="18"/>
                <w:szCs w:val="18"/>
              </w:rPr>
            </w:pPr>
            <w:r w:rsidRPr="00A025BC">
              <w:rPr>
                <w:sz w:val="18"/>
                <w:szCs w:val="18"/>
              </w:rPr>
              <w:t>P2.2l apply formulae relating force, mass, velocity and acceleration to explain how the changes involved are inter-related (M3b, M3c, M3d)</w:t>
            </w:r>
          </w:p>
          <w:p w14:paraId="77B9352B" w14:textId="765459C9" w:rsidR="00A025BC" w:rsidRPr="00A025BC" w:rsidRDefault="00A025BC" w:rsidP="00EA7575">
            <w:pPr>
              <w:spacing w:before="60" w:after="60" w:line="276" w:lineRule="auto"/>
              <w:rPr>
                <w:sz w:val="18"/>
                <w:szCs w:val="18"/>
              </w:rPr>
            </w:pPr>
            <w:r w:rsidRPr="00A025BC">
              <w:rPr>
                <w:sz w:val="18"/>
                <w:szCs w:val="18"/>
              </w:rPr>
              <w:t xml:space="preserve">PM2.2i recall and </w:t>
            </w:r>
            <w:proofErr w:type="gramStart"/>
            <w:r w:rsidRPr="00A025BC">
              <w:rPr>
                <w:sz w:val="18"/>
                <w:szCs w:val="18"/>
              </w:rPr>
              <w:t>apply:</w:t>
            </w:r>
            <w:proofErr w:type="gramEnd"/>
            <w:r w:rsidRPr="00A025BC">
              <w:rPr>
                <w:sz w:val="18"/>
                <w:szCs w:val="18"/>
              </w:rPr>
              <w:t xml:space="preserve"> force (N) = mass (kg) x acceleration (m/s</w:t>
            </w:r>
            <w:r w:rsidRPr="00A025BC">
              <w:rPr>
                <w:sz w:val="18"/>
                <w:szCs w:val="18"/>
                <w:vertAlign w:val="superscript"/>
              </w:rPr>
              <w:t>2</w:t>
            </w:r>
            <w:r w:rsidRPr="00A025BC">
              <w:rPr>
                <w:sz w:val="18"/>
                <w:szCs w:val="18"/>
              </w:rPr>
              <w:t>)</w:t>
            </w:r>
          </w:p>
        </w:tc>
        <w:tc>
          <w:tcPr>
            <w:tcW w:w="8079" w:type="dxa"/>
            <w:tcBorders>
              <w:top w:val="single" w:sz="4" w:space="0" w:color="816F95"/>
              <w:left w:val="single" w:sz="4" w:space="0" w:color="816F95"/>
              <w:bottom w:val="single" w:sz="4" w:space="0" w:color="816F95"/>
              <w:right w:val="single" w:sz="4" w:space="0" w:color="816F95"/>
            </w:tcBorders>
          </w:tcPr>
          <w:p w14:paraId="4512890C" w14:textId="77777777" w:rsidR="00A025BC" w:rsidRPr="00A025BC" w:rsidRDefault="00A025BC" w:rsidP="00EA7575">
            <w:pPr>
              <w:spacing w:before="60" w:after="60" w:line="276" w:lineRule="auto"/>
              <w:rPr>
                <w:sz w:val="18"/>
                <w:szCs w:val="18"/>
              </w:rPr>
            </w:pPr>
            <w:r w:rsidRPr="00A025BC">
              <w:rPr>
                <w:b/>
                <w:sz w:val="18"/>
                <w:szCs w:val="18"/>
              </w:rPr>
              <w:t>Starter:</w:t>
            </w:r>
            <w:r w:rsidRPr="00A025BC">
              <w:rPr>
                <w:sz w:val="18"/>
                <w:szCs w:val="18"/>
              </w:rPr>
              <w:t xml:space="preserve"> As this is quite a maths heavy lesson I would start with a fun activity. A selection of fun short activities can be found here</w:t>
            </w:r>
          </w:p>
          <w:p w14:paraId="491D035E" w14:textId="77777777" w:rsidR="00A025BC" w:rsidRDefault="00496489" w:rsidP="00EA7575">
            <w:pPr>
              <w:spacing w:before="60" w:after="60" w:line="276" w:lineRule="auto"/>
              <w:rPr>
                <w:sz w:val="18"/>
                <w:szCs w:val="18"/>
              </w:rPr>
            </w:pPr>
            <w:hyperlink r:id="rId93" w:history="1">
              <w:r w:rsidR="00A025BC" w:rsidRPr="00A025BC">
                <w:rPr>
                  <w:rStyle w:val="Hyperlink"/>
                  <w:sz w:val="18"/>
                  <w:szCs w:val="18"/>
                </w:rPr>
                <w:t>http://www.arborsci.com/cool/introducing-newtons-laws-with-learning-cycles</w:t>
              </w:r>
            </w:hyperlink>
          </w:p>
          <w:p w14:paraId="048D9CE9" w14:textId="77777777" w:rsidR="00A025BC" w:rsidRDefault="00A025BC" w:rsidP="00EA7575">
            <w:pPr>
              <w:spacing w:before="60" w:after="60" w:line="276" w:lineRule="auto"/>
              <w:rPr>
                <w:sz w:val="18"/>
                <w:szCs w:val="18"/>
              </w:rPr>
            </w:pPr>
            <w:r w:rsidRPr="00A025BC">
              <w:rPr>
                <w:b/>
                <w:sz w:val="18"/>
                <w:szCs w:val="18"/>
              </w:rPr>
              <w:t>Main options:</w:t>
            </w:r>
            <w:r w:rsidRPr="00A025BC">
              <w:rPr>
                <w:sz w:val="18"/>
                <w:szCs w:val="18"/>
              </w:rPr>
              <w:t xml:space="preserve"> Introduce the required equations to the pupils, pupils should work through example calculations with the teacher first before being given the opportunity to practice using these. Make sure pupils are comfortable rearranging equations and converting between units. </w:t>
            </w:r>
          </w:p>
          <w:p w14:paraId="12D3BA6A" w14:textId="77777777" w:rsidR="00A025BC" w:rsidRDefault="00A025BC" w:rsidP="00EA7575">
            <w:pPr>
              <w:spacing w:before="60" w:after="60" w:line="276" w:lineRule="auto"/>
              <w:rPr>
                <w:sz w:val="18"/>
                <w:szCs w:val="18"/>
              </w:rPr>
            </w:pPr>
            <w:r w:rsidRPr="00A025BC">
              <w:rPr>
                <w:sz w:val="18"/>
                <w:szCs w:val="18"/>
              </w:rPr>
              <w:t xml:space="preserve">Worksheet covering Newtons laws and the calculations involved. </w:t>
            </w:r>
            <w:hyperlink r:id="rId94" w:history="1">
              <w:r w:rsidRPr="00A025BC">
                <w:rPr>
                  <w:rStyle w:val="Hyperlink"/>
                  <w:sz w:val="18"/>
                  <w:szCs w:val="18"/>
                </w:rPr>
                <w:t>http://www.sas.upenn.edu/~kennethp/nkdievid2.pdf</w:t>
              </w:r>
            </w:hyperlink>
          </w:p>
          <w:p w14:paraId="1739BDB1" w14:textId="55EC973F" w:rsidR="00A025BC" w:rsidRPr="00A025BC" w:rsidRDefault="00A025BC" w:rsidP="00EA7575">
            <w:pPr>
              <w:spacing w:before="60" w:after="60" w:line="276" w:lineRule="auto"/>
              <w:rPr>
                <w:b/>
                <w:sz w:val="18"/>
                <w:szCs w:val="18"/>
              </w:rPr>
            </w:pPr>
            <w:r w:rsidRPr="00A025BC">
              <w:rPr>
                <w:b/>
                <w:sz w:val="18"/>
                <w:szCs w:val="18"/>
              </w:rPr>
              <w:t>Plenary:</w:t>
            </w:r>
            <w:r w:rsidRPr="00A025BC">
              <w:rPr>
                <w:sz w:val="18"/>
                <w:szCs w:val="18"/>
              </w:rPr>
              <w:t xml:space="preserve"> Pupils to write their own questions one easy, one standard demand and one hard. Swap between pupils and peer mark. </w:t>
            </w:r>
          </w:p>
        </w:tc>
        <w:tc>
          <w:tcPr>
            <w:tcW w:w="3486" w:type="dxa"/>
            <w:tcBorders>
              <w:top w:val="single" w:sz="4" w:space="0" w:color="816F95"/>
              <w:left w:val="single" w:sz="4" w:space="0" w:color="816F95"/>
              <w:bottom w:val="single" w:sz="4" w:space="0" w:color="816F95"/>
              <w:right w:val="single" w:sz="4" w:space="0" w:color="816F95"/>
            </w:tcBorders>
          </w:tcPr>
          <w:p w14:paraId="57AD9CDC" w14:textId="77777777" w:rsidR="00F0429B" w:rsidRPr="00F00E45" w:rsidRDefault="00F0429B" w:rsidP="00EA7575">
            <w:pPr>
              <w:spacing w:before="60" w:after="60" w:line="276" w:lineRule="auto"/>
              <w:rPr>
                <w:sz w:val="18"/>
                <w:szCs w:val="18"/>
              </w:rPr>
            </w:pPr>
            <w:r w:rsidRPr="00F00E45">
              <w:rPr>
                <w:sz w:val="18"/>
                <w:szCs w:val="18"/>
              </w:rPr>
              <w:t xml:space="preserve">Link to delivery guide </w:t>
            </w:r>
            <w:hyperlink r:id="rId95" w:history="1">
              <w:r w:rsidRPr="00B37A93">
                <w:rPr>
                  <w:rStyle w:val="Hyperlink"/>
                  <w:sz w:val="18"/>
                  <w:szCs w:val="18"/>
                </w:rPr>
                <w:t>Force and motion</w:t>
              </w:r>
            </w:hyperlink>
          </w:p>
          <w:p w14:paraId="3A67906B" w14:textId="77777777" w:rsidR="00F0429B" w:rsidRPr="00F00E45" w:rsidRDefault="00F0429B" w:rsidP="00EA7575">
            <w:pPr>
              <w:spacing w:before="60" w:after="60" w:line="276" w:lineRule="auto"/>
              <w:rPr>
                <w:sz w:val="18"/>
                <w:szCs w:val="18"/>
              </w:rPr>
            </w:pPr>
            <w:r w:rsidRPr="00F00E45">
              <w:rPr>
                <w:sz w:val="18"/>
                <w:szCs w:val="18"/>
              </w:rPr>
              <w:t xml:space="preserve">Link to transition guide </w:t>
            </w:r>
            <w:hyperlink r:id="rId96" w:history="1">
              <w:r w:rsidRPr="00B37A93">
                <w:rPr>
                  <w:rStyle w:val="Hyperlink"/>
                  <w:sz w:val="18"/>
                  <w:szCs w:val="18"/>
                </w:rPr>
                <w:t>Forces</w:t>
              </w:r>
            </w:hyperlink>
          </w:p>
          <w:p w14:paraId="1D2EE793" w14:textId="1EC32874" w:rsidR="00A025BC" w:rsidRPr="00A025BC" w:rsidRDefault="00A025BC" w:rsidP="00EA7575">
            <w:pPr>
              <w:spacing w:before="60" w:after="60" w:line="276" w:lineRule="auto"/>
              <w:rPr>
                <w:sz w:val="18"/>
                <w:szCs w:val="18"/>
              </w:rPr>
            </w:pPr>
          </w:p>
        </w:tc>
      </w:tr>
      <w:tr w:rsidR="00A025BC" w:rsidRPr="00395939" w14:paraId="68620691" w14:textId="77777777" w:rsidTr="00A70F9F">
        <w:trPr>
          <w:cantSplit/>
        </w:trPr>
        <w:tc>
          <w:tcPr>
            <w:tcW w:w="988" w:type="dxa"/>
            <w:tcBorders>
              <w:top w:val="single" w:sz="4" w:space="0" w:color="816F95"/>
              <w:left w:val="single" w:sz="4" w:space="0" w:color="816F95"/>
              <w:bottom w:val="single" w:sz="4" w:space="0" w:color="816F95"/>
              <w:right w:val="single" w:sz="4" w:space="0" w:color="816F95"/>
            </w:tcBorders>
          </w:tcPr>
          <w:p w14:paraId="237C4803" w14:textId="79F18245" w:rsidR="00A025BC" w:rsidRPr="00A025BC" w:rsidRDefault="00A025BC" w:rsidP="00EA7575">
            <w:pPr>
              <w:spacing w:before="60" w:after="60" w:line="276" w:lineRule="auto"/>
              <w:rPr>
                <w:sz w:val="18"/>
                <w:szCs w:val="18"/>
              </w:rPr>
            </w:pPr>
            <w:r w:rsidRPr="00A025BC">
              <w:rPr>
                <w:sz w:val="18"/>
                <w:szCs w:val="18"/>
              </w:rPr>
              <w:lastRenderedPageBreak/>
              <w:t>9</w:t>
            </w:r>
            <w:r w:rsidR="00826134">
              <w:rPr>
                <w:sz w:val="18"/>
                <w:szCs w:val="18"/>
              </w:rPr>
              <w:t xml:space="preserve"> (1hr for separate and combined)</w:t>
            </w:r>
          </w:p>
        </w:tc>
        <w:tc>
          <w:tcPr>
            <w:tcW w:w="2835" w:type="dxa"/>
            <w:tcBorders>
              <w:top w:val="single" w:sz="4" w:space="0" w:color="816F95"/>
              <w:left w:val="single" w:sz="4" w:space="0" w:color="816F95"/>
              <w:bottom w:val="single" w:sz="4" w:space="0" w:color="816F95"/>
              <w:right w:val="single" w:sz="4" w:space="0" w:color="816F95"/>
            </w:tcBorders>
          </w:tcPr>
          <w:p w14:paraId="14463CCE" w14:textId="77777777" w:rsidR="00A025BC" w:rsidRDefault="00A025BC" w:rsidP="00EA7575">
            <w:pPr>
              <w:spacing w:before="60" w:after="60" w:line="276" w:lineRule="auto"/>
              <w:rPr>
                <w:sz w:val="18"/>
                <w:szCs w:val="18"/>
              </w:rPr>
            </w:pPr>
            <w:r w:rsidRPr="00A025BC">
              <w:rPr>
                <w:sz w:val="18"/>
                <w:szCs w:val="18"/>
              </w:rPr>
              <w:t>P2.2m use the relationship between work done, force, and distance moved along the line of action of the force and describe the energy transfer involved</w:t>
            </w:r>
          </w:p>
          <w:p w14:paraId="7B9F6E02" w14:textId="77777777" w:rsidR="00A025BC" w:rsidRDefault="00A025BC" w:rsidP="00EA7575">
            <w:pPr>
              <w:spacing w:before="60" w:after="60" w:line="276" w:lineRule="auto"/>
              <w:rPr>
                <w:sz w:val="18"/>
                <w:szCs w:val="18"/>
              </w:rPr>
            </w:pPr>
            <w:r w:rsidRPr="00A025BC">
              <w:rPr>
                <w:sz w:val="18"/>
                <w:szCs w:val="18"/>
              </w:rPr>
              <w:t>P2.2n calculate relevant values of stored energy and energy transfers; convert between newton-metres and joules (M1c, M3c)</w:t>
            </w:r>
          </w:p>
          <w:p w14:paraId="71E36424" w14:textId="4356BC91" w:rsidR="00A025BC" w:rsidRPr="00A025BC" w:rsidRDefault="00A025BC" w:rsidP="00EA7575">
            <w:pPr>
              <w:spacing w:before="60" w:after="60" w:line="276" w:lineRule="auto"/>
              <w:rPr>
                <w:sz w:val="18"/>
                <w:szCs w:val="18"/>
              </w:rPr>
            </w:pPr>
            <w:r w:rsidRPr="00A025BC">
              <w:rPr>
                <w:sz w:val="18"/>
                <w:szCs w:val="18"/>
              </w:rPr>
              <w:t xml:space="preserve">PM2.2iii recall and </w:t>
            </w:r>
            <w:proofErr w:type="gramStart"/>
            <w:r w:rsidRPr="00A025BC">
              <w:rPr>
                <w:sz w:val="18"/>
                <w:szCs w:val="18"/>
              </w:rPr>
              <w:t>apply:</w:t>
            </w:r>
            <w:proofErr w:type="gramEnd"/>
            <w:r w:rsidRPr="00A025BC">
              <w:rPr>
                <w:sz w:val="18"/>
                <w:szCs w:val="18"/>
              </w:rPr>
              <w:t xml:space="preserve"> work done (J) = force (N) x distance (m) (along the line of action of the force) </w:t>
            </w:r>
          </w:p>
        </w:tc>
        <w:tc>
          <w:tcPr>
            <w:tcW w:w="8079" w:type="dxa"/>
            <w:tcBorders>
              <w:top w:val="single" w:sz="4" w:space="0" w:color="816F95"/>
              <w:left w:val="single" w:sz="4" w:space="0" w:color="816F95"/>
              <w:bottom w:val="single" w:sz="4" w:space="0" w:color="816F95"/>
              <w:right w:val="single" w:sz="4" w:space="0" w:color="816F95"/>
            </w:tcBorders>
          </w:tcPr>
          <w:p w14:paraId="3672CF83" w14:textId="77777777" w:rsidR="00A025BC" w:rsidRPr="00A025BC" w:rsidRDefault="00A025BC" w:rsidP="00EA7575">
            <w:pPr>
              <w:spacing w:before="60" w:after="60" w:line="276" w:lineRule="auto"/>
              <w:rPr>
                <w:sz w:val="18"/>
                <w:szCs w:val="18"/>
              </w:rPr>
            </w:pPr>
            <w:r w:rsidRPr="00A025BC">
              <w:rPr>
                <w:b/>
                <w:sz w:val="18"/>
                <w:szCs w:val="18"/>
              </w:rPr>
              <w:t>Starter:</w:t>
            </w:r>
            <w:r w:rsidRPr="00A025BC">
              <w:rPr>
                <w:sz w:val="18"/>
                <w:szCs w:val="18"/>
              </w:rPr>
              <w:t xml:space="preserve"> work done and power</w:t>
            </w:r>
          </w:p>
          <w:p w14:paraId="212D0618" w14:textId="77777777" w:rsidR="00A025BC" w:rsidRDefault="00496489" w:rsidP="00EA7575">
            <w:pPr>
              <w:spacing w:before="60" w:after="60" w:line="276" w:lineRule="auto"/>
              <w:rPr>
                <w:sz w:val="18"/>
                <w:szCs w:val="18"/>
              </w:rPr>
            </w:pPr>
            <w:hyperlink r:id="rId97" w:history="1">
              <w:r w:rsidR="00A025BC" w:rsidRPr="00A025BC">
                <w:rPr>
                  <w:rStyle w:val="Hyperlink"/>
                  <w:sz w:val="18"/>
                  <w:szCs w:val="18"/>
                </w:rPr>
                <w:t>https://www.youtube.com/watch?v=OyGG1Lm6L2Y</w:t>
              </w:r>
            </w:hyperlink>
          </w:p>
          <w:p w14:paraId="087C1484" w14:textId="42891D12" w:rsidR="00A025BC" w:rsidRPr="00A025BC" w:rsidRDefault="00A025BC" w:rsidP="00EA7575">
            <w:pPr>
              <w:spacing w:before="60" w:after="60" w:line="276" w:lineRule="auto"/>
              <w:rPr>
                <w:sz w:val="18"/>
                <w:szCs w:val="18"/>
              </w:rPr>
            </w:pPr>
            <w:r w:rsidRPr="00A025BC">
              <w:rPr>
                <w:b/>
                <w:sz w:val="18"/>
                <w:szCs w:val="18"/>
              </w:rPr>
              <w:t>Main</w:t>
            </w:r>
            <w:r w:rsidRPr="00A025BC">
              <w:rPr>
                <w:sz w:val="18"/>
                <w:szCs w:val="18"/>
              </w:rPr>
              <w:t>: Practical work done by a force:</w:t>
            </w:r>
          </w:p>
          <w:p w14:paraId="23459157" w14:textId="77777777" w:rsidR="00A025BC" w:rsidRDefault="00496489" w:rsidP="00EA7575">
            <w:pPr>
              <w:spacing w:before="60" w:after="60" w:line="276" w:lineRule="auto"/>
              <w:rPr>
                <w:sz w:val="18"/>
                <w:szCs w:val="18"/>
              </w:rPr>
            </w:pPr>
            <w:hyperlink r:id="rId98" w:history="1">
              <w:r w:rsidR="00A025BC" w:rsidRPr="00A025BC">
                <w:rPr>
                  <w:rStyle w:val="Hyperlink"/>
                  <w:sz w:val="18"/>
                  <w:szCs w:val="18"/>
                </w:rPr>
                <w:t>https://www.stem.org.uk/elibrary/resource/26336/episode-214-work-done-force</w:t>
              </w:r>
            </w:hyperlink>
          </w:p>
          <w:p w14:paraId="06312A9E" w14:textId="77777777" w:rsidR="00A025BC" w:rsidRDefault="00A025BC" w:rsidP="00EA7575">
            <w:pPr>
              <w:spacing w:before="60" w:after="60" w:line="276" w:lineRule="auto"/>
              <w:rPr>
                <w:sz w:val="18"/>
                <w:szCs w:val="18"/>
              </w:rPr>
            </w:pPr>
            <w:r w:rsidRPr="00A025BC">
              <w:rPr>
                <w:sz w:val="18"/>
                <w:szCs w:val="18"/>
              </w:rPr>
              <w:t>Introduce the required equations to the pupils, pupils should work through example calculations with the teacher first before being given the opportunity to practice using these. Make sure pupils are comfortable rearranging equations and converting between units.</w:t>
            </w:r>
          </w:p>
          <w:p w14:paraId="6400E578" w14:textId="648978FF" w:rsidR="00A025BC" w:rsidRPr="00A025BC" w:rsidRDefault="00A025BC" w:rsidP="00EA7575">
            <w:pPr>
              <w:spacing w:before="60" w:after="60" w:line="276" w:lineRule="auto"/>
              <w:rPr>
                <w:sz w:val="18"/>
                <w:szCs w:val="18"/>
              </w:rPr>
            </w:pPr>
            <w:r w:rsidRPr="00A025BC">
              <w:rPr>
                <w:b/>
                <w:sz w:val="18"/>
                <w:szCs w:val="18"/>
              </w:rPr>
              <w:t>Plenary:</w:t>
            </w:r>
            <w:r w:rsidRPr="00A025BC">
              <w:rPr>
                <w:sz w:val="18"/>
                <w:szCs w:val="18"/>
              </w:rPr>
              <w:t xml:space="preserve"> </w:t>
            </w:r>
            <w:hyperlink r:id="rId99" w:history="1">
              <w:r w:rsidRPr="00F30B4B">
                <w:rPr>
                  <w:rStyle w:val="Hyperlink"/>
                  <w:sz w:val="18"/>
                  <w:szCs w:val="18"/>
                </w:rPr>
                <w:t>SAM</w:t>
              </w:r>
            </w:hyperlink>
            <w:r w:rsidRPr="00A025BC">
              <w:rPr>
                <w:sz w:val="18"/>
                <w:szCs w:val="18"/>
              </w:rPr>
              <w:t xml:space="preserve"> question J249-01 Question 18</w:t>
            </w:r>
          </w:p>
          <w:p w14:paraId="331C52D0" w14:textId="273CAAE5" w:rsidR="00A025BC" w:rsidRPr="00A025BC" w:rsidRDefault="00A025BC" w:rsidP="00EA7575">
            <w:pPr>
              <w:spacing w:before="60" w:after="60" w:line="276" w:lineRule="auto"/>
              <w:rPr>
                <w:sz w:val="18"/>
                <w:szCs w:val="18"/>
              </w:rPr>
            </w:pPr>
            <w:r w:rsidRPr="00A025BC">
              <w:rPr>
                <w:sz w:val="18"/>
                <w:szCs w:val="18"/>
              </w:rPr>
              <w:t>Worksheet</w:t>
            </w:r>
          </w:p>
          <w:p w14:paraId="3B85BD1A" w14:textId="68EDBB67" w:rsidR="00A025BC" w:rsidRPr="00A025BC" w:rsidRDefault="00496489" w:rsidP="00EA7575">
            <w:pPr>
              <w:spacing w:before="60" w:after="60" w:line="276" w:lineRule="auto"/>
              <w:rPr>
                <w:b/>
                <w:sz w:val="18"/>
                <w:szCs w:val="18"/>
              </w:rPr>
            </w:pPr>
            <w:hyperlink r:id="rId100" w:history="1">
              <w:r w:rsidR="00A025BC" w:rsidRPr="00A025BC">
                <w:rPr>
                  <w:rStyle w:val="Hyperlink"/>
                  <w:sz w:val="18"/>
                  <w:szCs w:val="18"/>
                </w:rPr>
                <w:t>https://www.tes.com/teaching-resource/work-done-6196661</w:t>
              </w:r>
            </w:hyperlink>
          </w:p>
        </w:tc>
        <w:tc>
          <w:tcPr>
            <w:tcW w:w="3486" w:type="dxa"/>
            <w:tcBorders>
              <w:top w:val="single" w:sz="4" w:space="0" w:color="816F95"/>
              <w:left w:val="single" w:sz="4" w:space="0" w:color="816F95"/>
              <w:bottom w:val="single" w:sz="4" w:space="0" w:color="816F95"/>
              <w:right w:val="single" w:sz="4" w:space="0" w:color="816F95"/>
            </w:tcBorders>
          </w:tcPr>
          <w:p w14:paraId="4437ABB9" w14:textId="77777777" w:rsidR="00F0429B" w:rsidRPr="00F00E45" w:rsidRDefault="00F0429B" w:rsidP="00EA7575">
            <w:pPr>
              <w:spacing w:before="60" w:after="60" w:line="276" w:lineRule="auto"/>
              <w:rPr>
                <w:sz w:val="18"/>
                <w:szCs w:val="18"/>
              </w:rPr>
            </w:pPr>
            <w:r w:rsidRPr="00F00E45">
              <w:rPr>
                <w:sz w:val="18"/>
                <w:szCs w:val="18"/>
              </w:rPr>
              <w:t xml:space="preserve">Link to delivery guide </w:t>
            </w:r>
            <w:hyperlink r:id="rId101" w:history="1">
              <w:r w:rsidRPr="00B37A93">
                <w:rPr>
                  <w:rStyle w:val="Hyperlink"/>
                  <w:sz w:val="18"/>
                  <w:szCs w:val="18"/>
                </w:rPr>
                <w:t>Force and motion</w:t>
              </w:r>
            </w:hyperlink>
          </w:p>
          <w:p w14:paraId="26C3BD70" w14:textId="77777777" w:rsidR="00F0429B" w:rsidRPr="00F00E45" w:rsidRDefault="00F0429B" w:rsidP="00EA7575">
            <w:pPr>
              <w:spacing w:before="60" w:after="60" w:line="276" w:lineRule="auto"/>
              <w:rPr>
                <w:sz w:val="18"/>
                <w:szCs w:val="18"/>
              </w:rPr>
            </w:pPr>
            <w:r w:rsidRPr="00F00E45">
              <w:rPr>
                <w:sz w:val="18"/>
                <w:szCs w:val="18"/>
              </w:rPr>
              <w:t xml:space="preserve">Link to transition guide </w:t>
            </w:r>
            <w:hyperlink r:id="rId102" w:history="1">
              <w:r w:rsidRPr="00B37A93">
                <w:rPr>
                  <w:rStyle w:val="Hyperlink"/>
                  <w:sz w:val="18"/>
                  <w:szCs w:val="18"/>
                </w:rPr>
                <w:t>Forces</w:t>
              </w:r>
            </w:hyperlink>
          </w:p>
          <w:p w14:paraId="0F19355F" w14:textId="4524F904" w:rsidR="00A025BC" w:rsidRDefault="00A025BC" w:rsidP="00EA7575">
            <w:pPr>
              <w:spacing w:before="60" w:after="60" w:line="276" w:lineRule="auto"/>
              <w:rPr>
                <w:sz w:val="18"/>
                <w:szCs w:val="18"/>
              </w:rPr>
            </w:pPr>
          </w:p>
          <w:p w14:paraId="6CAF5E1B" w14:textId="3671DEB4" w:rsidR="00A025BC" w:rsidRPr="00A025BC" w:rsidRDefault="00A025BC" w:rsidP="00EA7575">
            <w:pPr>
              <w:spacing w:before="60" w:after="60" w:line="276" w:lineRule="auto"/>
              <w:rPr>
                <w:sz w:val="18"/>
                <w:szCs w:val="18"/>
              </w:rPr>
            </w:pPr>
            <w:r w:rsidRPr="00A025BC">
              <w:rPr>
                <w:sz w:val="18"/>
                <w:szCs w:val="18"/>
              </w:rPr>
              <w:t xml:space="preserve">Link to </w:t>
            </w:r>
            <w:hyperlink r:id="rId103" w:history="1">
              <w:r w:rsidRPr="00F30B4B">
                <w:rPr>
                  <w:rStyle w:val="Hyperlink"/>
                  <w:sz w:val="18"/>
                  <w:szCs w:val="18"/>
                </w:rPr>
                <w:t>SAM</w:t>
              </w:r>
            </w:hyperlink>
          </w:p>
          <w:p w14:paraId="14B46A63" w14:textId="49796779" w:rsidR="00A025BC" w:rsidRPr="00A025BC" w:rsidRDefault="00A025BC" w:rsidP="00EA7575">
            <w:pPr>
              <w:spacing w:before="60" w:after="60" w:line="276" w:lineRule="auto"/>
              <w:rPr>
                <w:sz w:val="18"/>
                <w:szCs w:val="18"/>
              </w:rPr>
            </w:pPr>
          </w:p>
        </w:tc>
      </w:tr>
      <w:tr w:rsidR="00A025BC" w:rsidRPr="00395939" w14:paraId="049C897F" w14:textId="77777777" w:rsidTr="00A70F9F">
        <w:trPr>
          <w:cantSplit/>
        </w:trPr>
        <w:tc>
          <w:tcPr>
            <w:tcW w:w="988" w:type="dxa"/>
            <w:tcBorders>
              <w:top w:val="single" w:sz="4" w:space="0" w:color="816F95"/>
              <w:left w:val="single" w:sz="4" w:space="0" w:color="816F95"/>
              <w:bottom w:val="single" w:sz="4" w:space="0" w:color="816F95"/>
              <w:right w:val="single" w:sz="4" w:space="0" w:color="816F95"/>
            </w:tcBorders>
          </w:tcPr>
          <w:p w14:paraId="28A41428" w14:textId="728DBBD0" w:rsidR="00A025BC" w:rsidRPr="00A025BC" w:rsidRDefault="00A025BC" w:rsidP="00EA7575">
            <w:pPr>
              <w:spacing w:before="60" w:after="60" w:line="276" w:lineRule="auto"/>
              <w:rPr>
                <w:sz w:val="18"/>
                <w:szCs w:val="18"/>
              </w:rPr>
            </w:pPr>
            <w:r w:rsidRPr="00A025BC">
              <w:rPr>
                <w:sz w:val="18"/>
                <w:szCs w:val="18"/>
              </w:rPr>
              <w:t>10</w:t>
            </w:r>
            <w:r w:rsidR="00826134">
              <w:rPr>
                <w:sz w:val="18"/>
                <w:szCs w:val="18"/>
              </w:rPr>
              <w:t xml:space="preserve"> (1hr for separate and combined)</w:t>
            </w:r>
          </w:p>
        </w:tc>
        <w:tc>
          <w:tcPr>
            <w:tcW w:w="2835" w:type="dxa"/>
            <w:tcBorders>
              <w:top w:val="single" w:sz="4" w:space="0" w:color="816F95"/>
              <w:left w:val="single" w:sz="4" w:space="0" w:color="816F95"/>
              <w:bottom w:val="single" w:sz="4" w:space="0" w:color="816F95"/>
              <w:right w:val="single" w:sz="4" w:space="0" w:color="816F95"/>
            </w:tcBorders>
          </w:tcPr>
          <w:p w14:paraId="77B9F08D" w14:textId="77777777" w:rsidR="00A025BC" w:rsidRDefault="00A025BC" w:rsidP="00EA7575">
            <w:pPr>
              <w:spacing w:before="60" w:after="60" w:line="276" w:lineRule="auto"/>
              <w:rPr>
                <w:sz w:val="18"/>
                <w:szCs w:val="18"/>
              </w:rPr>
            </w:pPr>
            <w:r w:rsidRPr="00A025BC">
              <w:rPr>
                <w:sz w:val="18"/>
                <w:szCs w:val="18"/>
              </w:rPr>
              <w:t>P2.2o explain, with reference to examples, the definition of power as the rate at which energy is transferred</w:t>
            </w:r>
          </w:p>
          <w:p w14:paraId="39A607B1" w14:textId="6FFAF4B3" w:rsidR="00A025BC" w:rsidRPr="00A025BC" w:rsidRDefault="00A025BC" w:rsidP="00EA7575">
            <w:pPr>
              <w:spacing w:before="60" w:after="60" w:line="276" w:lineRule="auto"/>
              <w:rPr>
                <w:sz w:val="18"/>
                <w:szCs w:val="18"/>
              </w:rPr>
            </w:pPr>
            <w:r w:rsidRPr="00A025BC">
              <w:rPr>
                <w:sz w:val="18"/>
                <w:szCs w:val="18"/>
              </w:rPr>
              <w:t xml:space="preserve">PM2.2iv recall and </w:t>
            </w:r>
            <w:proofErr w:type="gramStart"/>
            <w:r w:rsidRPr="00A025BC">
              <w:rPr>
                <w:sz w:val="18"/>
                <w:szCs w:val="18"/>
              </w:rPr>
              <w:t>apply:</w:t>
            </w:r>
            <w:proofErr w:type="gramEnd"/>
            <w:r w:rsidRPr="00A025BC">
              <w:rPr>
                <w:sz w:val="18"/>
                <w:szCs w:val="18"/>
              </w:rPr>
              <w:t xml:space="preserve"> power (W) = work done (J) / time (s) </w:t>
            </w:r>
          </w:p>
        </w:tc>
        <w:tc>
          <w:tcPr>
            <w:tcW w:w="8079" w:type="dxa"/>
            <w:tcBorders>
              <w:top w:val="single" w:sz="4" w:space="0" w:color="816F95"/>
              <w:left w:val="single" w:sz="4" w:space="0" w:color="816F95"/>
              <w:bottom w:val="single" w:sz="4" w:space="0" w:color="816F95"/>
              <w:right w:val="single" w:sz="4" w:space="0" w:color="816F95"/>
            </w:tcBorders>
          </w:tcPr>
          <w:p w14:paraId="373E814D" w14:textId="77777777" w:rsidR="00A025BC" w:rsidRPr="00A025BC" w:rsidRDefault="00A025BC" w:rsidP="00EA7575">
            <w:pPr>
              <w:spacing w:before="60" w:after="60" w:line="276" w:lineRule="auto"/>
              <w:rPr>
                <w:sz w:val="18"/>
                <w:szCs w:val="18"/>
              </w:rPr>
            </w:pPr>
            <w:r w:rsidRPr="00A025BC">
              <w:rPr>
                <w:b/>
                <w:sz w:val="18"/>
                <w:szCs w:val="18"/>
              </w:rPr>
              <w:t>Starter:</w:t>
            </w:r>
            <w:r w:rsidRPr="00A025BC">
              <w:rPr>
                <w:sz w:val="18"/>
                <w:szCs w:val="18"/>
              </w:rPr>
              <w:t xml:space="preserve"> </w:t>
            </w:r>
            <w:hyperlink r:id="rId104" w:history="1">
              <w:r w:rsidRPr="00A025BC">
                <w:rPr>
                  <w:rStyle w:val="Hyperlink"/>
                  <w:color w:val="auto"/>
                  <w:sz w:val="18"/>
                  <w:szCs w:val="18"/>
                  <w:u w:val="none"/>
                </w:rPr>
                <w:t>Song</w:t>
              </w:r>
            </w:hyperlink>
          </w:p>
          <w:p w14:paraId="1C21FBCE" w14:textId="745809A1" w:rsidR="00D57190" w:rsidRPr="00D57190" w:rsidRDefault="00496489" w:rsidP="00EA7575">
            <w:pPr>
              <w:spacing w:before="60" w:after="60" w:line="276" w:lineRule="auto"/>
              <w:rPr>
                <w:sz w:val="18"/>
                <w:szCs w:val="18"/>
              </w:rPr>
            </w:pPr>
            <w:hyperlink r:id="rId105" w:history="1">
              <w:r w:rsidR="00D57190" w:rsidRPr="00D57190">
                <w:rPr>
                  <w:rStyle w:val="Hyperlink"/>
                  <w:sz w:val="18"/>
                  <w:szCs w:val="18"/>
                </w:rPr>
                <w:t>https://www.youtube.com/watch?v=8hviR-kXu3E</w:t>
              </w:r>
            </w:hyperlink>
          </w:p>
          <w:p w14:paraId="42B31086" w14:textId="6987DC79" w:rsidR="00A025BC" w:rsidRPr="00A025BC" w:rsidRDefault="00A025BC" w:rsidP="00EA7575">
            <w:pPr>
              <w:spacing w:before="60" w:after="60" w:line="276" w:lineRule="auto"/>
              <w:rPr>
                <w:sz w:val="18"/>
                <w:szCs w:val="18"/>
              </w:rPr>
            </w:pPr>
            <w:r w:rsidRPr="00A025BC">
              <w:rPr>
                <w:b/>
                <w:sz w:val="18"/>
                <w:szCs w:val="18"/>
              </w:rPr>
              <w:t>Main:</w:t>
            </w:r>
            <w:r w:rsidRPr="00A025BC">
              <w:rPr>
                <w:sz w:val="18"/>
                <w:szCs w:val="18"/>
              </w:rPr>
              <w:t xml:space="preserve"> Practical pupil power</w:t>
            </w:r>
          </w:p>
          <w:p w14:paraId="1FF87D8F" w14:textId="77777777" w:rsidR="00D87D69" w:rsidRPr="00EA7575" w:rsidRDefault="00496489" w:rsidP="00EA7575">
            <w:pPr>
              <w:spacing w:before="60" w:after="60" w:line="276" w:lineRule="auto"/>
              <w:rPr>
                <w:rStyle w:val="Hyperlink"/>
                <w:sz w:val="18"/>
                <w:szCs w:val="18"/>
              </w:rPr>
            </w:pPr>
            <w:hyperlink r:id="rId106" w:anchor="gref" w:history="1">
              <w:r w:rsidR="00D87D69" w:rsidRPr="00EA7575">
                <w:rPr>
                  <w:rStyle w:val="Hyperlink"/>
                  <w:sz w:val="18"/>
                  <w:szCs w:val="18"/>
                </w:rPr>
                <w:t>https://spark.iop.org/student-power#gref</w:t>
              </w:r>
            </w:hyperlink>
          </w:p>
          <w:p w14:paraId="346070F8" w14:textId="77777777" w:rsidR="00A025BC" w:rsidRDefault="00A025BC" w:rsidP="00EA7575">
            <w:pPr>
              <w:spacing w:before="60" w:after="60" w:line="276" w:lineRule="auto"/>
              <w:rPr>
                <w:sz w:val="18"/>
                <w:szCs w:val="18"/>
              </w:rPr>
            </w:pPr>
            <w:r w:rsidRPr="00A025BC">
              <w:rPr>
                <w:sz w:val="18"/>
                <w:szCs w:val="18"/>
              </w:rPr>
              <w:t>Introduce the required equations to the pupils, pupils should work through example calculations with the teacher first before being given the opportunity to practice using these. Make sure pupils are comfortable rearranging equations and converting between units.</w:t>
            </w:r>
          </w:p>
          <w:p w14:paraId="1D8710D8" w14:textId="3C62C65B" w:rsidR="00A025BC" w:rsidRPr="00A025BC" w:rsidRDefault="00A025BC" w:rsidP="00EA7575">
            <w:pPr>
              <w:spacing w:before="60" w:after="60" w:line="276" w:lineRule="auto"/>
              <w:rPr>
                <w:sz w:val="18"/>
                <w:szCs w:val="18"/>
              </w:rPr>
            </w:pPr>
            <w:r w:rsidRPr="00A025BC">
              <w:rPr>
                <w:b/>
                <w:sz w:val="18"/>
                <w:szCs w:val="18"/>
              </w:rPr>
              <w:t>Plenary:</w:t>
            </w:r>
            <w:r w:rsidRPr="00A025BC">
              <w:rPr>
                <w:sz w:val="18"/>
                <w:szCs w:val="18"/>
              </w:rPr>
              <w:t xml:space="preserve"> Worksheet</w:t>
            </w:r>
          </w:p>
          <w:p w14:paraId="3181DDE1" w14:textId="3782E00D" w:rsidR="00A025BC" w:rsidRPr="00A025BC" w:rsidRDefault="00496489" w:rsidP="00EA7575">
            <w:pPr>
              <w:spacing w:before="60" w:after="60" w:line="276" w:lineRule="auto"/>
              <w:rPr>
                <w:b/>
                <w:sz w:val="18"/>
                <w:szCs w:val="18"/>
              </w:rPr>
            </w:pPr>
            <w:hyperlink r:id="rId107" w:history="1">
              <w:r w:rsidR="00A025BC" w:rsidRPr="00A025BC">
                <w:rPr>
                  <w:rStyle w:val="Hyperlink"/>
                  <w:sz w:val="18"/>
                  <w:szCs w:val="18"/>
                </w:rPr>
                <w:t>http://www.physicsclassroom.com/getattachment/curriculum/energy/energy1.pdf</w:t>
              </w:r>
            </w:hyperlink>
          </w:p>
        </w:tc>
        <w:tc>
          <w:tcPr>
            <w:tcW w:w="3486" w:type="dxa"/>
            <w:tcBorders>
              <w:top w:val="single" w:sz="4" w:space="0" w:color="816F95"/>
              <w:left w:val="single" w:sz="4" w:space="0" w:color="816F95"/>
              <w:bottom w:val="single" w:sz="4" w:space="0" w:color="816F95"/>
              <w:right w:val="single" w:sz="4" w:space="0" w:color="816F95"/>
            </w:tcBorders>
          </w:tcPr>
          <w:p w14:paraId="5DE76F4B" w14:textId="77777777" w:rsidR="00F0429B" w:rsidRPr="00F00E45" w:rsidRDefault="00F0429B" w:rsidP="00EA7575">
            <w:pPr>
              <w:spacing w:before="60" w:after="60" w:line="276" w:lineRule="auto"/>
              <w:rPr>
                <w:sz w:val="18"/>
                <w:szCs w:val="18"/>
              </w:rPr>
            </w:pPr>
            <w:r w:rsidRPr="00F00E45">
              <w:rPr>
                <w:sz w:val="18"/>
                <w:szCs w:val="18"/>
              </w:rPr>
              <w:t xml:space="preserve">Link to delivery guide </w:t>
            </w:r>
            <w:hyperlink r:id="rId108" w:history="1">
              <w:r w:rsidRPr="00B37A93">
                <w:rPr>
                  <w:rStyle w:val="Hyperlink"/>
                  <w:sz w:val="18"/>
                  <w:szCs w:val="18"/>
                </w:rPr>
                <w:t>Force and motion</w:t>
              </w:r>
            </w:hyperlink>
          </w:p>
          <w:p w14:paraId="12A56E6F" w14:textId="77777777" w:rsidR="00F0429B" w:rsidRPr="00F00E45" w:rsidRDefault="00F0429B" w:rsidP="00EA7575">
            <w:pPr>
              <w:spacing w:before="60" w:after="60" w:line="276" w:lineRule="auto"/>
              <w:rPr>
                <w:sz w:val="18"/>
                <w:szCs w:val="18"/>
              </w:rPr>
            </w:pPr>
            <w:r w:rsidRPr="00F00E45">
              <w:rPr>
                <w:sz w:val="18"/>
                <w:szCs w:val="18"/>
              </w:rPr>
              <w:t xml:space="preserve">Link to transition guide </w:t>
            </w:r>
            <w:hyperlink r:id="rId109" w:history="1">
              <w:r w:rsidRPr="00B37A93">
                <w:rPr>
                  <w:rStyle w:val="Hyperlink"/>
                  <w:sz w:val="18"/>
                  <w:szCs w:val="18"/>
                </w:rPr>
                <w:t>Forces</w:t>
              </w:r>
            </w:hyperlink>
          </w:p>
          <w:p w14:paraId="5E29CCA4" w14:textId="617FFE4F" w:rsidR="00A025BC" w:rsidRPr="00A025BC" w:rsidRDefault="00A025BC" w:rsidP="00EA7575">
            <w:pPr>
              <w:spacing w:before="60" w:after="60" w:line="276" w:lineRule="auto"/>
              <w:rPr>
                <w:sz w:val="18"/>
                <w:szCs w:val="18"/>
              </w:rPr>
            </w:pPr>
          </w:p>
        </w:tc>
      </w:tr>
      <w:tr w:rsidR="00A025BC" w:rsidRPr="00395939" w14:paraId="4E4A7397" w14:textId="77777777" w:rsidTr="00A70F9F">
        <w:trPr>
          <w:cantSplit/>
        </w:trPr>
        <w:tc>
          <w:tcPr>
            <w:tcW w:w="988" w:type="dxa"/>
            <w:tcBorders>
              <w:top w:val="single" w:sz="4" w:space="0" w:color="816F95"/>
              <w:left w:val="single" w:sz="4" w:space="0" w:color="816F95"/>
              <w:bottom w:val="single" w:sz="4" w:space="0" w:color="816F95"/>
              <w:right w:val="single" w:sz="4" w:space="0" w:color="816F95"/>
            </w:tcBorders>
          </w:tcPr>
          <w:p w14:paraId="3B755743" w14:textId="2225406B" w:rsidR="00A025BC" w:rsidRPr="00A025BC" w:rsidRDefault="00A025BC" w:rsidP="00EA7575">
            <w:pPr>
              <w:spacing w:before="60" w:after="60" w:line="276" w:lineRule="auto"/>
              <w:rPr>
                <w:sz w:val="18"/>
                <w:szCs w:val="18"/>
              </w:rPr>
            </w:pPr>
            <w:r w:rsidRPr="00A025BC">
              <w:rPr>
                <w:sz w:val="18"/>
                <w:szCs w:val="18"/>
              </w:rPr>
              <w:lastRenderedPageBreak/>
              <w:t>11</w:t>
            </w:r>
            <w:r w:rsidR="00826134">
              <w:rPr>
                <w:sz w:val="18"/>
                <w:szCs w:val="18"/>
              </w:rPr>
              <w:t xml:space="preserve"> (1hr for separate and combined)</w:t>
            </w:r>
          </w:p>
        </w:tc>
        <w:tc>
          <w:tcPr>
            <w:tcW w:w="2835" w:type="dxa"/>
            <w:tcBorders>
              <w:top w:val="single" w:sz="4" w:space="0" w:color="816F95"/>
              <w:left w:val="single" w:sz="4" w:space="0" w:color="816F95"/>
              <w:bottom w:val="single" w:sz="4" w:space="0" w:color="816F95"/>
              <w:right w:val="single" w:sz="4" w:space="0" w:color="816F95"/>
            </w:tcBorders>
          </w:tcPr>
          <w:p w14:paraId="1FA16C00" w14:textId="7D846931" w:rsidR="00A025BC" w:rsidRPr="00A025BC" w:rsidRDefault="00A025BC" w:rsidP="00EA7575">
            <w:pPr>
              <w:spacing w:before="60" w:after="60" w:line="276" w:lineRule="auto"/>
              <w:rPr>
                <w:sz w:val="18"/>
                <w:szCs w:val="18"/>
              </w:rPr>
            </w:pPr>
            <w:r w:rsidRPr="00A025BC">
              <w:rPr>
                <w:sz w:val="18"/>
                <w:szCs w:val="18"/>
              </w:rPr>
              <w:t>P2.2p recall and apply Newton’s third law to include application to situations of equilibrium and non-equilibrium</w:t>
            </w:r>
          </w:p>
        </w:tc>
        <w:tc>
          <w:tcPr>
            <w:tcW w:w="8079" w:type="dxa"/>
            <w:tcBorders>
              <w:top w:val="single" w:sz="4" w:space="0" w:color="816F95"/>
              <w:left w:val="single" w:sz="4" w:space="0" w:color="816F95"/>
              <w:bottom w:val="single" w:sz="4" w:space="0" w:color="816F95"/>
              <w:right w:val="single" w:sz="4" w:space="0" w:color="816F95"/>
            </w:tcBorders>
          </w:tcPr>
          <w:p w14:paraId="1902C5BF" w14:textId="7E8EC367" w:rsidR="00A025BC" w:rsidRPr="00A025BC" w:rsidRDefault="00A025BC" w:rsidP="00EA7575">
            <w:pPr>
              <w:spacing w:before="60" w:after="60" w:line="276" w:lineRule="auto"/>
              <w:rPr>
                <w:sz w:val="18"/>
                <w:szCs w:val="18"/>
              </w:rPr>
            </w:pPr>
            <w:r w:rsidRPr="00A025BC">
              <w:rPr>
                <w:b/>
                <w:sz w:val="18"/>
                <w:szCs w:val="18"/>
              </w:rPr>
              <w:t>Starter:</w:t>
            </w:r>
            <w:r w:rsidRPr="00A025BC">
              <w:rPr>
                <w:sz w:val="18"/>
                <w:szCs w:val="18"/>
              </w:rPr>
              <w:t xml:space="preserve"> Newton’s law of motion: You</w:t>
            </w:r>
            <w:r w:rsidR="00B57D1E">
              <w:rPr>
                <w:sz w:val="18"/>
                <w:szCs w:val="18"/>
              </w:rPr>
              <w:t>T</w:t>
            </w:r>
            <w:r w:rsidRPr="00A025BC">
              <w:rPr>
                <w:sz w:val="18"/>
                <w:szCs w:val="18"/>
              </w:rPr>
              <w:t xml:space="preserve">ube Resources: </w:t>
            </w:r>
            <w:hyperlink r:id="rId110" w:history="1">
              <w:r w:rsidRPr="00A025BC">
                <w:rPr>
                  <w:rStyle w:val="Hyperlink"/>
                  <w:sz w:val="18"/>
                  <w:szCs w:val="18"/>
                </w:rPr>
                <w:t>https://www.youtube.com/watch?v=cP0Bb3WXJ_k</w:t>
              </w:r>
            </w:hyperlink>
          </w:p>
          <w:p w14:paraId="666A8C88" w14:textId="77777777" w:rsidR="00A025BC" w:rsidRDefault="00A025BC" w:rsidP="00EA7575">
            <w:pPr>
              <w:spacing w:before="60" w:after="60" w:line="276" w:lineRule="auto"/>
              <w:rPr>
                <w:sz w:val="18"/>
                <w:szCs w:val="18"/>
              </w:rPr>
            </w:pPr>
            <w:r w:rsidRPr="00A025BC">
              <w:rPr>
                <w:sz w:val="18"/>
                <w:szCs w:val="18"/>
              </w:rPr>
              <w:t xml:space="preserve"> A video which clearly explains Newton’s third law or action and reaction. Lots of examples are provided in the clip.</w:t>
            </w:r>
          </w:p>
          <w:p w14:paraId="25B56B27" w14:textId="42F5AFEA" w:rsidR="00A025BC" w:rsidRPr="00A025BC" w:rsidRDefault="00A025BC" w:rsidP="00EA7575">
            <w:pPr>
              <w:spacing w:before="60" w:after="60" w:line="276" w:lineRule="auto"/>
              <w:rPr>
                <w:sz w:val="18"/>
                <w:szCs w:val="18"/>
              </w:rPr>
            </w:pPr>
            <w:r w:rsidRPr="00A025BC">
              <w:rPr>
                <w:b/>
                <w:sz w:val="18"/>
                <w:szCs w:val="18"/>
              </w:rPr>
              <w:t>Main options</w:t>
            </w:r>
            <w:r w:rsidRPr="00A025BC">
              <w:rPr>
                <w:sz w:val="18"/>
                <w:szCs w:val="18"/>
              </w:rPr>
              <w:t>: Practical demonstrations</w:t>
            </w:r>
          </w:p>
          <w:p w14:paraId="48DCC5B0" w14:textId="77777777" w:rsidR="00D87D69" w:rsidRPr="00EA7575" w:rsidRDefault="00496489" w:rsidP="00EA7575">
            <w:pPr>
              <w:spacing w:before="60" w:after="60" w:line="276" w:lineRule="auto"/>
              <w:rPr>
                <w:rStyle w:val="Hyperlink"/>
                <w:sz w:val="18"/>
                <w:szCs w:val="18"/>
              </w:rPr>
            </w:pPr>
            <w:hyperlink r:id="rId111" w:history="1">
              <w:r w:rsidR="00D87D69" w:rsidRPr="00EA7575">
                <w:rPr>
                  <w:rStyle w:val="Hyperlink"/>
                  <w:sz w:val="18"/>
                  <w:szCs w:val="18"/>
                </w:rPr>
                <w:t>https://spark.iop.org/skateboard-forces</w:t>
              </w:r>
            </w:hyperlink>
          </w:p>
          <w:p w14:paraId="28AC402F" w14:textId="35A9D38F" w:rsidR="00A025BC" w:rsidRPr="00EA7575" w:rsidRDefault="00496489" w:rsidP="00EA7575">
            <w:pPr>
              <w:spacing w:before="60" w:after="60" w:line="276" w:lineRule="auto"/>
              <w:rPr>
                <w:rStyle w:val="Hyperlink"/>
              </w:rPr>
            </w:pPr>
            <w:hyperlink r:id="rId112" w:history="1">
              <w:r w:rsidR="00D87D69" w:rsidRPr="00EA7575">
                <w:rPr>
                  <w:rStyle w:val="Hyperlink"/>
                  <w:sz w:val="18"/>
                  <w:szCs w:val="18"/>
                </w:rPr>
                <w:t>https://spark.iop.org/action-and-reaction-metre-rule</w:t>
              </w:r>
            </w:hyperlink>
          </w:p>
          <w:p w14:paraId="18D7C809" w14:textId="77777777" w:rsidR="00D87D69" w:rsidRPr="00EA7575" w:rsidRDefault="00496489" w:rsidP="00EA7575">
            <w:pPr>
              <w:spacing w:before="60" w:after="60" w:line="276" w:lineRule="auto"/>
              <w:rPr>
                <w:rStyle w:val="Hyperlink"/>
                <w:sz w:val="18"/>
                <w:szCs w:val="18"/>
              </w:rPr>
            </w:pPr>
            <w:hyperlink r:id="rId113" w:history="1">
              <w:r w:rsidR="00D87D69" w:rsidRPr="00EA7575">
                <w:rPr>
                  <w:rStyle w:val="Hyperlink"/>
                  <w:sz w:val="18"/>
                  <w:szCs w:val="18"/>
                </w:rPr>
                <w:t>https://spark.iop.org/action-and-reaction-trolleys</w:t>
              </w:r>
            </w:hyperlink>
          </w:p>
          <w:p w14:paraId="66FC6342" w14:textId="73270CA2" w:rsidR="00A025BC" w:rsidRPr="00A025BC" w:rsidRDefault="00A025BC" w:rsidP="00EA7575">
            <w:pPr>
              <w:spacing w:before="60" w:after="60" w:line="276" w:lineRule="auto"/>
              <w:rPr>
                <w:sz w:val="18"/>
                <w:szCs w:val="18"/>
              </w:rPr>
            </w:pPr>
            <w:r w:rsidRPr="00A025BC">
              <w:rPr>
                <w:sz w:val="18"/>
                <w:szCs w:val="18"/>
              </w:rPr>
              <w:t>Worksheet</w:t>
            </w:r>
          </w:p>
          <w:p w14:paraId="63160237" w14:textId="77777777" w:rsidR="00A025BC" w:rsidRDefault="00496489" w:rsidP="00EA7575">
            <w:pPr>
              <w:spacing w:before="60" w:after="60" w:line="276" w:lineRule="auto"/>
              <w:rPr>
                <w:sz w:val="18"/>
                <w:szCs w:val="18"/>
              </w:rPr>
            </w:pPr>
            <w:hyperlink r:id="rId114" w:history="1">
              <w:r w:rsidR="00A025BC" w:rsidRPr="00A025BC">
                <w:rPr>
                  <w:rStyle w:val="Hyperlink"/>
                  <w:sz w:val="18"/>
                  <w:szCs w:val="18"/>
                </w:rPr>
                <w:t>http://www.physicsclassroom.com/getattachment/curriculum/newtlaws/newtl16.pdf</w:t>
              </w:r>
            </w:hyperlink>
          </w:p>
          <w:p w14:paraId="1DECEC5C" w14:textId="77777777" w:rsidR="00A025BC" w:rsidRDefault="00A025BC" w:rsidP="00EA7575">
            <w:pPr>
              <w:spacing w:before="60" w:after="60" w:line="276" w:lineRule="auto"/>
              <w:rPr>
                <w:sz w:val="18"/>
                <w:szCs w:val="18"/>
              </w:rPr>
            </w:pPr>
            <w:r w:rsidRPr="00A025BC">
              <w:rPr>
                <w:b/>
                <w:sz w:val="18"/>
                <w:szCs w:val="18"/>
              </w:rPr>
              <w:t>Plenary options</w:t>
            </w:r>
            <w:r w:rsidRPr="00A025BC">
              <w:rPr>
                <w:sz w:val="18"/>
                <w:szCs w:val="18"/>
              </w:rPr>
              <w:t>: Get pupils to add to their newton’s laws fact sheet. What have they learnt today? What is Newton’s third law? Pupils to write relevant information and start their fact sheet.</w:t>
            </w:r>
          </w:p>
          <w:p w14:paraId="64AA14ED" w14:textId="5E5FD7F6" w:rsidR="00A025BC" w:rsidRPr="00A025BC" w:rsidRDefault="00A025BC" w:rsidP="00EA7575">
            <w:pPr>
              <w:spacing w:before="60" w:after="60" w:line="276" w:lineRule="auto"/>
              <w:rPr>
                <w:sz w:val="18"/>
                <w:szCs w:val="18"/>
              </w:rPr>
            </w:pPr>
            <w:r w:rsidRPr="00A025BC">
              <w:rPr>
                <w:sz w:val="18"/>
                <w:szCs w:val="18"/>
              </w:rPr>
              <w:t>Quick quiz</w:t>
            </w:r>
          </w:p>
          <w:p w14:paraId="0EB8FA7E" w14:textId="162E23E3" w:rsidR="00A025BC" w:rsidRPr="00A025BC" w:rsidRDefault="00496489" w:rsidP="00EA7575">
            <w:pPr>
              <w:spacing w:before="60" w:after="60" w:line="276" w:lineRule="auto"/>
              <w:rPr>
                <w:b/>
                <w:sz w:val="18"/>
                <w:szCs w:val="18"/>
              </w:rPr>
            </w:pPr>
            <w:hyperlink r:id="rId115" w:history="1">
              <w:r w:rsidR="00A025BC" w:rsidRPr="00A025BC">
                <w:rPr>
                  <w:rStyle w:val="Hyperlink"/>
                  <w:sz w:val="18"/>
                  <w:szCs w:val="18"/>
                </w:rPr>
                <w:t>http://study.com/academy/practice/quiz-worksheet-properties-of-newton-s-third-law-of-motion.html</w:t>
              </w:r>
            </w:hyperlink>
          </w:p>
        </w:tc>
        <w:tc>
          <w:tcPr>
            <w:tcW w:w="3486" w:type="dxa"/>
            <w:tcBorders>
              <w:top w:val="single" w:sz="4" w:space="0" w:color="816F95"/>
              <w:left w:val="single" w:sz="4" w:space="0" w:color="816F95"/>
              <w:bottom w:val="single" w:sz="4" w:space="0" w:color="816F95"/>
              <w:right w:val="single" w:sz="4" w:space="0" w:color="816F95"/>
            </w:tcBorders>
          </w:tcPr>
          <w:p w14:paraId="7F167ABA" w14:textId="77777777" w:rsidR="00F0429B" w:rsidRPr="00F00E45" w:rsidRDefault="00F0429B" w:rsidP="00EA7575">
            <w:pPr>
              <w:spacing w:before="60" w:after="60" w:line="276" w:lineRule="auto"/>
              <w:rPr>
                <w:sz w:val="18"/>
                <w:szCs w:val="18"/>
              </w:rPr>
            </w:pPr>
            <w:r w:rsidRPr="00F00E45">
              <w:rPr>
                <w:sz w:val="18"/>
                <w:szCs w:val="18"/>
              </w:rPr>
              <w:t xml:space="preserve">Link to delivery guide </w:t>
            </w:r>
            <w:hyperlink r:id="rId116" w:history="1">
              <w:r w:rsidRPr="00B37A93">
                <w:rPr>
                  <w:rStyle w:val="Hyperlink"/>
                  <w:sz w:val="18"/>
                  <w:szCs w:val="18"/>
                </w:rPr>
                <w:t>Force and motion</w:t>
              </w:r>
            </w:hyperlink>
          </w:p>
          <w:p w14:paraId="1C6F21D1" w14:textId="77777777" w:rsidR="00F0429B" w:rsidRPr="00F00E45" w:rsidRDefault="00F0429B" w:rsidP="00EA7575">
            <w:pPr>
              <w:spacing w:before="60" w:after="60" w:line="276" w:lineRule="auto"/>
              <w:rPr>
                <w:sz w:val="18"/>
                <w:szCs w:val="18"/>
              </w:rPr>
            </w:pPr>
            <w:r w:rsidRPr="00F00E45">
              <w:rPr>
                <w:sz w:val="18"/>
                <w:szCs w:val="18"/>
              </w:rPr>
              <w:t xml:space="preserve">Link to transition guide </w:t>
            </w:r>
            <w:hyperlink r:id="rId117" w:history="1">
              <w:r w:rsidRPr="00B37A93">
                <w:rPr>
                  <w:rStyle w:val="Hyperlink"/>
                  <w:sz w:val="18"/>
                  <w:szCs w:val="18"/>
                </w:rPr>
                <w:t>Forces</w:t>
              </w:r>
            </w:hyperlink>
          </w:p>
          <w:p w14:paraId="696E79FB" w14:textId="416E5059" w:rsidR="00A025BC" w:rsidRPr="00A025BC" w:rsidRDefault="00A025BC" w:rsidP="00EA7575">
            <w:pPr>
              <w:spacing w:before="60" w:after="60" w:line="276" w:lineRule="auto"/>
              <w:rPr>
                <w:sz w:val="18"/>
                <w:szCs w:val="18"/>
              </w:rPr>
            </w:pPr>
          </w:p>
        </w:tc>
      </w:tr>
      <w:tr w:rsidR="00A025BC" w:rsidRPr="00395939" w14:paraId="77A5ECF1" w14:textId="77777777" w:rsidTr="00A70F9F">
        <w:trPr>
          <w:cantSplit/>
        </w:trPr>
        <w:tc>
          <w:tcPr>
            <w:tcW w:w="988" w:type="dxa"/>
            <w:tcBorders>
              <w:top w:val="single" w:sz="4" w:space="0" w:color="816F95"/>
              <w:left w:val="single" w:sz="4" w:space="0" w:color="816F95"/>
              <w:bottom w:val="single" w:sz="4" w:space="0" w:color="816F95"/>
              <w:right w:val="single" w:sz="4" w:space="0" w:color="816F95"/>
            </w:tcBorders>
          </w:tcPr>
          <w:p w14:paraId="413B9333" w14:textId="56FAA3AE" w:rsidR="00A025BC" w:rsidRPr="00A025BC" w:rsidRDefault="00A025BC" w:rsidP="00EA7575">
            <w:pPr>
              <w:spacing w:before="60" w:after="60" w:line="276" w:lineRule="auto"/>
              <w:rPr>
                <w:sz w:val="18"/>
                <w:szCs w:val="18"/>
              </w:rPr>
            </w:pPr>
            <w:r w:rsidRPr="00A025BC">
              <w:rPr>
                <w:sz w:val="18"/>
                <w:szCs w:val="18"/>
              </w:rPr>
              <w:t>12</w:t>
            </w:r>
            <w:r w:rsidR="00826134">
              <w:rPr>
                <w:sz w:val="18"/>
                <w:szCs w:val="18"/>
              </w:rPr>
              <w:t xml:space="preserve"> (1hr for separate and combined)</w:t>
            </w:r>
          </w:p>
        </w:tc>
        <w:tc>
          <w:tcPr>
            <w:tcW w:w="2835" w:type="dxa"/>
            <w:tcBorders>
              <w:top w:val="single" w:sz="4" w:space="0" w:color="816F95"/>
              <w:left w:val="single" w:sz="4" w:space="0" w:color="816F95"/>
              <w:bottom w:val="single" w:sz="4" w:space="0" w:color="816F95"/>
              <w:right w:val="single" w:sz="4" w:space="0" w:color="816F95"/>
            </w:tcBorders>
          </w:tcPr>
          <w:p w14:paraId="258AEDAF" w14:textId="240B8543" w:rsidR="00A025BC" w:rsidRPr="00A025BC" w:rsidRDefault="00A025BC" w:rsidP="00EA7575">
            <w:pPr>
              <w:spacing w:before="60" w:after="60" w:line="276" w:lineRule="auto"/>
              <w:rPr>
                <w:sz w:val="18"/>
                <w:szCs w:val="18"/>
              </w:rPr>
            </w:pPr>
            <w:r w:rsidRPr="00A025BC">
              <w:rPr>
                <w:b/>
                <w:sz w:val="18"/>
                <w:szCs w:val="18"/>
              </w:rPr>
              <w:t>P2.2q explain why an object moving in a circle with a constant speed has a changing velocity (qualitative only)</w:t>
            </w:r>
          </w:p>
        </w:tc>
        <w:tc>
          <w:tcPr>
            <w:tcW w:w="8079" w:type="dxa"/>
            <w:tcBorders>
              <w:top w:val="single" w:sz="4" w:space="0" w:color="816F95"/>
              <w:left w:val="single" w:sz="4" w:space="0" w:color="816F95"/>
              <w:bottom w:val="single" w:sz="4" w:space="0" w:color="816F95"/>
              <w:right w:val="single" w:sz="4" w:space="0" w:color="816F95"/>
            </w:tcBorders>
          </w:tcPr>
          <w:p w14:paraId="44F05DCC" w14:textId="77777777" w:rsidR="00A025BC" w:rsidRPr="00A025BC" w:rsidRDefault="00A025BC" w:rsidP="00EA7575">
            <w:pPr>
              <w:spacing w:before="60" w:after="60" w:line="276" w:lineRule="auto"/>
              <w:rPr>
                <w:sz w:val="18"/>
                <w:szCs w:val="18"/>
              </w:rPr>
            </w:pPr>
            <w:r w:rsidRPr="00A025BC">
              <w:rPr>
                <w:b/>
                <w:sz w:val="18"/>
                <w:szCs w:val="18"/>
              </w:rPr>
              <w:t>Starter:</w:t>
            </w:r>
            <w:r w:rsidRPr="00A025BC">
              <w:rPr>
                <w:sz w:val="18"/>
                <w:szCs w:val="18"/>
              </w:rPr>
              <w:t xml:space="preserve"> circular motion with a sparkler</w:t>
            </w:r>
          </w:p>
          <w:p w14:paraId="4769F733" w14:textId="77777777" w:rsidR="00A025BC" w:rsidRDefault="00496489" w:rsidP="00EA7575">
            <w:pPr>
              <w:spacing w:before="60" w:after="60" w:line="276" w:lineRule="auto"/>
              <w:rPr>
                <w:sz w:val="18"/>
                <w:szCs w:val="18"/>
              </w:rPr>
            </w:pPr>
            <w:hyperlink r:id="rId118" w:history="1">
              <w:r w:rsidR="00A025BC" w:rsidRPr="00A025BC">
                <w:rPr>
                  <w:rStyle w:val="Hyperlink"/>
                  <w:sz w:val="18"/>
                  <w:szCs w:val="18"/>
                </w:rPr>
                <w:t>https://www.youtube.com/watch?v=ID0R43My4Co</w:t>
              </w:r>
            </w:hyperlink>
          </w:p>
          <w:p w14:paraId="4EF431B0" w14:textId="4F1A84EA" w:rsidR="00A025BC" w:rsidRPr="00A025BC" w:rsidRDefault="00A025BC" w:rsidP="00EA7575">
            <w:pPr>
              <w:spacing w:before="60" w:after="60" w:line="276" w:lineRule="auto"/>
              <w:rPr>
                <w:sz w:val="18"/>
                <w:szCs w:val="18"/>
              </w:rPr>
            </w:pPr>
            <w:r w:rsidRPr="00A025BC">
              <w:rPr>
                <w:b/>
                <w:sz w:val="18"/>
                <w:szCs w:val="18"/>
              </w:rPr>
              <w:t>Main Options:</w:t>
            </w:r>
            <w:r w:rsidRPr="00A025BC">
              <w:rPr>
                <w:sz w:val="18"/>
                <w:szCs w:val="18"/>
              </w:rPr>
              <w:t xml:space="preserve"> Practical 1: introducing circular motion</w:t>
            </w:r>
          </w:p>
          <w:p w14:paraId="3EEFA5F2" w14:textId="77777777" w:rsidR="00D87D69" w:rsidRPr="00EA7575" w:rsidRDefault="00496489" w:rsidP="00EA7575">
            <w:pPr>
              <w:spacing w:before="60" w:after="60" w:line="276" w:lineRule="auto"/>
              <w:rPr>
                <w:rStyle w:val="Hyperlink"/>
                <w:sz w:val="18"/>
                <w:szCs w:val="18"/>
              </w:rPr>
            </w:pPr>
            <w:hyperlink r:id="rId119" w:history="1">
              <w:r w:rsidR="00D87D69" w:rsidRPr="00EA7575">
                <w:rPr>
                  <w:rStyle w:val="Hyperlink"/>
                  <w:sz w:val="18"/>
                  <w:szCs w:val="18"/>
                </w:rPr>
                <w:t>https://spark.iop.org/circular-motion</w:t>
              </w:r>
            </w:hyperlink>
          </w:p>
          <w:p w14:paraId="10C23C28" w14:textId="473D3279" w:rsidR="00A025BC" w:rsidRPr="00A025BC" w:rsidRDefault="00A025BC" w:rsidP="00EA7575">
            <w:pPr>
              <w:spacing w:before="60" w:after="60" w:line="276" w:lineRule="auto"/>
              <w:rPr>
                <w:sz w:val="18"/>
                <w:szCs w:val="18"/>
              </w:rPr>
            </w:pPr>
            <w:r w:rsidRPr="00A025BC">
              <w:rPr>
                <w:sz w:val="18"/>
                <w:szCs w:val="18"/>
              </w:rPr>
              <w:t>Practical 2: Whirling a rubber bung on a string</w:t>
            </w:r>
          </w:p>
          <w:p w14:paraId="226354F6" w14:textId="035638C8" w:rsidR="00D87D69" w:rsidRPr="00EA7575" w:rsidRDefault="00496489" w:rsidP="00EA7575">
            <w:pPr>
              <w:spacing w:before="60" w:after="60" w:line="276" w:lineRule="auto"/>
              <w:rPr>
                <w:rStyle w:val="Hyperlink"/>
              </w:rPr>
            </w:pPr>
            <w:hyperlink r:id="rId120" w:history="1">
              <w:r w:rsidR="00D87D69" w:rsidRPr="00EA7575">
                <w:rPr>
                  <w:rStyle w:val="Hyperlink"/>
                  <w:sz w:val="18"/>
                  <w:szCs w:val="18"/>
                </w:rPr>
                <w:t>https://spark.iop.org/whirling-rubber-bung-string</w:t>
              </w:r>
            </w:hyperlink>
          </w:p>
          <w:p w14:paraId="4536138D" w14:textId="33A6D5C2" w:rsidR="00A025BC" w:rsidRPr="00A025BC" w:rsidRDefault="00A025BC" w:rsidP="00EA7575">
            <w:pPr>
              <w:spacing w:before="60" w:after="60" w:line="276" w:lineRule="auto"/>
              <w:rPr>
                <w:sz w:val="18"/>
                <w:szCs w:val="18"/>
              </w:rPr>
            </w:pPr>
            <w:r w:rsidRPr="00A025BC">
              <w:rPr>
                <w:sz w:val="18"/>
                <w:szCs w:val="18"/>
              </w:rPr>
              <w:t>Worksheet</w:t>
            </w:r>
          </w:p>
          <w:p w14:paraId="1E4F0DA3" w14:textId="77777777" w:rsidR="00A025BC" w:rsidRDefault="00496489" w:rsidP="00EA7575">
            <w:pPr>
              <w:spacing w:before="60" w:after="60" w:line="276" w:lineRule="auto"/>
              <w:rPr>
                <w:sz w:val="18"/>
                <w:szCs w:val="18"/>
              </w:rPr>
            </w:pPr>
            <w:hyperlink r:id="rId121" w:history="1">
              <w:r w:rsidR="00A025BC" w:rsidRPr="00A025BC">
                <w:rPr>
                  <w:rStyle w:val="Hyperlink"/>
                  <w:sz w:val="18"/>
                  <w:szCs w:val="18"/>
                </w:rPr>
                <w:t>http://www.wsfcs.k12.nc.us/cms/lib/NC01001395/Centricity/Domain/7743/Circular%20Motion%20Worksheet%20F10.pdf</w:t>
              </w:r>
            </w:hyperlink>
          </w:p>
          <w:p w14:paraId="658117F0" w14:textId="3457907E" w:rsidR="00A025BC" w:rsidRPr="00A025BC" w:rsidRDefault="00A025BC" w:rsidP="00EA7575">
            <w:pPr>
              <w:spacing w:before="60" w:after="60" w:line="276" w:lineRule="auto"/>
              <w:rPr>
                <w:sz w:val="18"/>
                <w:szCs w:val="18"/>
              </w:rPr>
            </w:pPr>
            <w:r w:rsidRPr="00A025BC">
              <w:rPr>
                <w:b/>
                <w:sz w:val="18"/>
                <w:szCs w:val="18"/>
              </w:rPr>
              <w:t>Plenary:</w:t>
            </w:r>
            <w:r w:rsidRPr="00A025BC">
              <w:rPr>
                <w:sz w:val="18"/>
                <w:szCs w:val="18"/>
              </w:rPr>
              <w:t xml:space="preserve"> Circular motion</w:t>
            </w:r>
          </w:p>
          <w:p w14:paraId="24802C7A" w14:textId="77777777" w:rsidR="00A025BC" w:rsidRPr="00A025BC" w:rsidRDefault="00A025BC" w:rsidP="00EA7575">
            <w:pPr>
              <w:spacing w:before="60" w:after="60" w:line="276" w:lineRule="auto"/>
              <w:rPr>
                <w:sz w:val="18"/>
                <w:szCs w:val="18"/>
              </w:rPr>
            </w:pPr>
            <w:r w:rsidRPr="00A025BC">
              <w:rPr>
                <w:sz w:val="18"/>
                <w:szCs w:val="18"/>
              </w:rPr>
              <w:t>A worksheet with answers to answer questions of circular motion.</w:t>
            </w:r>
          </w:p>
          <w:p w14:paraId="5DCD2A77" w14:textId="015A3A2B" w:rsidR="00A025BC" w:rsidRPr="00A025BC" w:rsidRDefault="00496489" w:rsidP="00EA7575">
            <w:pPr>
              <w:spacing w:before="60" w:after="60" w:line="276" w:lineRule="auto"/>
              <w:rPr>
                <w:b/>
                <w:sz w:val="18"/>
                <w:szCs w:val="18"/>
              </w:rPr>
            </w:pPr>
            <w:hyperlink r:id="rId122" w:anchor="294706" w:history="1">
              <w:r w:rsidR="00A025BC" w:rsidRPr="00A025BC">
                <w:rPr>
                  <w:rStyle w:val="Hyperlink"/>
                  <w:sz w:val="18"/>
                  <w:szCs w:val="18"/>
                </w:rPr>
                <w:t>View full activity in 2.2 Newton's Laws</w:t>
              </w:r>
              <w:r w:rsidR="00A025BC">
                <w:rPr>
                  <w:rStyle w:val="Hyperlink"/>
                  <w:sz w:val="18"/>
                  <w:szCs w:val="18"/>
                </w:rPr>
                <w:t xml:space="preserve"> – </w:t>
              </w:r>
              <w:r w:rsidR="00A025BC" w:rsidRPr="00A025BC">
                <w:rPr>
                  <w:rStyle w:val="Hyperlink"/>
                  <w:sz w:val="18"/>
                  <w:szCs w:val="18"/>
                </w:rPr>
                <w:t>Online delivery guide</w:t>
              </w:r>
            </w:hyperlink>
          </w:p>
        </w:tc>
        <w:tc>
          <w:tcPr>
            <w:tcW w:w="3486" w:type="dxa"/>
            <w:tcBorders>
              <w:top w:val="single" w:sz="4" w:space="0" w:color="816F95"/>
              <w:left w:val="single" w:sz="4" w:space="0" w:color="816F95"/>
              <w:bottom w:val="single" w:sz="4" w:space="0" w:color="816F95"/>
              <w:right w:val="single" w:sz="4" w:space="0" w:color="816F95"/>
            </w:tcBorders>
          </w:tcPr>
          <w:p w14:paraId="75863EE2" w14:textId="77777777" w:rsidR="00F0429B" w:rsidRPr="00F00E45" w:rsidRDefault="00F0429B" w:rsidP="00EA7575">
            <w:pPr>
              <w:spacing w:before="60" w:after="60" w:line="276" w:lineRule="auto"/>
              <w:rPr>
                <w:sz w:val="18"/>
                <w:szCs w:val="18"/>
              </w:rPr>
            </w:pPr>
            <w:r w:rsidRPr="00F00E45">
              <w:rPr>
                <w:sz w:val="18"/>
                <w:szCs w:val="18"/>
              </w:rPr>
              <w:t xml:space="preserve">Link to delivery guide </w:t>
            </w:r>
            <w:hyperlink r:id="rId123" w:history="1">
              <w:r w:rsidRPr="00B37A93">
                <w:rPr>
                  <w:rStyle w:val="Hyperlink"/>
                  <w:sz w:val="18"/>
                  <w:szCs w:val="18"/>
                </w:rPr>
                <w:t>Force and motion</w:t>
              </w:r>
            </w:hyperlink>
          </w:p>
          <w:p w14:paraId="3A274BA7" w14:textId="77777777" w:rsidR="00F0429B" w:rsidRPr="00F00E45" w:rsidRDefault="00F0429B" w:rsidP="00EA7575">
            <w:pPr>
              <w:spacing w:before="60" w:after="60" w:line="276" w:lineRule="auto"/>
              <w:rPr>
                <w:sz w:val="18"/>
                <w:szCs w:val="18"/>
              </w:rPr>
            </w:pPr>
            <w:r w:rsidRPr="00F00E45">
              <w:rPr>
                <w:sz w:val="18"/>
                <w:szCs w:val="18"/>
              </w:rPr>
              <w:t xml:space="preserve">Link to transition guide </w:t>
            </w:r>
            <w:hyperlink r:id="rId124" w:history="1">
              <w:r w:rsidRPr="00B37A93">
                <w:rPr>
                  <w:rStyle w:val="Hyperlink"/>
                  <w:sz w:val="18"/>
                  <w:szCs w:val="18"/>
                </w:rPr>
                <w:t>Forces</w:t>
              </w:r>
            </w:hyperlink>
          </w:p>
          <w:p w14:paraId="22E2F38B" w14:textId="34B43685" w:rsidR="00A025BC" w:rsidRPr="00A025BC" w:rsidRDefault="00A025BC" w:rsidP="00EA7575">
            <w:pPr>
              <w:spacing w:before="60" w:after="60" w:line="276" w:lineRule="auto"/>
              <w:rPr>
                <w:sz w:val="18"/>
                <w:szCs w:val="18"/>
              </w:rPr>
            </w:pPr>
          </w:p>
        </w:tc>
      </w:tr>
    </w:tbl>
    <w:p w14:paraId="461F984D" w14:textId="565178F8" w:rsidR="00264F87" w:rsidRDefault="00264F87"/>
    <w:tbl>
      <w:tblPr>
        <w:tblStyle w:val="TableGrid"/>
        <w:tblW w:w="0" w:type="auto"/>
        <w:tblLayout w:type="fixed"/>
        <w:tblCellMar>
          <w:top w:w="108" w:type="dxa"/>
          <w:bottom w:w="108" w:type="dxa"/>
        </w:tblCellMar>
        <w:tblLook w:val="04A0" w:firstRow="1" w:lastRow="0" w:firstColumn="1" w:lastColumn="0" w:noHBand="0" w:noVBand="1"/>
        <w:tblCaption w:val="Table showing additional online learning opportunities"/>
      </w:tblPr>
      <w:tblGrid>
        <w:gridCol w:w="988"/>
        <w:gridCol w:w="2097"/>
        <w:gridCol w:w="12303"/>
      </w:tblGrid>
      <w:tr w:rsidR="002A49DB" w:rsidRPr="00957807" w14:paraId="774359A5" w14:textId="77777777" w:rsidTr="00A70F9F">
        <w:trPr>
          <w:cantSplit/>
        </w:trPr>
        <w:tc>
          <w:tcPr>
            <w:tcW w:w="15388" w:type="dxa"/>
            <w:gridSpan w:val="3"/>
            <w:tcBorders>
              <w:top w:val="single" w:sz="4" w:space="0" w:color="816F95"/>
              <w:left w:val="single" w:sz="4" w:space="0" w:color="816F95"/>
              <w:bottom w:val="single" w:sz="4" w:space="0" w:color="816F95"/>
              <w:right w:val="single" w:sz="4" w:space="0" w:color="816F95"/>
            </w:tcBorders>
          </w:tcPr>
          <w:p w14:paraId="33B3602C" w14:textId="77777777" w:rsidR="002A49DB" w:rsidRPr="00957807" w:rsidRDefault="002A49DB" w:rsidP="00CE64BB">
            <w:pPr>
              <w:pStyle w:val="Heading3"/>
              <w:spacing w:line="276" w:lineRule="auto"/>
              <w:outlineLvl w:val="2"/>
              <w:rPr>
                <w:szCs w:val="22"/>
              </w:rPr>
            </w:pPr>
            <w:r w:rsidRPr="00957807">
              <w:rPr>
                <w:szCs w:val="22"/>
              </w:rPr>
              <w:lastRenderedPageBreak/>
              <w:t>Additional online learning opportunities</w:t>
            </w:r>
          </w:p>
          <w:p w14:paraId="037D416B" w14:textId="77777777" w:rsidR="002A49DB" w:rsidRPr="00957807" w:rsidRDefault="002A49DB" w:rsidP="00CE64BB">
            <w:pPr>
              <w:spacing w:before="60" w:after="60" w:line="276" w:lineRule="auto"/>
              <w:rPr>
                <w:b/>
                <w:bCs/>
                <w:i/>
                <w:iCs/>
                <w:szCs w:val="22"/>
              </w:rPr>
            </w:pPr>
            <w:r w:rsidRPr="00957807">
              <w:rPr>
                <w:b/>
                <w:bCs/>
                <w:i/>
                <w:iCs/>
                <w:szCs w:val="22"/>
              </w:rPr>
              <w:t>As a response to the Covid-19 outbreak, additional online learning opportunities were identified for each topic in June 2020.</w:t>
            </w:r>
          </w:p>
        </w:tc>
      </w:tr>
      <w:tr w:rsidR="002A49DB" w:rsidRPr="00957807" w14:paraId="61694CB4" w14:textId="77777777" w:rsidTr="00A70F9F">
        <w:trPr>
          <w:cantSplit/>
        </w:trPr>
        <w:tc>
          <w:tcPr>
            <w:tcW w:w="988" w:type="dxa"/>
            <w:tcBorders>
              <w:top w:val="single" w:sz="4" w:space="0" w:color="816F95"/>
              <w:left w:val="single" w:sz="4" w:space="0" w:color="816F95"/>
              <w:bottom w:val="single" w:sz="4" w:space="0" w:color="816F95"/>
              <w:right w:val="single" w:sz="4" w:space="0" w:color="816F95"/>
            </w:tcBorders>
          </w:tcPr>
          <w:p w14:paraId="6DD2FC7C" w14:textId="77777777" w:rsidR="002A49DB" w:rsidRPr="00957807" w:rsidRDefault="002A49DB" w:rsidP="00CE64BB">
            <w:pPr>
              <w:pStyle w:val="Heading4"/>
              <w:keepLines w:val="0"/>
              <w:spacing w:before="20" w:after="20" w:line="276" w:lineRule="auto"/>
              <w:jc w:val="center"/>
              <w:outlineLvl w:val="3"/>
              <w:rPr>
                <w:color w:val="000000" w:themeColor="text1"/>
                <w:szCs w:val="22"/>
              </w:rPr>
            </w:pPr>
            <w:r w:rsidRPr="00957807">
              <w:rPr>
                <w:rFonts w:cs="Arial"/>
                <w:color w:val="000000" w:themeColor="text1"/>
                <w:szCs w:val="22"/>
              </w:rPr>
              <w:t>Lesson</w:t>
            </w:r>
          </w:p>
        </w:tc>
        <w:tc>
          <w:tcPr>
            <w:tcW w:w="2097" w:type="dxa"/>
            <w:tcBorders>
              <w:top w:val="single" w:sz="4" w:space="0" w:color="816F95"/>
              <w:left w:val="single" w:sz="4" w:space="0" w:color="816F95"/>
              <w:bottom w:val="single" w:sz="4" w:space="0" w:color="816F95"/>
              <w:right w:val="single" w:sz="4" w:space="0" w:color="816F95"/>
            </w:tcBorders>
          </w:tcPr>
          <w:p w14:paraId="522D1051" w14:textId="77777777" w:rsidR="002A49DB" w:rsidRPr="00957807" w:rsidRDefault="002A49DB" w:rsidP="00CE64BB">
            <w:pPr>
              <w:pStyle w:val="Heading4"/>
              <w:keepLines w:val="0"/>
              <w:spacing w:before="20" w:after="20" w:line="276" w:lineRule="auto"/>
              <w:jc w:val="center"/>
              <w:outlineLvl w:val="3"/>
              <w:rPr>
                <w:color w:val="000000" w:themeColor="text1"/>
                <w:szCs w:val="22"/>
              </w:rPr>
            </w:pPr>
            <w:r w:rsidRPr="00957807">
              <w:rPr>
                <w:rFonts w:cs="Arial"/>
                <w:color w:val="000000" w:themeColor="text1"/>
                <w:szCs w:val="22"/>
              </w:rPr>
              <w:t>Statement</w:t>
            </w:r>
          </w:p>
        </w:tc>
        <w:tc>
          <w:tcPr>
            <w:tcW w:w="12303" w:type="dxa"/>
            <w:tcBorders>
              <w:top w:val="single" w:sz="4" w:space="0" w:color="816F95"/>
              <w:left w:val="single" w:sz="4" w:space="0" w:color="816F95"/>
              <w:bottom w:val="single" w:sz="4" w:space="0" w:color="816F95"/>
              <w:right w:val="single" w:sz="4" w:space="0" w:color="816F95"/>
            </w:tcBorders>
          </w:tcPr>
          <w:p w14:paraId="25D7C33A" w14:textId="4CC9A7E3" w:rsidR="002A49DB" w:rsidRPr="00957807" w:rsidRDefault="002A49DB" w:rsidP="00CE64BB">
            <w:pPr>
              <w:pStyle w:val="Heading4"/>
              <w:keepLines w:val="0"/>
              <w:spacing w:before="20" w:after="20" w:line="276" w:lineRule="auto"/>
              <w:jc w:val="center"/>
              <w:outlineLvl w:val="3"/>
              <w:rPr>
                <w:color w:val="000000" w:themeColor="text1"/>
                <w:szCs w:val="22"/>
              </w:rPr>
            </w:pPr>
            <w:r w:rsidRPr="00957807">
              <w:rPr>
                <w:rFonts w:cs="Arial"/>
                <w:color w:val="000000" w:themeColor="text1"/>
                <w:szCs w:val="22"/>
              </w:rPr>
              <w:t xml:space="preserve">Teaching </w:t>
            </w:r>
            <w:r w:rsidR="00957807">
              <w:rPr>
                <w:rFonts w:cs="Arial"/>
                <w:color w:val="000000" w:themeColor="text1"/>
                <w:szCs w:val="22"/>
              </w:rPr>
              <w:t>a</w:t>
            </w:r>
            <w:r w:rsidRPr="00957807">
              <w:rPr>
                <w:rFonts w:cs="Arial"/>
                <w:color w:val="000000" w:themeColor="text1"/>
                <w:szCs w:val="22"/>
              </w:rPr>
              <w:t>ctivities</w:t>
            </w:r>
          </w:p>
        </w:tc>
      </w:tr>
      <w:tr w:rsidR="002A2620" w:rsidRPr="00957807" w14:paraId="4393E77F" w14:textId="77777777" w:rsidTr="00A70F9F">
        <w:trPr>
          <w:cantSplit/>
        </w:trPr>
        <w:tc>
          <w:tcPr>
            <w:tcW w:w="988" w:type="dxa"/>
            <w:tcBorders>
              <w:top w:val="single" w:sz="4" w:space="0" w:color="816F95"/>
              <w:left w:val="single" w:sz="4" w:space="0" w:color="816F95"/>
              <w:bottom w:val="single" w:sz="4" w:space="0" w:color="816F95"/>
              <w:right w:val="single" w:sz="4" w:space="0" w:color="816F95"/>
            </w:tcBorders>
          </w:tcPr>
          <w:p w14:paraId="1FB07DEB" w14:textId="59311175" w:rsidR="002A2620" w:rsidRPr="00957807" w:rsidRDefault="002A2620" w:rsidP="00CE64BB">
            <w:pPr>
              <w:spacing w:line="276" w:lineRule="auto"/>
              <w:rPr>
                <w:szCs w:val="22"/>
              </w:rPr>
            </w:pPr>
            <w:r w:rsidRPr="00957807">
              <w:rPr>
                <w:szCs w:val="22"/>
              </w:rPr>
              <w:t>7</w:t>
            </w:r>
          </w:p>
        </w:tc>
        <w:tc>
          <w:tcPr>
            <w:tcW w:w="2097" w:type="dxa"/>
            <w:tcBorders>
              <w:top w:val="single" w:sz="4" w:space="0" w:color="816F95"/>
              <w:left w:val="single" w:sz="4" w:space="0" w:color="816F95"/>
              <w:bottom w:val="single" w:sz="4" w:space="0" w:color="816F95"/>
              <w:right w:val="single" w:sz="4" w:space="0" w:color="816F95"/>
            </w:tcBorders>
          </w:tcPr>
          <w:p w14:paraId="50DB62C2" w14:textId="07A8799D" w:rsidR="002A2620" w:rsidRPr="00957807" w:rsidRDefault="002A2620" w:rsidP="00EA7575">
            <w:pPr>
              <w:spacing w:line="276" w:lineRule="auto"/>
              <w:rPr>
                <w:szCs w:val="22"/>
              </w:rPr>
            </w:pPr>
            <w:r w:rsidRPr="00957807">
              <w:rPr>
                <w:szCs w:val="22"/>
              </w:rPr>
              <w:t>P2.2k, PM2.2ii</w:t>
            </w:r>
          </w:p>
        </w:tc>
        <w:tc>
          <w:tcPr>
            <w:tcW w:w="12303" w:type="dxa"/>
            <w:tcBorders>
              <w:top w:val="single" w:sz="4" w:space="0" w:color="816F95"/>
              <w:left w:val="single" w:sz="4" w:space="0" w:color="816F95"/>
              <w:bottom w:val="single" w:sz="4" w:space="0" w:color="816F95"/>
              <w:right w:val="single" w:sz="4" w:space="0" w:color="816F95"/>
            </w:tcBorders>
          </w:tcPr>
          <w:p w14:paraId="0B6883C6" w14:textId="2FE0F9D1" w:rsidR="002A2620" w:rsidRPr="00957807" w:rsidRDefault="002A2620" w:rsidP="00EA7575">
            <w:pPr>
              <w:spacing w:line="276" w:lineRule="auto"/>
              <w:rPr>
                <w:szCs w:val="22"/>
              </w:rPr>
            </w:pPr>
            <w:r w:rsidRPr="00957807">
              <w:rPr>
                <w:szCs w:val="22"/>
              </w:rPr>
              <w:t xml:space="preserve">Short </w:t>
            </w:r>
            <w:hyperlink r:id="rId125" w:history="1">
              <w:r w:rsidRPr="00957807">
                <w:rPr>
                  <w:rStyle w:val="Hyperlink"/>
                  <w:szCs w:val="22"/>
                </w:rPr>
                <w:t>video</w:t>
              </w:r>
            </w:hyperlink>
            <w:r w:rsidRPr="00957807">
              <w:rPr>
                <w:szCs w:val="22"/>
              </w:rPr>
              <w:t xml:space="preserve"> to use as flip learning on momentum and using the equation.</w:t>
            </w:r>
          </w:p>
        </w:tc>
      </w:tr>
    </w:tbl>
    <w:p w14:paraId="0E9A9711" w14:textId="5ACDB3FA" w:rsidR="005D7883" w:rsidRDefault="005D7883">
      <w:r>
        <w:br w:type="page"/>
      </w:r>
    </w:p>
    <w:p w14:paraId="556DACA3" w14:textId="03006176" w:rsidR="005D7883" w:rsidRDefault="00FD3EB0" w:rsidP="00F81EC2">
      <w:pPr>
        <w:pStyle w:val="Heading1"/>
      </w:pPr>
      <w:r w:rsidRPr="00FD3EB0">
        <w:lastRenderedPageBreak/>
        <w:t>Outline Scheme of Work: P2 – Forces</w:t>
      </w:r>
    </w:p>
    <w:p w14:paraId="6B84C7D9" w14:textId="4A841A64" w:rsidR="005D7883" w:rsidRDefault="00FD3EB0" w:rsidP="00F81EC2">
      <w:pPr>
        <w:pStyle w:val="Heading2"/>
      </w:pPr>
      <w:r w:rsidRPr="00FD3EB0">
        <w:t>Total suggested teaching time – 25 hours</w:t>
      </w:r>
    </w:p>
    <w:p w14:paraId="5FF3B97B" w14:textId="77777777" w:rsidR="005D7883" w:rsidRPr="00AB02A8" w:rsidRDefault="005D7883" w:rsidP="005D7883"/>
    <w:p w14:paraId="241F8205" w14:textId="3225B106" w:rsidR="005D7883" w:rsidRDefault="00FD3EB0" w:rsidP="00F81EC2">
      <w:pPr>
        <w:pStyle w:val="Heading3"/>
      </w:pPr>
      <w:r w:rsidRPr="00FD3EB0">
        <w:t>P2.3 Forces in action (8</w:t>
      </w:r>
      <w:r w:rsidR="00826134">
        <w:t xml:space="preserve"> / 4</w:t>
      </w:r>
      <w:r w:rsidRPr="00FD3EB0">
        <w:t xml:space="preserve"> hours)</w:t>
      </w:r>
    </w:p>
    <w:tbl>
      <w:tblPr>
        <w:tblStyle w:val="TableGrid"/>
        <w:tblW w:w="0" w:type="auto"/>
        <w:tblCellMar>
          <w:top w:w="108" w:type="dxa"/>
          <w:bottom w:w="108" w:type="dxa"/>
        </w:tblCellMar>
        <w:tblLook w:val="04A0" w:firstRow="1" w:lastRow="0" w:firstColumn="1" w:lastColumn="0" w:noHBand="0" w:noVBand="1"/>
      </w:tblPr>
      <w:tblGrid>
        <w:gridCol w:w="7697"/>
        <w:gridCol w:w="7691"/>
      </w:tblGrid>
      <w:tr w:rsidR="005D7883" w:rsidRPr="0091215D" w14:paraId="4B1DA191" w14:textId="77777777" w:rsidTr="00A70F9F">
        <w:tc>
          <w:tcPr>
            <w:tcW w:w="15388" w:type="dxa"/>
            <w:gridSpan w:val="2"/>
            <w:tcBorders>
              <w:top w:val="single" w:sz="4" w:space="0" w:color="816F95"/>
              <w:left w:val="single" w:sz="4" w:space="0" w:color="816F95"/>
              <w:bottom w:val="single" w:sz="4" w:space="0" w:color="816F95"/>
              <w:right w:val="single" w:sz="4" w:space="0" w:color="816F95"/>
            </w:tcBorders>
          </w:tcPr>
          <w:p w14:paraId="356BE23B" w14:textId="77777777" w:rsidR="005D7883" w:rsidRPr="005D7883" w:rsidRDefault="005D7883" w:rsidP="00F81EC2">
            <w:pPr>
              <w:pStyle w:val="Heading3"/>
              <w:outlineLvl w:val="2"/>
            </w:pPr>
            <w:r w:rsidRPr="005D7883">
              <w:t>Links to KS3 Subject content</w:t>
            </w:r>
          </w:p>
          <w:p w14:paraId="5D9CA952" w14:textId="77777777" w:rsidR="00FD3EB0" w:rsidRPr="00FD3EB0" w:rsidRDefault="00FD3EB0" w:rsidP="00FD3EB0">
            <w:pPr>
              <w:pStyle w:val="ListParagraph"/>
              <w:numPr>
                <w:ilvl w:val="0"/>
                <w:numId w:val="1"/>
              </w:numPr>
              <w:ind w:left="357" w:hanging="357"/>
              <w:rPr>
                <w:sz w:val="20"/>
                <w:szCs w:val="20"/>
              </w:rPr>
            </w:pPr>
            <w:r w:rsidRPr="00FD3EB0">
              <w:rPr>
                <w:sz w:val="20"/>
                <w:szCs w:val="20"/>
              </w:rPr>
              <w:t>Moment as the turning effect of a force</w:t>
            </w:r>
          </w:p>
          <w:p w14:paraId="5E188A20" w14:textId="77777777" w:rsidR="00FD3EB0" w:rsidRPr="00FD3EB0" w:rsidRDefault="00FD3EB0" w:rsidP="00FD3EB0">
            <w:pPr>
              <w:pStyle w:val="ListParagraph"/>
              <w:numPr>
                <w:ilvl w:val="0"/>
                <w:numId w:val="1"/>
              </w:numPr>
              <w:ind w:left="357" w:hanging="357"/>
              <w:rPr>
                <w:sz w:val="20"/>
                <w:szCs w:val="20"/>
              </w:rPr>
            </w:pPr>
            <w:r w:rsidRPr="00FD3EB0">
              <w:rPr>
                <w:sz w:val="20"/>
                <w:szCs w:val="20"/>
              </w:rPr>
              <w:t>Forces: associated with deforming objects; stretching and squashing – springs; with rubbing and friction between surfaces, with pushing things out of the way; resistance to motion of air and water</w:t>
            </w:r>
          </w:p>
          <w:p w14:paraId="6E77D792" w14:textId="77777777" w:rsidR="00FD3EB0" w:rsidRPr="00FD3EB0" w:rsidRDefault="00FD3EB0" w:rsidP="00FD3EB0">
            <w:pPr>
              <w:pStyle w:val="ListParagraph"/>
              <w:numPr>
                <w:ilvl w:val="0"/>
                <w:numId w:val="1"/>
              </w:numPr>
              <w:ind w:left="357" w:hanging="357"/>
              <w:rPr>
                <w:sz w:val="20"/>
                <w:szCs w:val="20"/>
              </w:rPr>
            </w:pPr>
            <w:r w:rsidRPr="00FD3EB0">
              <w:rPr>
                <w:sz w:val="20"/>
                <w:szCs w:val="20"/>
              </w:rPr>
              <w:t>Force measured in Newton, measurements of stretch or compression as force is changing</w:t>
            </w:r>
          </w:p>
          <w:p w14:paraId="58EE5AC8" w14:textId="0695F61A" w:rsidR="005D7883" w:rsidRPr="005D7883" w:rsidRDefault="00FD3EB0" w:rsidP="00FD3EB0">
            <w:pPr>
              <w:pStyle w:val="ListParagraph"/>
              <w:numPr>
                <w:ilvl w:val="0"/>
                <w:numId w:val="1"/>
              </w:numPr>
              <w:ind w:left="357" w:hanging="357"/>
              <w:rPr>
                <w:sz w:val="20"/>
                <w:szCs w:val="20"/>
              </w:rPr>
            </w:pPr>
            <w:r w:rsidRPr="00FD3EB0">
              <w:rPr>
                <w:sz w:val="20"/>
                <w:szCs w:val="20"/>
              </w:rPr>
              <w:t>Force-extension linear relation; Hooke’s law as a special case</w:t>
            </w:r>
          </w:p>
        </w:tc>
      </w:tr>
      <w:tr w:rsidR="005D7883" w:rsidRPr="0091215D" w14:paraId="130A573A" w14:textId="77777777" w:rsidTr="00A70F9F">
        <w:tc>
          <w:tcPr>
            <w:tcW w:w="7697" w:type="dxa"/>
            <w:tcBorders>
              <w:top w:val="single" w:sz="4" w:space="0" w:color="816F95"/>
              <w:left w:val="single" w:sz="4" w:space="0" w:color="816F95"/>
              <w:bottom w:val="single" w:sz="4" w:space="0" w:color="816F95"/>
              <w:right w:val="single" w:sz="4" w:space="0" w:color="816F95"/>
            </w:tcBorders>
          </w:tcPr>
          <w:p w14:paraId="5A4944AC" w14:textId="77777777" w:rsidR="005D7883" w:rsidRPr="005D7883" w:rsidRDefault="005D7883" w:rsidP="00F81EC2">
            <w:pPr>
              <w:pStyle w:val="Heading3"/>
              <w:outlineLvl w:val="2"/>
            </w:pPr>
            <w:r w:rsidRPr="005D7883">
              <w:t>Links to Mathematical Skills</w:t>
            </w:r>
          </w:p>
          <w:p w14:paraId="2C1C6E03" w14:textId="77777777" w:rsidR="00FD3EB0" w:rsidRPr="00FD3EB0" w:rsidRDefault="00FD3EB0" w:rsidP="00FD3EB0">
            <w:pPr>
              <w:pStyle w:val="ListParagraph"/>
              <w:numPr>
                <w:ilvl w:val="0"/>
                <w:numId w:val="1"/>
              </w:numPr>
              <w:ind w:left="357" w:hanging="357"/>
              <w:rPr>
                <w:sz w:val="20"/>
                <w:szCs w:val="20"/>
              </w:rPr>
            </w:pPr>
            <w:r w:rsidRPr="00FD3EB0">
              <w:rPr>
                <w:sz w:val="20"/>
                <w:szCs w:val="20"/>
              </w:rPr>
              <w:t>M1a</w:t>
            </w:r>
          </w:p>
          <w:p w14:paraId="59B5337E" w14:textId="77777777" w:rsidR="00FD3EB0" w:rsidRPr="00FD3EB0" w:rsidRDefault="00FD3EB0" w:rsidP="00FD3EB0">
            <w:pPr>
              <w:pStyle w:val="ListParagraph"/>
              <w:numPr>
                <w:ilvl w:val="0"/>
                <w:numId w:val="1"/>
              </w:numPr>
              <w:ind w:left="357" w:hanging="357"/>
              <w:rPr>
                <w:sz w:val="20"/>
                <w:szCs w:val="20"/>
              </w:rPr>
            </w:pPr>
            <w:r w:rsidRPr="00FD3EB0">
              <w:rPr>
                <w:sz w:val="20"/>
                <w:szCs w:val="20"/>
              </w:rPr>
              <w:t>M1c</w:t>
            </w:r>
          </w:p>
          <w:p w14:paraId="178550C7" w14:textId="77777777" w:rsidR="00FD3EB0" w:rsidRPr="00FD3EB0" w:rsidRDefault="00FD3EB0" w:rsidP="00FD3EB0">
            <w:pPr>
              <w:pStyle w:val="ListParagraph"/>
              <w:numPr>
                <w:ilvl w:val="0"/>
                <w:numId w:val="1"/>
              </w:numPr>
              <w:ind w:left="357" w:hanging="357"/>
              <w:rPr>
                <w:sz w:val="20"/>
                <w:szCs w:val="20"/>
              </w:rPr>
            </w:pPr>
            <w:r w:rsidRPr="00FD3EB0">
              <w:rPr>
                <w:sz w:val="20"/>
                <w:szCs w:val="20"/>
              </w:rPr>
              <w:t>M2a</w:t>
            </w:r>
          </w:p>
          <w:p w14:paraId="70789A43" w14:textId="77777777" w:rsidR="00FD3EB0" w:rsidRPr="00FD3EB0" w:rsidRDefault="00FD3EB0" w:rsidP="00FD3EB0">
            <w:pPr>
              <w:pStyle w:val="ListParagraph"/>
              <w:numPr>
                <w:ilvl w:val="0"/>
                <w:numId w:val="1"/>
              </w:numPr>
              <w:ind w:left="357" w:hanging="357"/>
              <w:rPr>
                <w:sz w:val="20"/>
                <w:szCs w:val="20"/>
              </w:rPr>
            </w:pPr>
            <w:r w:rsidRPr="00FD3EB0">
              <w:rPr>
                <w:sz w:val="20"/>
                <w:szCs w:val="20"/>
              </w:rPr>
              <w:t>M3a</w:t>
            </w:r>
          </w:p>
          <w:p w14:paraId="5DC2F07A" w14:textId="77777777" w:rsidR="00FD3EB0" w:rsidRPr="00FD3EB0" w:rsidRDefault="00FD3EB0" w:rsidP="00FD3EB0">
            <w:pPr>
              <w:pStyle w:val="ListParagraph"/>
              <w:numPr>
                <w:ilvl w:val="0"/>
                <w:numId w:val="1"/>
              </w:numPr>
              <w:ind w:left="357" w:hanging="357"/>
              <w:rPr>
                <w:sz w:val="20"/>
                <w:szCs w:val="20"/>
              </w:rPr>
            </w:pPr>
            <w:r w:rsidRPr="00FD3EB0">
              <w:rPr>
                <w:sz w:val="20"/>
                <w:szCs w:val="20"/>
              </w:rPr>
              <w:t>M3b</w:t>
            </w:r>
          </w:p>
          <w:p w14:paraId="1A906724" w14:textId="77777777" w:rsidR="00FD3EB0" w:rsidRPr="00FD3EB0" w:rsidRDefault="00FD3EB0" w:rsidP="00FD3EB0">
            <w:pPr>
              <w:pStyle w:val="ListParagraph"/>
              <w:numPr>
                <w:ilvl w:val="0"/>
                <w:numId w:val="1"/>
              </w:numPr>
              <w:ind w:left="357" w:hanging="357"/>
              <w:rPr>
                <w:sz w:val="20"/>
                <w:szCs w:val="20"/>
              </w:rPr>
            </w:pPr>
            <w:r w:rsidRPr="00FD3EB0">
              <w:rPr>
                <w:sz w:val="20"/>
                <w:szCs w:val="20"/>
              </w:rPr>
              <w:t>M3c</w:t>
            </w:r>
          </w:p>
          <w:p w14:paraId="30D19C5B" w14:textId="77777777" w:rsidR="00FD3EB0" w:rsidRPr="00FD3EB0" w:rsidRDefault="00FD3EB0" w:rsidP="00FD3EB0">
            <w:pPr>
              <w:pStyle w:val="ListParagraph"/>
              <w:numPr>
                <w:ilvl w:val="0"/>
                <w:numId w:val="1"/>
              </w:numPr>
              <w:ind w:left="357" w:hanging="357"/>
              <w:rPr>
                <w:sz w:val="20"/>
                <w:szCs w:val="20"/>
              </w:rPr>
            </w:pPr>
            <w:r w:rsidRPr="00FD3EB0">
              <w:rPr>
                <w:sz w:val="20"/>
                <w:szCs w:val="20"/>
              </w:rPr>
              <w:t>M3d</w:t>
            </w:r>
          </w:p>
          <w:p w14:paraId="74682573" w14:textId="77777777" w:rsidR="00FD3EB0" w:rsidRPr="00FD3EB0" w:rsidRDefault="00FD3EB0" w:rsidP="00FD3EB0">
            <w:pPr>
              <w:pStyle w:val="ListParagraph"/>
              <w:numPr>
                <w:ilvl w:val="0"/>
                <w:numId w:val="1"/>
              </w:numPr>
              <w:ind w:left="357" w:hanging="357"/>
              <w:rPr>
                <w:sz w:val="20"/>
                <w:szCs w:val="20"/>
              </w:rPr>
            </w:pPr>
            <w:r w:rsidRPr="00FD3EB0">
              <w:rPr>
                <w:sz w:val="20"/>
                <w:szCs w:val="20"/>
              </w:rPr>
              <w:t>M4a</w:t>
            </w:r>
          </w:p>
          <w:p w14:paraId="5A71972D" w14:textId="77777777" w:rsidR="00FD3EB0" w:rsidRPr="00FD3EB0" w:rsidRDefault="00FD3EB0" w:rsidP="00FD3EB0">
            <w:pPr>
              <w:pStyle w:val="ListParagraph"/>
              <w:numPr>
                <w:ilvl w:val="0"/>
                <w:numId w:val="1"/>
              </w:numPr>
              <w:ind w:left="357" w:hanging="357"/>
              <w:rPr>
                <w:sz w:val="20"/>
                <w:szCs w:val="20"/>
              </w:rPr>
            </w:pPr>
            <w:r w:rsidRPr="00FD3EB0">
              <w:rPr>
                <w:sz w:val="20"/>
                <w:szCs w:val="20"/>
              </w:rPr>
              <w:t>M4b</w:t>
            </w:r>
          </w:p>
          <w:p w14:paraId="52C1707D" w14:textId="77777777" w:rsidR="00FD3EB0" w:rsidRPr="00FD3EB0" w:rsidRDefault="00FD3EB0" w:rsidP="00FD3EB0">
            <w:pPr>
              <w:pStyle w:val="ListParagraph"/>
              <w:numPr>
                <w:ilvl w:val="0"/>
                <w:numId w:val="1"/>
              </w:numPr>
              <w:ind w:left="357" w:hanging="357"/>
              <w:rPr>
                <w:sz w:val="20"/>
                <w:szCs w:val="20"/>
              </w:rPr>
            </w:pPr>
            <w:r w:rsidRPr="00FD3EB0">
              <w:rPr>
                <w:sz w:val="20"/>
                <w:szCs w:val="20"/>
              </w:rPr>
              <w:t>M4c</w:t>
            </w:r>
          </w:p>
          <w:p w14:paraId="16E2FE8E" w14:textId="62054EC3" w:rsidR="005D7883" w:rsidRPr="00A152B0" w:rsidRDefault="00FD3EB0" w:rsidP="00FD3EB0">
            <w:pPr>
              <w:pStyle w:val="ListParagraph"/>
              <w:numPr>
                <w:ilvl w:val="0"/>
                <w:numId w:val="1"/>
              </w:numPr>
              <w:ind w:left="357" w:hanging="357"/>
              <w:rPr>
                <w:sz w:val="20"/>
                <w:szCs w:val="20"/>
              </w:rPr>
            </w:pPr>
            <w:r w:rsidRPr="00FD3EB0">
              <w:rPr>
                <w:sz w:val="20"/>
                <w:szCs w:val="20"/>
              </w:rPr>
              <w:t>M4f</w:t>
            </w:r>
          </w:p>
        </w:tc>
        <w:tc>
          <w:tcPr>
            <w:tcW w:w="7691" w:type="dxa"/>
            <w:tcBorders>
              <w:top w:val="single" w:sz="4" w:space="0" w:color="816F95"/>
              <w:left w:val="single" w:sz="4" w:space="0" w:color="816F95"/>
              <w:bottom w:val="single" w:sz="4" w:space="0" w:color="816F95"/>
              <w:right w:val="single" w:sz="4" w:space="0" w:color="816F95"/>
            </w:tcBorders>
          </w:tcPr>
          <w:p w14:paraId="42EED7E3" w14:textId="52FC083E" w:rsidR="005D7883" w:rsidRPr="005D7883" w:rsidRDefault="00FD3EB0" w:rsidP="00F81EC2">
            <w:pPr>
              <w:pStyle w:val="Heading3"/>
              <w:outlineLvl w:val="2"/>
            </w:pPr>
            <w:r w:rsidRPr="00FD3EB0">
              <w:t>Links to Practical Activity Groups (PAGs)</w:t>
            </w:r>
          </w:p>
          <w:p w14:paraId="522FB346" w14:textId="77777777" w:rsidR="005D7883" w:rsidRDefault="00FD3EB0" w:rsidP="005D7883">
            <w:pPr>
              <w:pStyle w:val="ListParagraph"/>
              <w:numPr>
                <w:ilvl w:val="0"/>
                <w:numId w:val="1"/>
              </w:numPr>
              <w:ind w:left="357" w:hanging="357"/>
              <w:rPr>
                <w:sz w:val="20"/>
                <w:szCs w:val="20"/>
              </w:rPr>
            </w:pPr>
            <w:r w:rsidRPr="00FD3EB0">
              <w:rPr>
                <w:sz w:val="20"/>
                <w:szCs w:val="20"/>
              </w:rPr>
              <w:t>PAG P2 – Investigation of the effect of forces on springs</w:t>
            </w:r>
          </w:p>
          <w:p w14:paraId="715989DA" w14:textId="3C7BB829" w:rsidR="009E3E6D" w:rsidRPr="001B265C" w:rsidRDefault="009E3E6D" w:rsidP="005D7883">
            <w:pPr>
              <w:pStyle w:val="ListParagraph"/>
              <w:numPr>
                <w:ilvl w:val="0"/>
                <w:numId w:val="1"/>
              </w:numPr>
              <w:ind w:left="357" w:hanging="357"/>
              <w:rPr>
                <w:sz w:val="20"/>
                <w:szCs w:val="20"/>
              </w:rPr>
            </w:pPr>
            <w:r>
              <w:rPr>
                <w:sz w:val="20"/>
                <w:szCs w:val="20"/>
              </w:rPr>
              <w:t xml:space="preserve">PAG P2 </w:t>
            </w:r>
            <w:r>
              <w:rPr>
                <w:sz w:val="20"/>
                <w:szCs w:val="20"/>
              </w:rPr>
              <w:softHyphen/>
              <w:t xml:space="preserve">– </w:t>
            </w:r>
            <w:r w:rsidRPr="009E3E6D">
              <w:rPr>
                <w:sz w:val="20"/>
                <w:szCs w:val="20"/>
              </w:rPr>
              <w:t>Investigating the effects of forces on the compression of a sample</w:t>
            </w:r>
          </w:p>
        </w:tc>
      </w:tr>
    </w:tbl>
    <w:p w14:paraId="0EC0F642" w14:textId="77777777" w:rsidR="005D7883" w:rsidRDefault="005D7883" w:rsidP="005D7883"/>
    <w:p w14:paraId="1BB3FF92" w14:textId="77777777" w:rsidR="005D7883" w:rsidRDefault="005D7883" w:rsidP="005D7883">
      <w:r>
        <w:br w:type="page"/>
      </w:r>
    </w:p>
    <w:p w14:paraId="6360435A" w14:textId="35D69D87" w:rsidR="005D7883" w:rsidRDefault="00F302F6" w:rsidP="00F81EC2">
      <w:pPr>
        <w:pStyle w:val="Heading1"/>
      </w:pPr>
      <w:r w:rsidRPr="008D1FF8">
        <w:lastRenderedPageBreak/>
        <w:t xml:space="preserve">Overview of </w:t>
      </w:r>
      <w:r>
        <w:t>P2.3 Forces in action</w:t>
      </w:r>
    </w:p>
    <w:tbl>
      <w:tblPr>
        <w:tblStyle w:val="TableGrid"/>
        <w:tblW w:w="0" w:type="auto"/>
        <w:tblLayout w:type="fixed"/>
        <w:tblCellMar>
          <w:top w:w="108" w:type="dxa"/>
          <w:bottom w:w="108" w:type="dxa"/>
        </w:tblCellMar>
        <w:tblLook w:val="04A0" w:firstRow="1" w:lastRow="0" w:firstColumn="1" w:lastColumn="0" w:noHBand="0" w:noVBand="1"/>
      </w:tblPr>
      <w:tblGrid>
        <w:gridCol w:w="988"/>
        <w:gridCol w:w="3402"/>
        <w:gridCol w:w="5953"/>
        <w:gridCol w:w="5045"/>
      </w:tblGrid>
      <w:tr w:rsidR="005D7883" w:rsidRPr="00E621D9" w14:paraId="6352DF43" w14:textId="77777777" w:rsidTr="00A70F9F">
        <w:trPr>
          <w:cantSplit/>
          <w:tblHeader/>
        </w:trPr>
        <w:tc>
          <w:tcPr>
            <w:tcW w:w="988" w:type="dxa"/>
            <w:tcBorders>
              <w:top w:val="single" w:sz="4" w:space="0" w:color="816F95"/>
              <w:left w:val="single" w:sz="4" w:space="0" w:color="816F95"/>
              <w:bottom w:val="single" w:sz="4" w:space="0" w:color="816F95"/>
              <w:right w:val="single" w:sz="4" w:space="0" w:color="FFFFFF" w:themeColor="background1"/>
            </w:tcBorders>
            <w:shd w:val="clear" w:color="auto" w:fill="816F95"/>
          </w:tcPr>
          <w:p w14:paraId="7F04C030" w14:textId="57A28016" w:rsidR="005D7883" w:rsidRPr="00A70F9F" w:rsidRDefault="0099094D" w:rsidP="00EA7575">
            <w:pPr>
              <w:pStyle w:val="Heading4"/>
              <w:keepLines w:val="0"/>
              <w:spacing w:before="20" w:after="20" w:line="276" w:lineRule="auto"/>
              <w:jc w:val="center"/>
              <w:outlineLvl w:val="3"/>
              <w:rPr>
                <w:rFonts w:cs="Arial"/>
                <w:color w:val="FFFFFF" w:themeColor="background1"/>
                <w:szCs w:val="22"/>
              </w:rPr>
            </w:pPr>
            <w:r w:rsidRPr="00A70F9F">
              <w:rPr>
                <w:rFonts w:cs="Arial"/>
                <w:color w:val="FFFFFF" w:themeColor="background1"/>
                <w:szCs w:val="22"/>
              </w:rPr>
              <w:t>Lesson</w:t>
            </w:r>
          </w:p>
        </w:tc>
        <w:tc>
          <w:tcPr>
            <w:tcW w:w="3402" w:type="dxa"/>
            <w:tcBorders>
              <w:top w:val="single" w:sz="4" w:space="0" w:color="816F95"/>
              <w:left w:val="single" w:sz="4" w:space="0" w:color="FFFFFF" w:themeColor="background1"/>
              <w:bottom w:val="single" w:sz="4" w:space="0" w:color="816F95"/>
              <w:right w:val="single" w:sz="4" w:space="0" w:color="FFFFFF" w:themeColor="background1"/>
            </w:tcBorders>
            <w:shd w:val="clear" w:color="auto" w:fill="816F95"/>
          </w:tcPr>
          <w:p w14:paraId="744DF23D" w14:textId="77777777" w:rsidR="005D7883" w:rsidRPr="00A70F9F" w:rsidRDefault="005D7883" w:rsidP="00EA7575">
            <w:pPr>
              <w:pStyle w:val="Heading4"/>
              <w:keepLines w:val="0"/>
              <w:spacing w:before="20" w:after="20" w:line="276" w:lineRule="auto"/>
              <w:jc w:val="center"/>
              <w:outlineLvl w:val="3"/>
              <w:rPr>
                <w:rFonts w:cs="Arial"/>
                <w:color w:val="FFFFFF" w:themeColor="background1"/>
                <w:szCs w:val="22"/>
              </w:rPr>
            </w:pPr>
            <w:r w:rsidRPr="00A70F9F">
              <w:rPr>
                <w:rFonts w:cs="Arial"/>
                <w:color w:val="FFFFFF" w:themeColor="background1"/>
                <w:szCs w:val="22"/>
              </w:rPr>
              <w:t>Statements</w:t>
            </w:r>
          </w:p>
        </w:tc>
        <w:tc>
          <w:tcPr>
            <w:tcW w:w="5953" w:type="dxa"/>
            <w:tcBorders>
              <w:top w:val="single" w:sz="4" w:space="0" w:color="816F95"/>
              <w:left w:val="single" w:sz="4" w:space="0" w:color="FFFFFF" w:themeColor="background1"/>
              <w:bottom w:val="single" w:sz="4" w:space="0" w:color="816F95"/>
              <w:right w:val="single" w:sz="4" w:space="0" w:color="FFFFFF" w:themeColor="background1"/>
            </w:tcBorders>
            <w:shd w:val="clear" w:color="auto" w:fill="816F95"/>
          </w:tcPr>
          <w:p w14:paraId="6D52F14A" w14:textId="77777777" w:rsidR="005D7883" w:rsidRPr="00A70F9F" w:rsidRDefault="005D7883" w:rsidP="00EA7575">
            <w:pPr>
              <w:pStyle w:val="Heading4"/>
              <w:keepLines w:val="0"/>
              <w:spacing w:before="20" w:after="20" w:line="276" w:lineRule="auto"/>
              <w:jc w:val="center"/>
              <w:outlineLvl w:val="3"/>
              <w:rPr>
                <w:rFonts w:cs="Arial"/>
                <w:color w:val="FFFFFF" w:themeColor="background1"/>
                <w:szCs w:val="22"/>
              </w:rPr>
            </w:pPr>
            <w:r w:rsidRPr="00A70F9F">
              <w:rPr>
                <w:rFonts w:cs="Arial"/>
                <w:color w:val="FFFFFF" w:themeColor="background1"/>
                <w:szCs w:val="22"/>
              </w:rPr>
              <w:t>Teaching activities</w:t>
            </w:r>
          </w:p>
        </w:tc>
        <w:tc>
          <w:tcPr>
            <w:tcW w:w="5045" w:type="dxa"/>
            <w:tcBorders>
              <w:top w:val="single" w:sz="4" w:space="0" w:color="816F95"/>
              <w:left w:val="single" w:sz="4" w:space="0" w:color="FFFFFF" w:themeColor="background1"/>
              <w:bottom w:val="single" w:sz="4" w:space="0" w:color="816F95"/>
              <w:right w:val="single" w:sz="4" w:space="0" w:color="816F95"/>
            </w:tcBorders>
            <w:shd w:val="clear" w:color="auto" w:fill="816F95"/>
          </w:tcPr>
          <w:p w14:paraId="21FF89B6" w14:textId="77777777" w:rsidR="005D7883" w:rsidRPr="00A70F9F" w:rsidRDefault="005D7883" w:rsidP="00EA7575">
            <w:pPr>
              <w:pStyle w:val="Heading4"/>
              <w:keepLines w:val="0"/>
              <w:spacing w:before="20" w:after="20" w:line="276" w:lineRule="auto"/>
              <w:jc w:val="center"/>
              <w:outlineLvl w:val="3"/>
              <w:rPr>
                <w:rFonts w:cs="Arial"/>
                <w:color w:val="FFFFFF" w:themeColor="background1"/>
                <w:szCs w:val="22"/>
              </w:rPr>
            </w:pPr>
            <w:r w:rsidRPr="00A70F9F">
              <w:rPr>
                <w:rFonts w:cs="Arial"/>
                <w:color w:val="FFFFFF" w:themeColor="background1"/>
                <w:szCs w:val="22"/>
              </w:rPr>
              <w:t>Notes</w:t>
            </w:r>
          </w:p>
        </w:tc>
      </w:tr>
      <w:tr w:rsidR="00F302F6" w:rsidRPr="00F302F6" w14:paraId="5EF72917" w14:textId="77777777" w:rsidTr="00A70F9F">
        <w:trPr>
          <w:cantSplit/>
        </w:trPr>
        <w:tc>
          <w:tcPr>
            <w:tcW w:w="988" w:type="dxa"/>
            <w:tcBorders>
              <w:top w:val="single" w:sz="4" w:space="0" w:color="816F95"/>
              <w:left w:val="single" w:sz="4" w:space="0" w:color="816F95"/>
              <w:bottom w:val="single" w:sz="4" w:space="0" w:color="816F95"/>
              <w:right w:val="single" w:sz="4" w:space="0" w:color="816F95"/>
            </w:tcBorders>
          </w:tcPr>
          <w:p w14:paraId="7D4BE680" w14:textId="3B0AF36A" w:rsidR="00F302F6" w:rsidRPr="00F302F6" w:rsidRDefault="00F302F6" w:rsidP="00EA7575">
            <w:pPr>
              <w:spacing w:before="60" w:after="60" w:line="276" w:lineRule="auto"/>
              <w:rPr>
                <w:sz w:val="18"/>
                <w:szCs w:val="18"/>
              </w:rPr>
            </w:pPr>
            <w:r w:rsidRPr="00F302F6">
              <w:rPr>
                <w:sz w:val="18"/>
                <w:szCs w:val="18"/>
              </w:rPr>
              <w:t>1</w:t>
            </w:r>
            <w:r w:rsidR="00826134">
              <w:rPr>
                <w:sz w:val="18"/>
                <w:szCs w:val="18"/>
              </w:rPr>
              <w:t xml:space="preserve"> (1hr for separate and combined)</w:t>
            </w:r>
          </w:p>
        </w:tc>
        <w:tc>
          <w:tcPr>
            <w:tcW w:w="3402" w:type="dxa"/>
            <w:tcBorders>
              <w:top w:val="single" w:sz="4" w:space="0" w:color="816F95"/>
              <w:left w:val="single" w:sz="4" w:space="0" w:color="816F95"/>
              <w:bottom w:val="single" w:sz="4" w:space="0" w:color="816F95"/>
              <w:right w:val="single" w:sz="4" w:space="0" w:color="816F95"/>
            </w:tcBorders>
          </w:tcPr>
          <w:p w14:paraId="2E15DF94" w14:textId="77777777" w:rsidR="00F302F6" w:rsidRDefault="00F302F6" w:rsidP="00EA7575">
            <w:pPr>
              <w:spacing w:before="60" w:after="60" w:line="276" w:lineRule="auto"/>
              <w:rPr>
                <w:sz w:val="18"/>
                <w:szCs w:val="18"/>
              </w:rPr>
            </w:pPr>
            <w:r w:rsidRPr="00F302F6">
              <w:rPr>
                <w:sz w:val="18"/>
                <w:szCs w:val="18"/>
              </w:rPr>
              <w:t xml:space="preserve">P2.3a explain that to stretch, bend or compress an object, more than one force </w:t>
            </w:r>
            <w:proofErr w:type="gramStart"/>
            <w:r w:rsidRPr="00F302F6">
              <w:rPr>
                <w:sz w:val="18"/>
                <w:szCs w:val="18"/>
              </w:rPr>
              <w:t>has to</w:t>
            </w:r>
            <w:proofErr w:type="gramEnd"/>
            <w:r w:rsidRPr="00F302F6">
              <w:rPr>
                <w:sz w:val="18"/>
                <w:szCs w:val="18"/>
              </w:rPr>
              <w:t xml:space="preserve"> be applied</w:t>
            </w:r>
          </w:p>
          <w:p w14:paraId="40F24D0D" w14:textId="6248285D" w:rsidR="00F302F6" w:rsidRPr="00F302F6" w:rsidRDefault="00F302F6" w:rsidP="00EA7575">
            <w:pPr>
              <w:spacing w:before="60" w:after="60" w:line="276" w:lineRule="auto"/>
              <w:rPr>
                <w:sz w:val="18"/>
                <w:szCs w:val="18"/>
              </w:rPr>
            </w:pPr>
            <w:r w:rsidRPr="00F302F6">
              <w:rPr>
                <w:sz w:val="18"/>
                <w:szCs w:val="18"/>
              </w:rPr>
              <w:t>P2.3b describe the difference between elastic and plastic deformation (distortions) caused by stretching forces</w:t>
            </w:r>
          </w:p>
        </w:tc>
        <w:tc>
          <w:tcPr>
            <w:tcW w:w="5953" w:type="dxa"/>
            <w:tcBorders>
              <w:top w:val="single" w:sz="4" w:space="0" w:color="816F95"/>
              <w:left w:val="single" w:sz="4" w:space="0" w:color="816F95"/>
              <w:bottom w:val="single" w:sz="4" w:space="0" w:color="816F95"/>
              <w:right w:val="single" w:sz="4" w:space="0" w:color="816F95"/>
            </w:tcBorders>
          </w:tcPr>
          <w:p w14:paraId="26A2C7E3" w14:textId="77777777" w:rsidR="00F302F6" w:rsidRPr="00F302F6" w:rsidRDefault="00F302F6" w:rsidP="00EA7575">
            <w:pPr>
              <w:spacing w:before="60" w:after="60" w:line="276" w:lineRule="auto"/>
              <w:rPr>
                <w:sz w:val="18"/>
                <w:szCs w:val="18"/>
              </w:rPr>
            </w:pPr>
            <w:r w:rsidRPr="00F302F6">
              <w:rPr>
                <w:b/>
                <w:sz w:val="18"/>
                <w:szCs w:val="18"/>
              </w:rPr>
              <w:t>Starter:</w:t>
            </w:r>
            <w:r w:rsidRPr="00F302F6">
              <w:rPr>
                <w:sz w:val="18"/>
                <w:szCs w:val="18"/>
              </w:rPr>
              <w:t xml:space="preserve"> the difference between elastic and plastic deformation</w:t>
            </w:r>
          </w:p>
          <w:p w14:paraId="6502062C" w14:textId="77777777" w:rsidR="00F302F6" w:rsidRDefault="00496489" w:rsidP="00EA7575">
            <w:pPr>
              <w:spacing w:before="60" w:after="60" w:line="276" w:lineRule="auto"/>
              <w:rPr>
                <w:sz w:val="18"/>
                <w:szCs w:val="18"/>
              </w:rPr>
            </w:pPr>
            <w:hyperlink r:id="rId126" w:history="1">
              <w:r w:rsidR="00F302F6" w:rsidRPr="00F302F6">
                <w:rPr>
                  <w:rStyle w:val="Hyperlink"/>
                  <w:sz w:val="18"/>
                  <w:szCs w:val="18"/>
                </w:rPr>
                <w:t>https://www.youtube.com/watch?v=Oz8fW68RY6I</w:t>
              </w:r>
            </w:hyperlink>
          </w:p>
          <w:p w14:paraId="2D7C1281" w14:textId="77777777" w:rsidR="002D3140" w:rsidRDefault="00F302F6" w:rsidP="00EA7575">
            <w:pPr>
              <w:spacing w:before="60" w:after="60" w:line="276" w:lineRule="auto"/>
              <w:rPr>
                <w:sz w:val="18"/>
                <w:szCs w:val="18"/>
              </w:rPr>
            </w:pPr>
            <w:r w:rsidRPr="00F302F6">
              <w:rPr>
                <w:b/>
                <w:sz w:val="18"/>
                <w:szCs w:val="18"/>
              </w:rPr>
              <w:t>Main:</w:t>
            </w:r>
            <w:r w:rsidRPr="00F302F6">
              <w:rPr>
                <w:sz w:val="18"/>
                <w:szCs w:val="18"/>
              </w:rPr>
              <w:t xml:space="preserve"> stretching copper wire practical</w:t>
            </w:r>
          </w:p>
          <w:p w14:paraId="7C64B3F9" w14:textId="218A43B5" w:rsidR="002D3140" w:rsidRPr="00EA7575" w:rsidRDefault="00496489" w:rsidP="00EA7575">
            <w:pPr>
              <w:spacing w:before="60" w:after="60" w:line="276" w:lineRule="auto"/>
              <w:rPr>
                <w:rStyle w:val="Hyperlink"/>
              </w:rPr>
            </w:pPr>
            <w:hyperlink r:id="rId127" w:history="1">
              <w:r w:rsidR="002D3140" w:rsidRPr="00EA7575">
                <w:rPr>
                  <w:rStyle w:val="Hyperlink"/>
                  <w:sz w:val="18"/>
                  <w:szCs w:val="18"/>
                </w:rPr>
                <w:t>https://spark.iop.org/stretching-copper-wire-measuring-extension-quantitative</w:t>
              </w:r>
            </w:hyperlink>
          </w:p>
          <w:p w14:paraId="6C082FB2" w14:textId="52B171B9" w:rsidR="00F302F6" w:rsidRPr="00F302F6" w:rsidRDefault="00F302F6" w:rsidP="00EA7575">
            <w:pPr>
              <w:spacing w:before="60" w:after="60" w:line="276" w:lineRule="auto"/>
              <w:rPr>
                <w:sz w:val="18"/>
                <w:szCs w:val="18"/>
              </w:rPr>
            </w:pPr>
            <w:r w:rsidRPr="00F302F6">
              <w:rPr>
                <w:b/>
                <w:sz w:val="18"/>
                <w:szCs w:val="18"/>
              </w:rPr>
              <w:t>Plenary:</w:t>
            </w:r>
            <w:r w:rsidRPr="00F302F6">
              <w:rPr>
                <w:sz w:val="18"/>
                <w:szCs w:val="18"/>
              </w:rPr>
              <w:t xml:space="preserve"> Revision</w:t>
            </w:r>
          </w:p>
          <w:p w14:paraId="111AAFAF" w14:textId="77777777" w:rsidR="00F302F6" w:rsidRPr="00F302F6" w:rsidRDefault="00F302F6" w:rsidP="00EA7575">
            <w:pPr>
              <w:spacing w:before="60" w:after="60" w:line="276" w:lineRule="auto"/>
              <w:rPr>
                <w:sz w:val="18"/>
                <w:szCs w:val="18"/>
              </w:rPr>
            </w:pPr>
            <w:r w:rsidRPr="00F302F6">
              <w:rPr>
                <w:sz w:val="18"/>
                <w:szCs w:val="18"/>
              </w:rPr>
              <w:t>A good starting point for Hooke’s law and calculations of work done, spring constant. Includes a quiz at the end.</w:t>
            </w:r>
          </w:p>
          <w:p w14:paraId="3331781C" w14:textId="2A623025" w:rsidR="00F302F6" w:rsidRPr="00F302F6" w:rsidRDefault="00496489" w:rsidP="00EA7575">
            <w:pPr>
              <w:spacing w:before="60" w:after="60" w:line="276" w:lineRule="auto"/>
              <w:rPr>
                <w:sz w:val="18"/>
                <w:szCs w:val="18"/>
              </w:rPr>
            </w:pPr>
            <w:hyperlink r:id="rId128" w:anchor="294741" w:history="1">
              <w:r w:rsidR="00F302F6" w:rsidRPr="00F302F6">
                <w:rPr>
                  <w:rStyle w:val="Hyperlink"/>
                  <w:sz w:val="18"/>
                  <w:szCs w:val="18"/>
                </w:rPr>
                <w:t>View full activity in 2.3 Forces in action - Online delivery guide</w:t>
              </w:r>
            </w:hyperlink>
          </w:p>
        </w:tc>
        <w:tc>
          <w:tcPr>
            <w:tcW w:w="5045" w:type="dxa"/>
            <w:tcBorders>
              <w:top w:val="single" w:sz="4" w:space="0" w:color="816F95"/>
              <w:left w:val="single" w:sz="4" w:space="0" w:color="816F95"/>
              <w:bottom w:val="single" w:sz="4" w:space="0" w:color="816F95"/>
              <w:right w:val="single" w:sz="4" w:space="0" w:color="816F95"/>
            </w:tcBorders>
          </w:tcPr>
          <w:p w14:paraId="268A056D" w14:textId="77777777" w:rsidR="00F0429B" w:rsidRPr="00F00E45" w:rsidRDefault="00F0429B" w:rsidP="00EA7575">
            <w:pPr>
              <w:spacing w:before="60" w:after="60" w:line="276" w:lineRule="auto"/>
              <w:rPr>
                <w:sz w:val="18"/>
                <w:szCs w:val="18"/>
              </w:rPr>
            </w:pPr>
            <w:r w:rsidRPr="00F00E45">
              <w:rPr>
                <w:sz w:val="18"/>
                <w:szCs w:val="18"/>
              </w:rPr>
              <w:t xml:space="preserve">Link to delivery guide </w:t>
            </w:r>
            <w:hyperlink r:id="rId129" w:history="1">
              <w:r w:rsidRPr="00B37A93">
                <w:rPr>
                  <w:rStyle w:val="Hyperlink"/>
                  <w:sz w:val="18"/>
                  <w:szCs w:val="18"/>
                </w:rPr>
                <w:t>Force and motion</w:t>
              </w:r>
            </w:hyperlink>
          </w:p>
          <w:p w14:paraId="17FEF666" w14:textId="77777777" w:rsidR="00F0429B" w:rsidRPr="00F00E45" w:rsidRDefault="00F0429B" w:rsidP="00EA7575">
            <w:pPr>
              <w:spacing w:before="60" w:after="60" w:line="276" w:lineRule="auto"/>
              <w:rPr>
                <w:sz w:val="18"/>
                <w:szCs w:val="18"/>
              </w:rPr>
            </w:pPr>
            <w:r w:rsidRPr="00F00E45">
              <w:rPr>
                <w:sz w:val="18"/>
                <w:szCs w:val="18"/>
              </w:rPr>
              <w:t xml:space="preserve">Link to transition guide </w:t>
            </w:r>
            <w:hyperlink r:id="rId130" w:history="1">
              <w:r w:rsidRPr="00B37A93">
                <w:rPr>
                  <w:rStyle w:val="Hyperlink"/>
                  <w:sz w:val="18"/>
                  <w:szCs w:val="18"/>
                </w:rPr>
                <w:t>Forces</w:t>
              </w:r>
            </w:hyperlink>
          </w:p>
          <w:p w14:paraId="47C1556E" w14:textId="34B537D2" w:rsidR="00F302F6" w:rsidRPr="00F302F6" w:rsidRDefault="00F302F6" w:rsidP="00EA7575">
            <w:pPr>
              <w:spacing w:before="60" w:after="60" w:line="276" w:lineRule="auto"/>
              <w:rPr>
                <w:sz w:val="18"/>
                <w:szCs w:val="18"/>
                <w:shd w:val="clear" w:color="auto" w:fill="FFFFFF"/>
              </w:rPr>
            </w:pPr>
          </w:p>
        </w:tc>
      </w:tr>
      <w:tr w:rsidR="00F302F6" w:rsidRPr="00F302F6" w14:paraId="05829126" w14:textId="77777777" w:rsidTr="00A70F9F">
        <w:trPr>
          <w:cantSplit/>
        </w:trPr>
        <w:tc>
          <w:tcPr>
            <w:tcW w:w="988" w:type="dxa"/>
            <w:tcBorders>
              <w:top w:val="single" w:sz="4" w:space="0" w:color="816F95"/>
              <w:left w:val="single" w:sz="4" w:space="0" w:color="816F95"/>
              <w:bottom w:val="single" w:sz="4" w:space="0" w:color="816F95"/>
              <w:right w:val="single" w:sz="4" w:space="0" w:color="816F95"/>
            </w:tcBorders>
          </w:tcPr>
          <w:p w14:paraId="539753E2" w14:textId="7302A693" w:rsidR="00F302F6" w:rsidRPr="00F302F6" w:rsidRDefault="00F302F6" w:rsidP="00EA7575">
            <w:pPr>
              <w:spacing w:before="60" w:after="60" w:line="276" w:lineRule="auto"/>
              <w:rPr>
                <w:sz w:val="18"/>
                <w:szCs w:val="18"/>
              </w:rPr>
            </w:pPr>
            <w:r w:rsidRPr="00F302F6">
              <w:rPr>
                <w:sz w:val="18"/>
                <w:szCs w:val="18"/>
              </w:rPr>
              <w:t>2</w:t>
            </w:r>
            <w:r w:rsidR="00826134">
              <w:rPr>
                <w:sz w:val="18"/>
                <w:szCs w:val="18"/>
              </w:rPr>
              <w:t xml:space="preserve"> (1hr for separate and combined)</w:t>
            </w:r>
          </w:p>
        </w:tc>
        <w:tc>
          <w:tcPr>
            <w:tcW w:w="3402" w:type="dxa"/>
            <w:tcBorders>
              <w:top w:val="single" w:sz="4" w:space="0" w:color="816F95"/>
              <w:left w:val="single" w:sz="4" w:space="0" w:color="816F95"/>
              <w:bottom w:val="single" w:sz="4" w:space="0" w:color="816F95"/>
              <w:right w:val="single" w:sz="4" w:space="0" w:color="816F95"/>
            </w:tcBorders>
          </w:tcPr>
          <w:p w14:paraId="2A6A84E2" w14:textId="77777777" w:rsidR="00F302F6" w:rsidRDefault="00F302F6" w:rsidP="00EA7575">
            <w:pPr>
              <w:spacing w:before="60" w:after="60" w:line="276" w:lineRule="auto"/>
              <w:rPr>
                <w:sz w:val="18"/>
                <w:szCs w:val="18"/>
              </w:rPr>
            </w:pPr>
            <w:r w:rsidRPr="00F302F6">
              <w:rPr>
                <w:sz w:val="18"/>
                <w:szCs w:val="18"/>
              </w:rPr>
              <w:t xml:space="preserve">P2.3c describe the relationship between force and extension for a </w:t>
            </w:r>
            <w:proofErr w:type="gramStart"/>
            <w:r w:rsidRPr="00F302F6">
              <w:rPr>
                <w:sz w:val="18"/>
                <w:szCs w:val="18"/>
              </w:rPr>
              <w:t>spring and other simple systems</w:t>
            </w:r>
            <w:proofErr w:type="gramEnd"/>
          </w:p>
          <w:p w14:paraId="55A002C9" w14:textId="77777777" w:rsidR="00F302F6" w:rsidRDefault="00F302F6" w:rsidP="00EA7575">
            <w:pPr>
              <w:spacing w:before="60" w:after="60" w:line="276" w:lineRule="auto"/>
              <w:rPr>
                <w:sz w:val="18"/>
                <w:szCs w:val="18"/>
              </w:rPr>
            </w:pPr>
            <w:r w:rsidRPr="00F302F6">
              <w:rPr>
                <w:sz w:val="18"/>
                <w:szCs w:val="18"/>
              </w:rPr>
              <w:t>P2.3d describe the difference between linear and non-linear relationships between force and extension</w:t>
            </w:r>
          </w:p>
          <w:p w14:paraId="351A0F11" w14:textId="77777777" w:rsidR="00F302F6" w:rsidRDefault="00F302F6" w:rsidP="00EA7575">
            <w:pPr>
              <w:spacing w:before="60" w:after="60" w:line="276" w:lineRule="auto"/>
              <w:rPr>
                <w:sz w:val="18"/>
                <w:szCs w:val="18"/>
              </w:rPr>
            </w:pPr>
            <w:r w:rsidRPr="00F302F6">
              <w:rPr>
                <w:sz w:val="18"/>
                <w:szCs w:val="18"/>
              </w:rPr>
              <w:t>P2.3e calculate a spring constant in linear cases</w:t>
            </w:r>
          </w:p>
          <w:p w14:paraId="6F79F1D2" w14:textId="6EC8FD5D" w:rsidR="00F302F6" w:rsidRPr="00F302F6" w:rsidRDefault="00F302F6" w:rsidP="00EA7575">
            <w:pPr>
              <w:spacing w:before="60" w:after="60" w:line="276" w:lineRule="auto"/>
              <w:rPr>
                <w:sz w:val="18"/>
                <w:szCs w:val="18"/>
              </w:rPr>
            </w:pPr>
            <w:r w:rsidRPr="00F302F6">
              <w:rPr>
                <w:sz w:val="18"/>
                <w:szCs w:val="18"/>
              </w:rPr>
              <w:t xml:space="preserve">PM2.3i recall and </w:t>
            </w:r>
            <w:proofErr w:type="gramStart"/>
            <w:r w:rsidRPr="00F302F6">
              <w:rPr>
                <w:sz w:val="18"/>
                <w:szCs w:val="18"/>
              </w:rPr>
              <w:t>apply:</w:t>
            </w:r>
            <w:proofErr w:type="gramEnd"/>
            <w:r w:rsidRPr="00F302F6">
              <w:rPr>
                <w:sz w:val="18"/>
                <w:szCs w:val="18"/>
              </w:rPr>
              <w:t xml:space="preserve"> force exerted by a spring (N) = extension (m) </w:t>
            </w:r>
            <w:r>
              <w:rPr>
                <w:sz w:val="18"/>
                <w:szCs w:val="18"/>
              </w:rPr>
              <w:t>×</w:t>
            </w:r>
            <w:r w:rsidRPr="00F302F6">
              <w:rPr>
                <w:sz w:val="18"/>
                <w:szCs w:val="18"/>
              </w:rPr>
              <w:t xml:space="preserve"> spring constant (N/m) </w:t>
            </w:r>
          </w:p>
        </w:tc>
        <w:tc>
          <w:tcPr>
            <w:tcW w:w="5953" w:type="dxa"/>
            <w:tcBorders>
              <w:top w:val="single" w:sz="4" w:space="0" w:color="816F95"/>
              <w:left w:val="single" w:sz="4" w:space="0" w:color="816F95"/>
              <w:bottom w:val="single" w:sz="4" w:space="0" w:color="816F95"/>
              <w:right w:val="single" w:sz="4" w:space="0" w:color="816F95"/>
            </w:tcBorders>
          </w:tcPr>
          <w:p w14:paraId="65F5909A" w14:textId="77777777" w:rsidR="00F302F6" w:rsidRDefault="00F302F6" w:rsidP="00EA7575">
            <w:pPr>
              <w:spacing w:before="60" w:after="60" w:line="276" w:lineRule="auto"/>
              <w:rPr>
                <w:sz w:val="18"/>
                <w:szCs w:val="18"/>
              </w:rPr>
            </w:pPr>
            <w:r w:rsidRPr="00F302F6">
              <w:rPr>
                <w:b/>
                <w:sz w:val="18"/>
                <w:szCs w:val="18"/>
              </w:rPr>
              <w:t>Starter:</w:t>
            </w:r>
            <w:r w:rsidRPr="00F302F6">
              <w:rPr>
                <w:sz w:val="18"/>
                <w:szCs w:val="18"/>
              </w:rPr>
              <w:t xml:space="preserve"> Demo PAG activity to class</w:t>
            </w:r>
          </w:p>
          <w:p w14:paraId="1A1EA4AC" w14:textId="77777777" w:rsidR="00F302F6" w:rsidRDefault="00F302F6" w:rsidP="00EA7575">
            <w:pPr>
              <w:spacing w:before="60" w:after="60" w:line="276" w:lineRule="auto"/>
              <w:rPr>
                <w:sz w:val="18"/>
                <w:szCs w:val="18"/>
              </w:rPr>
            </w:pPr>
            <w:r w:rsidRPr="00F302F6">
              <w:rPr>
                <w:b/>
                <w:sz w:val="18"/>
                <w:szCs w:val="18"/>
              </w:rPr>
              <w:t>Main:</w:t>
            </w:r>
            <w:r w:rsidRPr="00F302F6">
              <w:rPr>
                <w:sz w:val="18"/>
                <w:szCs w:val="18"/>
              </w:rPr>
              <w:t xml:space="preserve"> PAG 2: Investigating the effect of forces on the extension of a spring</w:t>
            </w:r>
          </w:p>
          <w:p w14:paraId="4D8B5829" w14:textId="272B46C3" w:rsidR="00F302F6" w:rsidRPr="00F302F6" w:rsidRDefault="00F302F6" w:rsidP="00EA7575">
            <w:pPr>
              <w:spacing w:before="60" w:after="60" w:line="276" w:lineRule="auto"/>
              <w:rPr>
                <w:sz w:val="18"/>
                <w:szCs w:val="18"/>
              </w:rPr>
            </w:pPr>
            <w:r w:rsidRPr="00F302F6">
              <w:rPr>
                <w:b/>
                <w:sz w:val="18"/>
                <w:szCs w:val="18"/>
              </w:rPr>
              <w:t>Plenary</w:t>
            </w:r>
            <w:r w:rsidRPr="00F302F6">
              <w:rPr>
                <w:sz w:val="18"/>
                <w:szCs w:val="18"/>
              </w:rPr>
              <w:t xml:space="preserve">: Give pupils the </w:t>
            </w:r>
            <w:hyperlink r:id="rId131" w:history="1">
              <w:r w:rsidRPr="00A95E50">
                <w:rPr>
                  <w:rStyle w:val="Hyperlink"/>
                  <w:sz w:val="18"/>
                  <w:szCs w:val="18"/>
                </w:rPr>
                <w:t>candidate progress sheet</w:t>
              </w:r>
            </w:hyperlink>
            <w:r w:rsidRPr="00F302F6">
              <w:rPr>
                <w:sz w:val="18"/>
                <w:szCs w:val="18"/>
              </w:rPr>
              <w:t xml:space="preserve">, from the </w:t>
            </w:r>
            <w:r w:rsidR="00A95E50">
              <w:rPr>
                <w:sz w:val="18"/>
                <w:szCs w:val="18"/>
              </w:rPr>
              <w:t>practical activities</w:t>
            </w:r>
            <w:r w:rsidRPr="00F302F6">
              <w:rPr>
                <w:sz w:val="18"/>
                <w:szCs w:val="18"/>
              </w:rPr>
              <w:t xml:space="preserve"> section of the webpage. Pupils to tick of skills covered. </w:t>
            </w:r>
          </w:p>
          <w:p w14:paraId="343EF4A2" w14:textId="38BABED1" w:rsidR="00F302F6" w:rsidRPr="00F302F6" w:rsidRDefault="00F302F6" w:rsidP="00EA7575">
            <w:pPr>
              <w:spacing w:before="60" w:after="60" w:line="276" w:lineRule="auto"/>
              <w:rPr>
                <w:sz w:val="18"/>
                <w:szCs w:val="18"/>
              </w:rPr>
            </w:pPr>
          </w:p>
        </w:tc>
        <w:tc>
          <w:tcPr>
            <w:tcW w:w="5045" w:type="dxa"/>
            <w:tcBorders>
              <w:top w:val="single" w:sz="4" w:space="0" w:color="816F95"/>
              <w:left w:val="single" w:sz="4" w:space="0" w:color="816F95"/>
              <w:bottom w:val="single" w:sz="4" w:space="0" w:color="816F95"/>
              <w:right w:val="single" w:sz="4" w:space="0" w:color="816F95"/>
            </w:tcBorders>
          </w:tcPr>
          <w:p w14:paraId="338E0F8D" w14:textId="77777777" w:rsidR="00F0429B" w:rsidRPr="00F00E45" w:rsidRDefault="00F0429B" w:rsidP="00EA7575">
            <w:pPr>
              <w:spacing w:before="60" w:after="60" w:line="276" w:lineRule="auto"/>
              <w:rPr>
                <w:sz w:val="18"/>
                <w:szCs w:val="18"/>
              </w:rPr>
            </w:pPr>
            <w:r w:rsidRPr="00F00E45">
              <w:rPr>
                <w:sz w:val="18"/>
                <w:szCs w:val="18"/>
              </w:rPr>
              <w:t xml:space="preserve">Link to delivery guide </w:t>
            </w:r>
            <w:hyperlink r:id="rId132" w:history="1">
              <w:r w:rsidRPr="00B37A93">
                <w:rPr>
                  <w:rStyle w:val="Hyperlink"/>
                  <w:sz w:val="18"/>
                  <w:szCs w:val="18"/>
                </w:rPr>
                <w:t>Force and motion</w:t>
              </w:r>
            </w:hyperlink>
          </w:p>
          <w:p w14:paraId="6BF75EEC" w14:textId="77777777" w:rsidR="00F0429B" w:rsidRPr="00F00E45" w:rsidRDefault="00F0429B" w:rsidP="00EA7575">
            <w:pPr>
              <w:spacing w:before="60" w:after="60" w:line="276" w:lineRule="auto"/>
              <w:rPr>
                <w:sz w:val="18"/>
                <w:szCs w:val="18"/>
              </w:rPr>
            </w:pPr>
            <w:r w:rsidRPr="00F00E45">
              <w:rPr>
                <w:sz w:val="18"/>
                <w:szCs w:val="18"/>
              </w:rPr>
              <w:t xml:space="preserve">Link to transition guide </w:t>
            </w:r>
            <w:hyperlink r:id="rId133" w:history="1">
              <w:r w:rsidRPr="00B37A93">
                <w:rPr>
                  <w:rStyle w:val="Hyperlink"/>
                  <w:sz w:val="18"/>
                  <w:szCs w:val="18"/>
                </w:rPr>
                <w:t>Forces</w:t>
              </w:r>
            </w:hyperlink>
          </w:p>
          <w:p w14:paraId="6B0C6F7A" w14:textId="2CDA7BDC" w:rsidR="00F302F6" w:rsidRPr="00F302F6" w:rsidRDefault="00F302F6" w:rsidP="00EA7575">
            <w:pPr>
              <w:spacing w:before="60" w:after="60" w:line="276" w:lineRule="auto"/>
              <w:rPr>
                <w:sz w:val="18"/>
                <w:szCs w:val="18"/>
              </w:rPr>
            </w:pPr>
            <w:r w:rsidRPr="00F302F6">
              <w:rPr>
                <w:sz w:val="18"/>
                <w:szCs w:val="18"/>
              </w:rPr>
              <w:t xml:space="preserve">Link to </w:t>
            </w:r>
            <w:hyperlink r:id="rId134" w:history="1">
              <w:r w:rsidRPr="00A95E50">
                <w:rPr>
                  <w:rStyle w:val="Hyperlink"/>
                  <w:sz w:val="18"/>
                  <w:szCs w:val="18"/>
                </w:rPr>
                <w:t>PAG activity</w:t>
              </w:r>
            </w:hyperlink>
            <w:r w:rsidRPr="00F302F6">
              <w:rPr>
                <w:sz w:val="18"/>
                <w:szCs w:val="18"/>
              </w:rPr>
              <w:t>:</w:t>
            </w:r>
          </w:p>
          <w:p w14:paraId="6E3BC1B1" w14:textId="598339EA" w:rsidR="00F302F6" w:rsidRPr="00F302F6" w:rsidRDefault="00F302F6" w:rsidP="00EA7575">
            <w:pPr>
              <w:spacing w:before="60" w:after="60" w:line="276" w:lineRule="auto"/>
              <w:rPr>
                <w:sz w:val="18"/>
                <w:szCs w:val="18"/>
                <w:shd w:val="clear" w:color="auto" w:fill="FFFFFF"/>
              </w:rPr>
            </w:pPr>
            <w:r w:rsidRPr="00F302F6">
              <w:rPr>
                <w:sz w:val="18"/>
                <w:szCs w:val="18"/>
              </w:rPr>
              <w:t xml:space="preserve">PAG P2 – Investigating the effect of forces on the extension of a spring can be found in the </w:t>
            </w:r>
            <w:r w:rsidR="00A17061">
              <w:rPr>
                <w:sz w:val="18"/>
                <w:szCs w:val="18"/>
              </w:rPr>
              <w:t>practical activities</w:t>
            </w:r>
            <w:r w:rsidRPr="00F302F6">
              <w:rPr>
                <w:sz w:val="18"/>
                <w:szCs w:val="18"/>
              </w:rPr>
              <w:t xml:space="preserve"> section</w:t>
            </w:r>
          </w:p>
        </w:tc>
      </w:tr>
      <w:tr w:rsidR="00F302F6" w:rsidRPr="00F302F6" w14:paraId="7B6B61EF" w14:textId="77777777" w:rsidTr="00A70F9F">
        <w:trPr>
          <w:cantSplit/>
        </w:trPr>
        <w:tc>
          <w:tcPr>
            <w:tcW w:w="988" w:type="dxa"/>
            <w:tcBorders>
              <w:top w:val="single" w:sz="4" w:space="0" w:color="816F95"/>
              <w:left w:val="single" w:sz="4" w:space="0" w:color="816F95"/>
              <w:bottom w:val="single" w:sz="4" w:space="0" w:color="816F95"/>
              <w:right w:val="single" w:sz="4" w:space="0" w:color="816F95"/>
            </w:tcBorders>
          </w:tcPr>
          <w:p w14:paraId="78368F6D" w14:textId="44BAF65E" w:rsidR="00F302F6" w:rsidRPr="00F302F6" w:rsidRDefault="00F302F6" w:rsidP="00EA7575">
            <w:pPr>
              <w:spacing w:before="60" w:after="60" w:line="276" w:lineRule="auto"/>
              <w:rPr>
                <w:sz w:val="18"/>
                <w:szCs w:val="18"/>
              </w:rPr>
            </w:pPr>
            <w:r w:rsidRPr="00F302F6">
              <w:rPr>
                <w:sz w:val="18"/>
                <w:szCs w:val="18"/>
              </w:rPr>
              <w:lastRenderedPageBreak/>
              <w:t>3</w:t>
            </w:r>
            <w:r w:rsidR="00826134">
              <w:rPr>
                <w:sz w:val="18"/>
                <w:szCs w:val="18"/>
              </w:rPr>
              <w:t xml:space="preserve"> (1hr for separate and combined)</w:t>
            </w:r>
          </w:p>
        </w:tc>
        <w:tc>
          <w:tcPr>
            <w:tcW w:w="3402" w:type="dxa"/>
            <w:tcBorders>
              <w:top w:val="single" w:sz="4" w:space="0" w:color="816F95"/>
              <w:left w:val="single" w:sz="4" w:space="0" w:color="816F95"/>
              <w:bottom w:val="single" w:sz="4" w:space="0" w:color="816F95"/>
              <w:right w:val="single" w:sz="4" w:space="0" w:color="816F95"/>
            </w:tcBorders>
          </w:tcPr>
          <w:p w14:paraId="373D794D" w14:textId="77777777" w:rsidR="00F302F6" w:rsidRDefault="00F302F6" w:rsidP="00EA7575">
            <w:pPr>
              <w:spacing w:before="60" w:after="60" w:line="276" w:lineRule="auto"/>
              <w:rPr>
                <w:sz w:val="18"/>
                <w:szCs w:val="18"/>
              </w:rPr>
            </w:pPr>
            <w:r w:rsidRPr="00F302F6">
              <w:rPr>
                <w:sz w:val="18"/>
                <w:szCs w:val="18"/>
              </w:rPr>
              <w:t>P2.3f calculate the work done in stretching</w:t>
            </w:r>
          </w:p>
          <w:p w14:paraId="60293445" w14:textId="5F4A2456" w:rsidR="00F302F6" w:rsidRPr="00F302F6" w:rsidRDefault="00F302F6" w:rsidP="00EA7575">
            <w:pPr>
              <w:spacing w:before="60" w:after="60" w:line="276" w:lineRule="auto"/>
              <w:rPr>
                <w:sz w:val="18"/>
                <w:szCs w:val="18"/>
              </w:rPr>
            </w:pPr>
            <w:r w:rsidRPr="00F302F6">
              <w:rPr>
                <w:sz w:val="18"/>
                <w:szCs w:val="18"/>
              </w:rPr>
              <w:t xml:space="preserve">PM2.3ii </w:t>
            </w:r>
            <w:proofErr w:type="gramStart"/>
            <w:r w:rsidRPr="00F302F6">
              <w:rPr>
                <w:sz w:val="18"/>
                <w:szCs w:val="18"/>
              </w:rPr>
              <w:t>apply:</w:t>
            </w:r>
            <w:proofErr w:type="gramEnd"/>
            <w:r w:rsidRPr="00F302F6">
              <w:rPr>
                <w:sz w:val="18"/>
                <w:szCs w:val="18"/>
              </w:rPr>
              <w:t xml:space="preserve"> energy transferred in stretching (J) = 0.5 </w:t>
            </w:r>
            <w:r>
              <w:rPr>
                <w:sz w:val="18"/>
                <w:szCs w:val="18"/>
              </w:rPr>
              <w:t>×</w:t>
            </w:r>
            <w:r w:rsidRPr="00F302F6">
              <w:rPr>
                <w:sz w:val="18"/>
                <w:szCs w:val="18"/>
              </w:rPr>
              <w:t xml:space="preserve"> spring constant (N/m) x (extension (m))</w:t>
            </w:r>
            <w:r w:rsidRPr="00F302F6">
              <w:rPr>
                <w:sz w:val="18"/>
                <w:szCs w:val="18"/>
                <w:vertAlign w:val="superscript"/>
              </w:rPr>
              <w:t>2</w:t>
            </w:r>
          </w:p>
        </w:tc>
        <w:tc>
          <w:tcPr>
            <w:tcW w:w="5953" w:type="dxa"/>
            <w:tcBorders>
              <w:top w:val="single" w:sz="4" w:space="0" w:color="816F95"/>
              <w:left w:val="single" w:sz="4" w:space="0" w:color="816F95"/>
              <w:bottom w:val="single" w:sz="4" w:space="0" w:color="816F95"/>
              <w:right w:val="single" w:sz="4" w:space="0" w:color="816F95"/>
            </w:tcBorders>
          </w:tcPr>
          <w:p w14:paraId="3DFCED23" w14:textId="77777777" w:rsidR="00F302F6" w:rsidRDefault="00F302F6" w:rsidP="00EA7575">
            <w:pPr>
              <w:spacing w:before="60" w:after="60" w:line="276" w:lineRule="auto"/>
              <w:rPr>
                <w:sz w:val="18"/>
                <w:szCs w:val="18"/>
              </w:rPr>
            </w:pPr>
            <w:r w:rsidRPr="00F302F6">
              <w:rPr>
                <w:b/>
                <w:sz w:val="18"/>
                <w:szCs w:val="18"/>
              </w:rPr>
              <w:t>Starter:</w:t>
            </w:r>
            <w:r w:rsidRPr="00F302F6">
              <w:rPr>
                <w:sz w:val="18"/>
                <w:szCs w:val="18"/>
              </w:rPr>
              <w:t xml:space="preserve"> elastic of plastic – show pupils objects and graphs and get them to say whether it shows or would undergo plastic or elastic deformation</w:t>
            </w:r>
          </w:p>
          <w:p w14:paraId="6360479F" w14:textId="1D04033D" w:rsidR="00F302F6" w:rsidRPr="00F302F6" w:rsidRDefault="00F302F6" w:rsidP="00EA7575">
            <w:pPr>
              <w:spacing w:before="60" w:after="60" w:line="276" w:lineRule="auto"/>
              <w:rPr>
                <w:sz w:val="18"/>
                <w:szCs w:val="18"/>
              </w:rPr>
            </w:pPr>
            <w:r w:rsidRPr="00F302F6">
              <w:rPr>
                <w:b/>
                <w:sz w:val="18"/>
                <w:szCs w:val="18"/>
              </w:rPr>
              <w:t>Main:</w:t>
            </w:r>
            <w:r w:rsidRPr="00F302F6">
              <w:rPr>
                <w:sz w:val="18"/>
                <w:szCs w:val="18"/>
              </w:rPr>
              <w:t xml:space="preserve"> Stretching rubber</w:t>
            </w:r>
          </w:p>
          <w:p w14:paraId="7FA87B4B" w14:textId="77777777" w:rsidR="00F302F6" w:rsidRPr="00F302F6" w:rsidRDefault="00F302F6" w:rsidP="00EA7575">
            <w:pPr>
              <w:spacing w:before="60" w:after="60" w:line="276" w:lineRule="auto"/>
              <w:rPr>
                <w:sz w:val="18"/>
                <w:szCs w:val="18"/>
              </w:rPr>
            </w:pPr>
            <w:r w:rsidRPr="00F302F6">
              <w:rPr>
                <w:sz w:val="18"/>
                <w:szCs w:val="18"/>
              </w:rPr>
              <w:t>Here is a selection of practical’s that can be used to explain Hooke’s law, and PM2.3i, PM2.3ii.</w:t>
            </w:r>
          </w:p>
          <w:p w14:paraId="5AB6FC0A" w14:textId="77777777" w:rsidR="00F302F6" w:rsidRDefault="00496489" w:rsidP="00EA7575">
            <w:pPr>
              <w:spacing w:before="60" w:after="60" w:line="276" w:lineRule="auto"/>
              <w:rPr>
                <w:sz w:val="18"/>
                <w:szCs w:val="18"/>
              </w:rPr>
            </w:pPr>
            <w:hyperlink r:id="rId135" w:anchor="294739" w:history="1">
              <w:r w:rsidR="00F302F6" w:rsidRPr="00F302F6">
                <w:rPr>
                  <w:rStyle w:val="Hyperlink"/>
                  <w:sz w:val="18"/>
                  <w:szCs w:val="18"/>
                </w:rPr>
                <w:t>View full activity in 2.3 Forces in action – Online delivery guide</w:t>
              </w:r>
            </w:hyperlink>
          </w:p>
          <w:p w14:paraId="3CD2B770" w14:textId="68B3A0E5" w:rsidR="00F302F6" w:rsidRPr="00F302F6" w:rsidRDefault="00F302F6" w:rsidP="00EA7575">
            <w:pPr>
              <w:spacing w:before="60" w:after="60" w:line="276" w:lineRule="auto"/>
              <w:rPr>
                <w:sz w:val="18"/>
                <w:szCs w:val="18"/>
              </w:rPr>
            </w:pPr>
            <w:r w:rsidRPr="00F302F6">
              <w:rPr>
                <w:sz w:val="18"/>
                <w:szCs w:val="18"/>
              </w:rPr>
              <w:t xml:space="preserve">Introduce the required equations to the pupils, pupils should work through example calculations with the teacher first before being given the opportunity to practice using these. Make sure pupils are comfortable rearranging equations and converting between units. </w:t>
            </w:r>
          </w:p>
          <w:p w14:paraId="7AD4065F" w14:textId="77777777" w:rsidR="00F302F6" w:rsidRPr="00F302F6" w:rsidRDefault="00F302F6" w:rsidP="00EA7575">
            <w:pPr>
              <w:spacing w:before="60" w:after="60" w:line="276" w:lineRule="auto"/>
              <w:rPr>
                <w:b/>
                <w:sz w:val="18"/>
                <w:szCs w:val="18"/>
              </w:rPr>
            </w:pPr>
            <w:r w:rsidRPr="00F302F6">
              <w:rPr>
                <w:b/>
                <w:sz w:val="18"/>
                <w:szCs w:val="18"/>
              </w:rPr>
              <w:t>Plenary:</w:t>
            </w:r>
          </w:p>
          <w:p w14:paraId="27C715A8" w14:textId="350B8426" w:rsidR="00F302F6" w:rsidRPr="00F302F6" w:rsidRDefault="00F302F6" w:rsidP="00EA7575">
            <w:pPr>
              <w:spacing w:before="60" w:after="60" w:line="276" w:lineRule="auto"/>
              <w:rPr>
                <w:sz w:val="18"/>
                <w:szCs w:val="18"/>
              </w:rPr>
            </w:pPr>
            <w:r w:rsidRPr="00F302F6">
              <w:rPr>
                <w:sz w:val="18"/>
                <w:szCs w:val="18"/>
              </w:rPr>
              <w:t>SAM question J249-01 question 20</w:t>
            </w:r>
          </w:p>
        </w:tc>
        <w:tc>
          <w:tcPr>
            <w:tcW w:w="5045" w:type="dxa"/>
            <w:tcBorders>
              <w:top w:val="single" w:sz="4" w:space="0" w:color="816F95"/>
              <w:left w:val="single" w:sz="4" w:space="0" w:color="816F95"/>
              <w:bottom w:val="single" w:sz="4" w:space="0" w:color="816F95"/>
              <w:right w:val="single" w:sz="4" w:space="0" w:color="816F95"/>
            </w:tcBorders>
          </w:tcPr>
          <w:p w14:paraId="03CFE8EC" w14:textId="77777777" w:rsidR="00F0429B" w:rsidRPr="00F00E45" w:rsidRDefault="00F0429B" w:rsidP="00EA7575">
            <w:pPr>
              <w:spacing w:before="60" w:after="60" w:line="276" w:lineRule="auto"/>
              <w:rPr>
                <w:sz w:val="18"/>
                <w:szCs w:val="18"/>
              </w:rPr>
            </w:pPr>
            <w:r w:rsidRPr="00F00E45">
              <w:rPr>
                <w:sz w:val="18"/>
                <w:szCs w:val="18"/>
              </w:rPr>
              <w:t xml:space="preserve">Link to delivery guide </w:t>
            </w:r>
            <w:hyperlink r:id="rId136" w:history="1">
              <w:r w:rsidRPr="00B37A93">
                <w:rPr>
                  <w:rStyle w:val="Hyperlink"/>
                  <w:sz w:val="18"/>
                  <w:szCs w:val="18"/>
                </w:rPr>
                <w:t>Force and motion</w:t>
              </w:r>
            </w:hyperlink>
          </w:p>
          <w:p w14:paraId="5A276828" w14:textId="77777777" w:rsidR="00F0429B" w:rsidRPr="00F00E45" w:rsidRDefault="00F0429B" w:rsidP="00EA7575">
            <w:pPr>
              <w:spacing w:before="60" w:after="60" w:line="276" w:lineRule="auto"/>
              <w:rPr>
                <w:sz w:val="18"/>
                <w:szCs w:val="18"/>
              </w:rPr>
            </w:pPr>
            <w:r w:rsidRPr="00F00E45">
              <w:rPr>
                <w:sz w:val="18"/>
                <w:szCs w:val="18"/>
              </w:rPr>
              <w:t xml:space="preserve">Link to transition guide </w:t>
            </w:r>
            <w:hyperlink r:id="rId137" w:history="1">
              <w:r w:rsidRPr="00B37A93">
                <w:rPr>
                  <w:rStyle w:val="Hyperlink"/>
                  <w:sz w:val="18"/>
                  <w:szCs w:val="18"/>
                </w:rPr>
                <w:t>Forces</w:t>
              </w:r>
            </w:hyperlink>
          </w:p>
          <w:p w14:paraId="6637E2FA" w14:textId="0E59EB87" w:rsidR="00F302F6" w:rsidRPr="00F302F6" w:rsidRDefault="00F302F6" w:rsidP="00EA7575">
            <w:pPr>
              <w:spacing w:before="60" w:after="60" w:line="276" w:lineRule="auto"/>
              <w:rPr>
                <w:sz w:val="18"/>
                <w:szCs w:val="18"/>
              </w:rPr>
            </w:pPr>
            <w:r w:rsidRPr="00F302F6">
              <w:rPr>
                <w:sz w:val="18"/>
                <w:szCs w:val="18"/>
              </w:rPr>
              <w:t>Link to</w:t>
            </w:r>
            <w:hyperlink r:id="rId138" w:history="1">
              <w:r w:rsidRPr="00F2529F">
                <w:rPr>
                  <w:rStyle w:val="Hyperlink"/>
                  <w:sz w:val="18"/>
                  <w:szCs w:val="18"/>
                </w:rPr>
                <w:t xml:space="preserve"> SAM</w:t>
              </w:r>
            </w:hyperlink>
          </w:p>
          <w:p w14:paraId="1B9698AA" w14:textId="5C808D25" w:rsidR="00F302F6" w:rsidRPr="00F302F6" w:rsidRDefault="00F302F6" w:rsidP="00EA7575">
            <w:pPr>
              <w:spacing w:before="60" w:after="60" w:line="276" w:lineRule="auto"/>
              <w:rPr>
                <w:sz w:val="18"/>
                <w:szCs w:val="18"/>
                <w:shd w:val="clear" w:color="auto" w:fill="FFFFFF"/>
              </w:rPr>
            </w:pPr>
          </w:p>
        </w:tc>
      </w:tr>
      <w:tr w:rsidR="00F302F6" w:rsidRPr="00F302F6" w14:paraId="7301DFA2" w14:textId="77777777" w:rsidTr="00A70F9F">
        <w:trPr>
          <w:cantSplit/>
        </w:trPr>
        <w:tc>
          <w:tcPr>
            <w:tcW w:w="988" w:type="dxa"/>
            <w:tcBorders>
              <w:top w:val="single" w:sz="4" w:space="0" w:color="816F95"/>
              <w:left w:val="single" w:sz="4" w:space="0" w:color="816F95"/>
              <w:bottom w:val="single" w:sz="4" w:space="0" w:color="816F95"/>
              <w:right w:val="single" w:sz="4" w:space="0" w:color="816F95"/>
            </w:tcBorders>
          </w:tcPr>
          <w:p w14:paraId="0780B47A" w14:textId="7B51DAEA" w:rsidR="00F302F6" w:rsidRPr="00F302F6" w:rsidRDefault="00F302F6" w:rsidP="00EA7575">
            <w:pPr>
              <w:spacing w:before="60" w:after="60" w:line="276" w:lineRule="auto"/>
              <w:rPr>
                <w:sz w:val="18"/>
                <w:szCs w:val="18"/>
              </w:rPr>
            </w:pPr>
            <w:r w:rsidRPr="00F302F6">
              <w:rPr>
                <w:sz w:val="18"/>
                <w:szCs w:val="18"/>
              </w:rPr>
              <w:t>4</w:t>
            </w:r>
            <w:r w:rsidR="00826134">
              <w:rPr>
                <w:sz w:val="18"/>
                <w:szCs w:val="18"/>
              </w:rPr>
              <w:t xml:space="preserve"> (1hr for separate and combined)</w:t>
            </w:r>
          </w:p>
        </w:tc>
        <w:tc>
          <w:tcPr>
            <w:tcW w:w="3402" w:type="dxa"/>
            <w:tcBorders>
              <w:top w:val="single" w:sz="4" w:space="0" w:color="816F95"/>
              <w:left w:val="single" w:sz="4" w:space="0" w:color="816F95"/>
              <w:bottom w:val="single" w:sz="4" w:space="0" w:color="816F95"/>
              <w:right w:val="single" w:sz="4" w:space="0" w:color="816F95"/>
            </w:tcBorders>
          </w:tcPr>
          <w:p w14:paraId="773DAAA9" w14:textId="77777777" w:rsidR="00F302F6" w:rsidRDefault="00F302F6" w:rsidP="00EA7575">
            <w:pPr>
              <w:spacing w:before="60" w:after="60" w:line="276" w:lineRule="auto"/>
              <w:rPr>
                <w:sz w:val="18"/>
                <w:szCs w:val="18"/>
              </w:rPr>
            </w:pPr>
            <w:r w:rsidRPr="00F302F6">
              <w:rPr>
                <w:sz w:val="18"/>
                <w:szCs w:val="18"/>
              </w:rPr>
              <w:t>P2.3g describe that all matter has a gravitational field that causes attraction, and the field strength is much greater for massive objects</w:t>
            </w:r>
          </w:p>
          <w:p w14:paraId="2223995E" w14:textId="77777777" w:rsidR="00F302F6" w:rsidRDefault="00F302F6" w:rsidP="00EA7575">
            <w:pPr>
              <w:spacing w:before="60" w:after="60" w:line="276" w:lineRule="auto"/>
              <w:rPr>
                <w:sz w:val="18"/>
                <w:szCs w:val="18"/>
              </w:rPr>
            </w:pPr>
            <w:r w:rsidRPr="00F302F6">
              <w:rPr>
                <w:sz w:val="18"/>
                <w:szCs w:val="18"/>
              </w:rPr>
              <w:t>P2.3h define weight, describe how it is measured and describe the relationship between the weight of an object and the gravitational field strength (g) (and) has a value of 10N/kg at the Earth’s surface</w:t>
            </w:r>
          </w:p>
          <w:p w14:paraId="6F986D95" w14:textId="5632D2E2" w:rsidR="00F302F6" w:rsidRPr="00F302F6" w:rsidRDefault="00F302F6" w:rsidP="00EA7575">
            <w:pPr>
              <w:spacing w:before="60" w:after="60" w:line="276" w:lineRule="auto"/>
              <w:rPr>
                <w:sz w:val="18"/>
                <w:szCs w:val="18"/>
              </w:rPr>
            </w:pPr>
            <w:r w:rsidRPr="00F302F6">
              <w:rPr>
                <w:sz w:val="18"/>
                <w:szCs w:val="18"/>
              </w:rPr>
              <w:t xml:space="preserve">PM2.3iii recall and </w:t>
            </w:r>
            <w:proofErr w:type="gramStart"/>
            <w:r w:rsidRPr="00F302F6">
              <w:rPr>
                <w:sz w:val="18"/>
                <w:szCs w:val="18"/>
              </w:rPr>
              <w:t>apply:</w:t>
            </w:r>
            <w:proofErr w:type="gramEnd"/>
            <w:r w:rsidRPr="00F302F6">
              <w:rPr>
                <w:sz w:val="18"/>
                <w:szCs w:val="18"/>
              </w:rPr>
              <w:t xml:space="preserve"> gravity force (N) = mass (kg) </w:t>
            </w:r>
            <w:r>
              <w:rPr>
                <w:sz w:val="18"/>
                <w:szCs w:val="18"/>
              </w:rPr>
              <w:t>×</w:t>
            </w:r>
            <w:r w:rsidRPr="00F302F6">
              <w:rPr>
                <w:sz w:val="18"/>
                <w:szCs w:val="18"/>
              </w:rPr>
              <w:t xml:space="preserve"> gravitational field strength, g (N/kg) </w:t>
            </w:r>
          </w:p>
        </w:tc>
        <w:tc>
          <w:tcPr>
            <w:tcW w:w="5953" w:type="dxa"/>
            <w:tcBorders>
              <w:top w:val="single" w:sz="4" w:space="0" w:color="816F95"/>
              <w:left w:val="single" w:sz="4" w:space="0" w:color="816F95"/>
              <w:bottom w:val="single" w:sz="4" w:space="0" w:color="816F95"/>
              <w:right w:val="single" w:sz="4" w:space="0" w:color="816F95"/>
            </w:tcBorders>
          </w:tcPr>
          <w:p w14:paraId="71C931B5" w14:textId="77777777" w:rsidR="00F302F6" w:rsidRPr="00F302F6" w:rsidRDefault="00F302F6" w:rsidP="00EA7575">
            <w:pPr>
              <w:spacing w:before="60" w:after="60" w:line="276" w:lineRule="auto"/>
              <w:rPr>
                <w:sz w:val="18"/>
                <w:szCs w:val="18"/>
              </w:rPr>
            </w:pPr>
            <w:r w:rsidRPr="00F302F6">
              <w:rPr>
                <w:b/>
                <w:sz w:val="18"/>
                <w:szCs w:val="18"/>
              </w:rPr>
              <w:t>Starter:</w:t>
            </w:r>
            <w:r w:rsidRPr="00F302F6">
              <w:rPr>
                <w:sz w:val="18"/>
                <w:szCs w:val="18"/>
              </w:rPr>
              <w:t xml:space="preserve"> weight vs. mass song</w:t>
            </w:r>
          </w:p>
          <w:p w14:paraId="59888D71" w14:textId="77777777" w:rsidR="00F302F6" w:rsidRDefault="00496489" w:rsidP="00EA7575">
            <w:pPr>
              <w:spacing w:before="60" w:after="60" w:line="276" w:lineRule="auto"/>
              <w:rPr>
                <w:sz w:val="18"/>
                <w:szCs w:val="18"/>
              </w:rPr>
            </w:pPr>
            <w:hyperlink r:id="rId139" w:history="1">
              <w:r w:rsidR="00F302F6" w:rsidRPr="00F302F6">
                <w:rPr>
                  <w:rStyle w:val="Hyperlink"/>
                  <w:sz w:val="18"/>
                  <w:szCs w:val="18"/>
                </w:rPr>
                <w:t>https://www.youtube.com/watch?v=1whMAIGNq7E</w:t>
              </w:r>
            </w:hyperlink>
          </w:p>
          <w:p w14:paraId="4278B711" w14:textId="0E25C1CD" w:rsidR="00F302F6" w:rsidRPr="00F302F6" w:rsidRDefault="00F302F6" w:rsidP="00EA7575">
            <w:pPr>
              <w:spacing w:before="60" w:after="60" w:line="276" w:lineRule="auto"/>
              <w:rPr>
                <w:b/>
                <w:sz w:val="18"/>
                <w:szCs w:val="18"/>
              </w:rPr>
            </w:pPr>
            <w:r w:rsidRPr="00F302F6">
              <w:rPr>
                <w:b/>
                <w:sz w:val="18"/>
                <w:szCs w:val="18"/>
              </w:rPr>
              <w:t>Main:</w:t>
            </w:r>
          </w:p>
          <w:p w14:paraId="33F14C1C" w14:textId="77777777" w:rsidR="00F302F6" w:rsidRDefault="00F302F6" w:rsidP="00EA7575">
            <w:pPr>
              <w:spacing w:before="60" w:after="60" w:line="276" w:lineRule="auto"/>
              <w:rPr>
                <w:sz w:val="18"/>
                <w:szCs w:val="18"/>
              </w:rPr>
            </w:pPr>
            <w:r w:rsidRPr="00F302F6">
              <w:rPr>
                <w:sz w:val="18"/>
                <w:szCs w:val="18"/>
              </w:rPr>
              <w:t>Practical- Use Newton meters to get pupils to see the relationship between mass and weight. Pupils can plot graphs and calculate the gravitational field strength from the gradient.</w:t>
            </w:r>
          </w:p>
          <w:p w14:paraId="15785C3A" w14:textId="77777777" w:rsidR="00F302F6" w:rsidRDefault="00F302F6" w:rsidP="00EA7575">
            <w:pPr>
              <w:spacing w:before="60" w:after="60" w:line="276" w:lineRule="auto"/>
              <w:rPr>
                <w:sz w:val="18"/>
                <w:szCs w:val="18"/>
              </w:rPr>
            </w:pPr>
            <w:r w:rsidRPr="00F302F6">
              <w:rPr>
                <w:sz w:val="18"/>
                <w:szCs w:val="18"/>
              </w:rPr>
              <w:t>Introduce the required equations to the pupils, pupils should work through example calculations with the teacher first before being given the opportunity to practice using these. Make sure pupils are comfortable rearranging equations and converting between units.</w:t>
            </w:r>
          </w:p>
          <w:p w14:paraId="348A290F" w14:textId="4B018C83" w:rsidR="00F302F6" w:rsidRPr="00F302F6" w:rsidRDefault="00F302F6" w:rsidP="00EA7575">
            <w:pPr>
              <w:spacing w:before="60" w:after="60" w:line="276" w:lineRule="auto"/>
              <w:rPr>
                <w:b/>
                <w:sz w:val="18"/>
                <w:szCs w:val="18"/>
              </w:rPr>
            </w:pPr>
            <w:r w:rsidRPr="00F302F6">
              <w:rPr>
                <w:b/>
                <w:sz w:val="18"/>
                <w:szCs w:val="18"/>
              </w:rPr>
              <w:t>Plenary:</w:t>
            </w:r>
          </w:p>
          <w:p w14:paraId="45B0CEFC" w14:textId="2C927BEF" w:rsidR="00F302F6" w:rsidRPr="00F302F6" w:rsidRDefault="00F302F6" w:rsidP="00EA7575">
            <w:pPr>
              <w:spacing w:before="60" w:after="60" w:line="276" w:lineRule="auto"/>
              <w:rPr>
                <w:sz w:val="18"/>
                <w:szCs w:val="18"/>
              </w:rPr>
            </w:pPr>
            <w:r w:rsidRPr="00F302F6">
              <w:rPr>
                <w:sz w:val="18"/>
                <w:szCs w:val="18"/>
              </w:rPr>
              <w:t>Get pupils to calculate their own weight on different planets</w:t>
            </w:r>
          </w:p>
        </w:tc>
        <w:tc>
          <w:tcPr>
            <w:tcW w:w="5045" w:type="dxa"/>
            <w:tcBorders>
              <w:top w:val="single" w:sz="4" w:space="0" w:color="816F95"/>
              <w:left w:val="single" w:sz="4" w:space="0" w:color="816F95"/>
              <w:bottom w:val="single" w:sz="4" w:space="0" w:color="816F95"/>
              <w:right w:val="single" w:sz="4" w:space="0" w:color="816F95"/>
            </w:tcBorders>
          </w:tcPr>
          <w:p w14:paraId="50F0372C" w14:textId="77777777" w:rsidR="00F0429B" w:rsidRPr="00F00E45" w:rsidRDefault="00F0429B" w:rsidP="00EA7575">
            <w:pPr>
              <w:spacing w:before="60" w:after="60" w:line="276" w:lineRule="auto"/>
              <w:rPr>
                <w:sz w:val="18"/>
                <w:szCs w:val="18"/>
              </w:rPr>
            </w:pPr>
            <w:r w:rsidRPr="00F00E45">
              <w:rPr>
                <w:sz w:val="18"/>
                <w:szCs w:val="18"/>
              </w:rPr>
              <w:t xml:space="preserve">Link to delivery guide </w:t>
            </w:r>
            <w:hyperlink r:id="rId140" w:history="1">
              <w:r w:rsidRPr="00B37A93">
                <w:rPr>
                  <w:rStyle w:val="Hyperlink"/>
                  <w:sz w:val="18"/>
                  <w:szCs w:val="18"/>
                </w:rPr>
                <w:t>Force and motion</w:t>
              </w:r>
            </w:hyperlink>
          </w:p>
          <w:p w14:paraId="2A81700C" w14:textId="77777777" w:rsidR="00F0429B" w:rsidRPr="00F00E45" w:rsidRDefault="00F0429B" w:rsidP="00EA7575">
            <w:pPr>
              <w:spacing w:before="60" w:after="60" w:line="276" w:lineRule="auto"/>
              <w:rPr>
                <w:sz w:val="18"/>
                <w:szCs w:val="18"/>
              </w:rPr>
            </w:pPr>
            <w:r w:rsidRPr="00F00E45">
              <w:rPr>
                <w:sz w:val="18"/>
                <w:szCs w:val="18"/>
              </w:rPr>
              <w:t xml:space="preserve">Link to transition guide </w:t>
            </w:r>
            <w:hyperlink r:id="rId141" w:history="1">
              <w:r w:rsidRPr="00B37A93">
                <w:rPr>
                  <w:rStyle w:val="Hyperlink"/>
                  <w:sz w:val="18"/>
                  <w:szCs w:val="18"/>
                </w:rPr>
                <w:t>Forces</w:t>
              </w:r>
            </w:hyperlink>
          </w:p>
          <w:p w14:paraId="2B017C14" w14:textId="1B6D288E" w:rsidR="00F302F6" w:rsidRPr="00F302F6" w:rsidRDefault="00F302F6" w:rsidP="00EA7575">
            <w:pPr>
              <w:spacing w:before="60" w:after="60" w:line="276" w:lineRule="auto"/>
              <w:rPr>
                <w:sz w:val="18"/>
                <w:szCs w:val="18"/>
                <w:shd w:val="clear" w:color="auto" w:fill="FFFFFF"/>
              </w:rPr>
            </w:pPr>
          </w:p>
        </w:tc>
      </w:tr>
      <w:tr w:rsidR="00F302F6" w:rsidRPr="00F302F6" w14:paraId="70321113" w14:textId="77777777" w:rsidTr="00A70F9F">
        <w:trPr>
          <w:cantSplit/>
        </w:trPr>
        <w:tc>
          <w:tcPr>
            <w:tcW w:w="988" w:type="dxa"/>
            <w:tcBorders>
              <w:top w:val="single" w:sz="4" w:space="0" w:color="816F95"/>
              <w:left w:val="single" w:sz="4" w:space="0" w:color="816F95"/>
              <w:bottom w:val="single" w:sz="4" w:space="0" w:color="816F95"/>
              <w:right w:val="single" w:sz="4" w:space="0" w:color="816F95"/>
            </w:tcBorders>
          </w:tcPr>
          <w:p w14:paraId="375CAA26" w14:textId="0E484CE1" w:rsidR="00F302F6" w:rsidRPr="00F302F6" w:rsidRDefault="00F302F6" w:rsidP="00EA7575">
            <w:pPr>
              <w:spacing w:before="60" w:after="60" w:line="276" w:lineRule="auto"/>
              <w:rPr>
                <w:sz w:val="18"/>
                <w:szCs w:val="18"/>
              </w:rPr>
            </w:pPr>
            <w:r w:rsidRPr="00F302F6">
              <w:rPr>
                <w:sz w:val="18"/>
                <w:szCs w:val="18"/>
              </w:rPr>
              <w:lastRenderedPageBreak/>
              <w:t>5</w:t>
            </w:r>
            <w:r w:rsidR="00826134">
              <w:rPr>
                <w:sz w:val="18"/>
                <w:szCs w:val="18"/>
              </w:rPr>
              <w:t xml:space="preserve"> (separate science only)</w:t>
            </w:r>
          </w:p>
        </w:tc>
        <w:tc>
          <w:tcPr>
            <w:tcW w:w="3402" w:type="dxa"/>
            <w:tcBorders>
              <w:top w:val="single" w:sz="4" w:space="0" w:color="816F95"/>
              <w:left w:val="single" w:sz="4" w:space="0" w:color="816F95"/>
              <w:bottom w:val="single" w:sz="4" w:space="0" w:color="816F95"/>
              <w:right w:val="single" w:sz="4" w:space="0" w:color="816F95"/>
            </w:tcBorders>
          </w:tcPr>
          <w:p w14:paraId="64F2FBDF" w14:textId="77777777" w:rsidR="00F302F6" w:rsidRDefault="00F302F6" w:rsidP="00EA7575">
            <w:pPr>
              <w:spacing w:before="60" w:after="60" w:line="276" w:lineRule="auto"/>
              <w:rPr>
                <w:sz w:val="18"/>
                <w:szCs w:val="18"/>
              </w:rPr>
            </w:pPr>
            <w:r w:rsidRPr="00F302F6">
              <w:rPr>
                <w:sz w:val="18"/>
                <w:szCs w:val="18"/>
              </w:rPr>
              <w:t>P2.3i recall the acceleration in free fall</w:t>
            </w:r>
          </w:p>
          <w:p w14:paraId="46F603AA" w14:textId="3EB8169C" w:rsidR="00F302F6" w:rsidRDefault="00F302F6" w:rsidP="00EA7575">
            <w:pPr>
              <w:spacing w:before="60" w:after="60" w:line="276" w:lineRule="auto"/>
              <w:rPr>
                <w:sz w:val="18"/>
                <w:szCs w:val="18"/>
              </w:rPr>
            </w:pPr>
            <w:r w:rsidRPr="00F302F6">
              <w:rPr>
                <w:sz w:val="18"/>
                <w:szCs w:val="18"/>
              </w:rPr>
              <w:t>P2.3j apply formulae relating force, mass and relevant physical constants, including gravitational field strength (g), to explore how changes in these are inter-related (M1c, M3b, M3c)</w:t>
            </w:r>
            <w:r w:rsidR="00826134">
              <w:rPr>
                <w:sz w:val="18"/>
                <w:szCs w:val="18"/>
              </w:rPr>
              <w:t xml:space="preserve"> </w:t>
            </w:r>
            <w:r w:rsidR="00826134">
              <w:rPr>
                <w:sz w:val="30"/>
                <w:szCs w:val="30"/>
              </w:rPr>
              <w:sym w:font="Wingdings" w:char="F0FE"/>
            </w:r>
          </w:p>
          <w:p w14:paraId="78F83969" w14:textId="1DCC1812" w:rsidR="00F302F6" w:rsidRPr="00F302F6" w:rsidRDefault="00F302F6" w:rsidP="00EA7575">
            <w:pPr>
              <w:spacing w:before="60" w:after="60" w:line="276" w:lineRule="auto"/>
              <w:rPr>
                <w:sz w:val="18"/>
                <w:szCs w:val="18"/>
              </w:rPr>
            </w:pPr>
            <w:r w:rsidRPr="00F302F6">
              <w:rPr>
                <w:sz w:val="18"/>
                <w:szCs w:val="18"/>
              </w:rPr>
              <w:t xml:space="preserve">PM2.3iv recall and apply: (in a gravity field) potential energy (J) = mass (kg) </w:t>
            </w:r>
            <w:r>
              <w:rPr>
                <w:sz w:val="18"/>
                <w:szCs w:val="18"/>
              </w:rPr>
              <w:t>×</w:t>
            </w:r>
            <w:r w:rsidRPr="00F302F6">
              <w:rPr>
                <w:sz w:val="18"/>
                <w:szCs w:val="18"/>
              </w:rPr>
              <w:t xml:space="preserve"> height (m) </w:t>
            </w:r>
            <w:r>
              <w:rPr>
                <w:sz w:val="18"/>
                <w:szCs w:val="18"/>
              </w:rPr>
              <w:t>×</w:t>
            </w:r>
            <w:r w:rsidRPr="00F302F6">
              <w:rPr>
                <w:sz w:val="18"/>
                <w:szCs w:val="18"/>
              </w:rPr>
              <w:t xml:space="preserve"> gravitational field strength, g (N/kg)</w:t>
            </w:r>
            <w:r w:rsidR="00EE7186">
              <w:rPr>
                <w:sz w:val="18"/>
                <w:szCs w:val="18"/>
              </w:rPr>
              <w:t xml:space="preserve"> </w:t>
            </w:r>
            <w:r w:rsidR="00826134">
              <w:rPr>
                <w:sz w:val="30"/>
                <w:szCs w:val="30"/>
              </w:rPr>
              <w:sym w:font="Wingdings" w:char="F0FE"/>
            </w:r>
          </w:p>
        </w:tc>
        <w:tc>
          <w:tcPr>
            <w:tcW w:w="5953" w:type="dxa"/>
            <w:tcBorders>
              <w:top w:val="single" w:sz="4" w:space="0" w:color="816F95"/>
              <w:left w:val="single" w:sz="4" w:space="0" w:color="816F95"/>
              <w:bottom w:val="single" w:sz="4" w:space="0" w:color="816F95"/>
              <w:right w:val="single" w:sz="4" w:space="0" w:color="816F95"/>
            </w:tcBorders>
          </w:tcPr>
          <w:p w14:paraId="6E47176D" w14:textId="77777777" w:rsidR="00F302F6" w:rsidRPr="00F302F6" w:rsidRDefault="00F302F6" w:rsidP="00EA7575">
            <w:pPr>
              <w:spacing w:before="60" w:after="60" w:line="276" w:lineRule="auto"/>
              <w:rPr>
                <w:sz w:val="18"/>
                <w:szCs w:val="18"/>
              </w:rPr>
            </w:pPr>
            <w:r w:rsidRPr="00F302F6">
              <w:rPr>
                <w:b/>
                <w:sz w:val="18"/>
                <w:szCs w:val="18"/>
              </w:rPr>
              <w:t>Starter:</w:t>
            </w:r>
            <w:r w:rsidRPr="00F302F6">
              <w:rPr>
                <w:sz w:val="18"/>
                <w:szCs w:val="18"/>
              </w:rPr>
              <w:t xml:space="preserve"> base jumping </w:t>
            </w:r>
          </w:p>
          <w:p w14:paraId="420F6187" w14:textId="77777777" w:rsidR="00F302F6" w:rsidRPr="00EA7575" w:rsidRDefault="00496489" w:rsidP="00EA7575">
            <w:pPr>
              <w:spacing w:before="60" w:after="60" w:line="276" w:lineRule="auto"/>
              <w:rPr>
                <w:rStyle w:val="Hyperlink"/>
              </w:rPr>
            </w:pPr>
            <w:hyperlink r:id="rId142" w:history="1">
              <w:r w:rsidR="00F302F6" w:rsidRPr="00EA7575">
                <w:rPr>
                  <w:rStyle w:val="Hyperlink"/>
                  <w:sz w:val="18"/>
                  <w:szCs w:val="18"/>
                </w:rPr>
                <w:t>https://www.youtube.com/watch?v=SPPxxAg2rRM</w:t>
              </w:r>
            </w:hyperlink>
          </w:p>
          <w:p w14:paraId="000AD4EC" w14:textId="58C6148E" w:rsidR="00F302F6" w:rsidRPr="00F302F6" w:rsidRDefault="00F302F6" w:rsidP="00EA7575">
            <w:pPr>
              <w:spacing w:before="60" w:after="60" w:line="276" w:lineRule="auto"/>
              <w:rPr>
                <w:sz w:val="18"/>
                <w:szCs w:val="18"/>
              </w:rPr>
            </w:pPr>
            <w:r w:rsidRPr="00F302F6">
              <w:rPr>
                <w:b/>
                <w:sz w:val="18"/>
                <w:szCs w:val="18"/>
              </w:rPr>
              <w:t>Main:</w:t>
            </w:r>
            <w:r w:rsidRPr="00F302F6">
              <w:rPr>
                <w:sz w:val="18"/>
                <w:szCs w:val="18"/>
              </w:rPr>
              <w:t xml:space="preserve"> Acceleration due to gravity</w:t>
            </w:r>
          </w:p>
          <w:p w14:paraId="3A971091" w14:textId="77777777" w:rsidR="00F302F6" w:rsidRPr="00F302F6" w:rsidRDefault="00F302F6" w:rsidP="00EA7575">
            <w:pPr>
              <w:spacing w:before="60" w:after="60" w:line="276" w:lineRule="auto"/>
              <w:rPr>
                <w:sz w:val="18"/>
                <w:szCs w:val="18"/>
              </w:rPr>
            </w:pPr>
            <w:r w:rsidRPr="00F302F6">
              <w:rPr>
                <w:sz w:val="18"/>
                <w:szCs w:val="18"/>
              </w:rPr>
              <w:t xml:space="preserve">Here is a selection of simple </w:t>
            </w:r>
            <w:proofErr w:type="spellStart"/>
            <w:r w:rsidRPr="00F302F6">
              <w:rPr>
                <w:sz w:val="18"/>
                <w:szCs w:val="18"/>
              </w:rPr>
              <w:t>practicals</w:t>
            </w:r>
            <w:proofErr w:type="spellEnd"/>
            <w:r w:rsidRPr="00F302F6">
              <w:rPr>
                <w:sz w:val="18"/>
                <w:szCs w:val="18"/>
              </w:rPr>
              <w:t xml:space="preserve"> that can be used to explain acceleration and gravity.</w:t>
            </w:r>
          </w:p>
          <w:p w14:paraId="78D22623" w14:textId="77777777" w:rsidR="00F302F6" w:rsidRDefault="00496489" w:rsidP="00EA7575">
            <w:pPr>
              <w:spacing w:before="60" w:after="60" w:line="276" w:lineRule="auto"/>
              <w:rPr>
                <w:sz w:val="18"/>
                <w:szCs w:val="18"/>
              </w:rPr>
            </w:pPr>
            <w:hyperlink r:id="rId143" w:anchor="294745" w:history="1">
              <w:r w:rsidR="00F302F6" w:rsidRPr="00F302F6">
                <w:rPr>
                  <w:rStyle w:val="Hyperlink"/>
                  <w:sz w:val="18"/>
                  <w:szCs w:val="18"/>
                </w:rPr>
                <w:t>View full activity in 2.3 Forces in action - Online delivery guide</w:t>
              </w:r>
            </w:hyperlink>
          </w:p>
          <w:p w14:paraId="04293881" w14:textId="77777777" w:rsidR="00F302F6" w:rsidRDefault="00F302F6" w:rsidP="00EA7575">
            <w:pPr>
              <w:spacing w:before="60" w:after="60" w:line="276" w:lineRule="auto"/>
              <w:rPr>
                <w:sz w:val="18"/>
                <w:szCs w:val="18"/>
              </w:rPr>
            </w:pPr>
            <w:r w:rsidRPr="00F302F6">
              <w:rPr>
                <w:sz w:val="18"/>
                <w:szCs w:val="18"/>
              </w:rPr>
              <w:t>Introduce the required equations to the pupils, pupils should work through example calculations with the teacher first before being given the opportunity to practice using these. Make sure pupils are comfortable rearranging equations and converting between units.</w:t>
            </w:r>
          </w:p>
          <w:p w14:paraId="7EFF10B3" w14:textId="4F22B417" w:rsidR="00F302F6" w:rsidRPr="00F302F6" w:rsidRDefault="00F302F6" w:rsidP="00EA7575">
            <w:pPr>
              <w:spacing w:before="60" w:after="60" w:line="276" w:lineRule="auto"/>
              <w:rPr>
                <w:sz w:val="18"/>
                <w:szCs w:val="18"/>
              </w:rPr>
            </w:pPr>
            <w:r w:rsidRPr="00F302F6">
              <w:rPr>
                <w:b/>
                <w:sz w:val="18"/>
                <w:szCs w:val="18"/>
              </w:rPr>
              <w:t>Plenary options:</w:t>
            </w:r>
            <w:r w:rsidRPr="00F302F6">
              <w:rPr>
                <w:sz w:val="18"/>
                <w:szCs w:val="18"/>
              </w:rPr>
              <w:t xml:space="preserve"> </w:t>
            </w:r>
            <w:hyperlink r:id="rId144" w:history="1">
              <w:r w:rsidRPr="006E3E6A">
                <w:rPr>
                  <w:rStyle w:val="Hyperlink"/>
                  <w:sz w:val="18"/>
                  <w:szCs w:val="18"/>
                </w:rPr>
                <w:t>SAM</w:t>
              </w:r>
            </w:hyperlink>
            <w:r w:rsidRPr="00F302F6">
              <w:rPr>
                <w:sz w:val="18"/>
                <w:szCs w:val="18"/>
              </w:rPr>
              <w:t xml:space="preserve"> question J249-03 Question 24</w:t>
            </w:r>
          </w:p>
          <w:p w14:paraId="731B16BC" w14:textId="112DE093" w:rsidR="00446F04" w:rsidRDefault="00F302F6" w:rsidP="00EA7575">
            <w:pPr>
              <w:spacing w:before="60" w:after="60" w:line="276" w:lineRule="auto"/>
              <w:rPr>
                <w:sz w:val="18"/>
                <w:szCs w:val="18"/>
              </w:rPr>
            </w:pPr>
            <w:r w:rsidRPr="00F302F6">
              <w:rPr>
                <w:sz w:val="18"/>
                <w:szCs w:val="18"/>
              </w:rPr>
              <w:t xml:space="preserve">Roller Coaster Design activity: TES Resources: </w:t>
            </w:r>
          </w:p>
          <w:p w14:paraId="50D657A2" w14:textId="77777777" w:rsidR="00446F04" w:rsidRDefault="00496489" w:rsidP="00EA7575">
            <w:pPr>
              <w:spacing w:before="60" w:after="60" w:line="276" w:lineRule="auto"/>
              <w:rPr>
                <w:rStyle w:val="Hyperlink"/>
                <w:sz w:val="18"/>
                <w:szCs w:val="18"/>
              </w:rPr>
            </w:pPr>
            <w:hyperlink r:id="rId145" w:history="1">
              <w:r w:rsidR="00446F04" w:rsidRPr="00EA7575">
                <w:rPr>
                  <w:rStyle w:val="Hyperlink"/>
                  <w:sz w:val="18"/>
                  <w:szCs w:val="18"/>
                </w:rPr>
                <w:t>https://www.tes.com/teaching-resource/design-a-rollercoaster-worksheet-gpe-and-ke-6331447</w:t>
              </w:r>
            </w:hyperlink>
          </w:p>
          <w:p w14:paraId="65BF6787" w14:textId="3045A9B7" w:rsidR="00F302F6" w:rsidRPr="00F302F6" w:rsidRDefault="00F302F6" w:rsidP="00EA7575">
            <w:pPr>
              <w:spacing w:before="60" w:after="60" w:line="276" w:lineRule="auto"/>
              <w:rPr>
                <w:sz w:val="18"/>
                <w:szCs w:val="18"/>
              </w:rPr>
            </w:pPr>
            <w:r w:rsidRPr="00F302F6">
              <w:rPr>
                <w:sz w:val="18"/>
                <w:szCs w:val="18"/>
              </w:rPr>
              <w:t>Learners design a new rollercoaster. The learner can calculate Gravitational Potential Energy, Kinetic Energy and Velocity</w:t>
            </w:r>
            <w:r w:rsidR="00FB5BD5">
              <w:rPr>
                <w:sz w:val="18"/>
                <w:szCs w:val="18"/>
              </w:rPr>
              <w:t>.</w:t>
            </w:r>
          </w:p>
        </w:tc>
        <w:tc>
          <w:tcPr>
            <w:tcW w:w="5045" w:type="dxa"/>
            <w:tcBorders>
              <w:top w:val="single" w:sz="4" w:space="0" w:color="816F95"/>
              <w:left w:val="single" w:sz="4" w:space="0" w:color="816F95"/>
              <w:bottom w:val="single" w:sz="4" w:space="0" w:color="816F95"/>
              <w:right w:val="single" w:sz="4" w:space="0" w:color="816F95"/>
            </w:tcBorders>
          </w:tcPr>
          <w:p w14:paraId="6254ED57" w14:textId="77777777" w:rsidR="00F0429B" w:rsidRPr="00F00E45" w:rsidRDefault="00F0429B" w:rsidP="00EA7575">
            <w:pPr>
              <w:spacing w:before="60" w:after="60" w:line="276" w:lineRule="auto"/>
              <w:rPr>
                <w:sz w:val="18"/>
                <w:szCs w:val="18"/>
              </w:rPr>
            </w:pPr>
            <w:r w:rsidRPr="00F00E45">
              <w:rPr>
                <w:sz w:val="18"/>
                <w:szCs w:val="18"/>
              </w:rPr>
              <w:t xml:space="preserve">Link to delivery guide </w:t>
            </w:r>
            <w:hyperlink r:id="rId146" w:history="1">
              <w:r w:rsidRPr="00B37A93">
                <w:rPr>
                  <w:rStyle w:val="Hyperlink"/>
                  <w:sz w:val="18"/>
                  <w:szCs w:val="18"/>
                </w:rPr>
                <w:t>Force and motion</w:t>
              </w:r>
            </w:hyperlink>
          </w:p>
          <w:p w14:paraId="6F21FB78" w14:textId="77777777" w:rsidR="00F0429B" w:rsidRPr="00F00E45" w:rsidRDefault="00F0429B" w:rsidP="00EA7575">
            <w:pPr>
              <w:spacing w:before="60" w:after="60" w:line="276" w:lineRule="auto"/>
              <w:rPr>
                <w:sz w:val="18"/>
                <w:szCs w:val="18"/>
              </w:rPr>
            </w:pPr>
            <w:r w:rsidRPr="00F00E45">
              <w:rPr>
                <w:sz w:val="18"/>
                <w:szCs w:val="18"/>
              </w:rPr>
              <w:t xml:space="preserve">Link to transition guide </w:t>
            </w:r>
            <w:hyperlink r:id="rId147" w:history="1">
              <w:r w:rsidRPr="00B37A93">
                <w:rPr>
                  <w:rStyle w:val="Hyperlink"/>
                  <w:sz w:val="18"/>
                  <w:szCs w:val="18"/>
                </w:rPr>
                <w:t>Forces</w:t>
              </w:r>
            </w:hyperlink>
          </w:p>
          <w:p w14:paraId="63A78597" w14:textId="7471CD2C" w:rsidR="00F302F6" w:rsidRPr="00F302F6" w:rsidRDefault="00F302F6" w:rsidP="00EA7575">
            <w:pPr>
              <w:spacing w:before="60" w:after="60" w:line="276" w:lineRule="auto"/>
              <w:rPr>
                <w:sz w:val="18"/>
                <w:szCs w:val="18"/>
              </w:rPr>
            </w:pPr>
            <w:r w:rsidRPr="00F302F6">
              <w:rPr>
                <w:sz w:val="18"/>
                <w:szCs w:val="18"/>
              </w:rPr>
              <w:t xml:space="preserve">Link to </w:t>
            </w:r>
            <w:hyperlink r:id="rId148" w:history="1">
              <w:r w:rsidRPr="0028374E">
                <w:rPr>
                  <w:rStyle w:val="Hyperlink"/>
                  <w:sz w:val="18"/>
                  <w:szCs w:val="18"/>
                </w:rPr>
                <w:t>SAM</w:t>
              </w:r>
            </w:hyperlink>
          </w:p>
          <w:p w14:paraId="7AF3A5F1" w14:textId="65E6CB34" w:rsidR="00826134" w:rsidRPr="00826134" w:rsidRDefault="00826134" w:rsidP="00EA7575">
            <w:pPr>
              <w:spacing w:before="60" w:after="60" w:line="276" w:lineRule="auto"/>
              <w:rPr>
                <w:b/>
                <w:sz w:val="18"/>
                <w:szCs w:val="18"/>
                <w:shd w:val="clear" w:color="auto" w:fill="FFFFFF"/>
              </w:rPr>
            </w:pPr>
            <w:r w:rsidRPr="00826134">
              <w:rPr>
                <w:rStyle w:val="Hyperlink"/>
                <w:b/>
                <w:color w:val="auto"/>
                <w:sz w:val="18"/>
                <w:szCs w:val="18"/>
                <w:u w:val="none"/>
              </w:rPr>
              <w:t>For combined science teach P2.3i with lesson 4</w:t>
            </w:r>
          </w:p>
        </w:tc>
      </w:tr>
      <w:tr w:rsidR="00F302F6" w:rsidRPr="00F302F6" w14:paraId="55C0D2BE" w14:textId="77777777" w:rsidTr="00A70F9F">
        <w:trPr>
          <w:cantSplit/>
        </w:trPr>
        <w:tc>
          <w:tcPr>
            <w:tcW w:w="988" w:type="dxa"/>
            <w:tcBorders>
              <w:top w:val="single" w:sz="4" w:space="0" w:color="816F95"/>
              <w:left w:val="single" w:sz="4" w:space="0" w:color="816F95"/>
              <w:bottom w:val="single" w:sz="4" w:space="0" w:color="816F95"/>
              <w:right w:val="single" w:sz="4" w:space="0" w:color="816F95"/>
            </w:tcBorders>
          </w:tcPr>
          <w:p w14:paraId="0017CE46" w14:textId="452A6E62" w:rsidR="00F302F6" w:rsidRPr="00F302F6" w:rsidRDefault="00F302F6" w:rsidP="00EA7575">
            <w:pPr>
              <w:spacing w:before="60" w:after="60" w:line="276" w:lineRule="auto"/>
              <w:rPr>
                <w:sz w:val="18"/>
                <w:szCs w:val="18"/>
              </w:rPr>
            </w:pPr>
            <w:r w:rsidRPr="00F302F6">
              <w:rPr>
                <w:sz w:val="18"/>
                <w:szCs w:val="18"/>
              </w:rPr>
              <w:t>6</w:t>
            </w:r>
            <w:r w:rsidR="00826134">
              <w:rPr>
                <w:sz w:val="18"/>
                <w:szCs w:val="18"/>
              </w:rPr>
              <w:t xml:space="preserve"> (separate science only)</w:t>
            </w:r>
          </w:p>
        </w:tc>
        <w:tc>
          <w:tcPr>
            <w:tcW w:w="3402" w:type="dxa"/>
            <w:tcBorders>
              <w:top w:val="single" w:sz="4" w:space="0" w:color="816F95"/>
              <w:left w:val="single" w:sz="4" w:space="0" w:color="816F95"/>
              <w:bottom w:val="single" w:sz="4" w:space="0" w:color="816F95"/>
              <w:right w:val="single" w:sz="4" w:space="0" w:color="816F95"/>
            </w:tcBorders>
          </w:tcPr>
          <w:p w14:paraId="12DD3F81" w14:textId="5CF595C3" w:rsidR="00F302F6" w:rsidRDefault="00F302F6" w:rsidP="00EA7575">
            <w:pPr>
              <w:spacing w:before="60" w:after="60" w:line="276" w:lineRule="auto"/>
              <w:rPr>
                <w:sz w:val="18"/>
                <w:szCs w:val="18"/>
              </w:rPr>
            </w:pPr>
            <w:r w:rsidRPr="00F302F6">
              <w:rPr>
                <w:sz w:val="18"/>
                <w:szCs w:val="18"/>
              </w:rPr>
              <w:t>P2.3k describe examples in which forces cause rotation</w:t>
            </w:r>
            <w:r w:rsidR="00826134">
              <w:rPr>
                <w:sz w:val="18"/>
                <w:szCs w:val="18"/>
              </w:rPr>
              <w:t xml:space="preserve"> </w:t>
            </w:r>
            <w:r w:rsidR="00826134">
              <w:rPr>
                <w:sz w:val="30"/>
                <w:szCs w:val="30"/>
              </w:rPr>
              <w:sym w:font="Wingdings" w:char="F0FE"/>
            </w:r>
          </w:p>
          <w:p w14:paraId="6056EC91" w14:textId="151398B7" w:rsidR="00F302F6" w:rsidRDefault="00F302F6" w:rsidP="00EA7575">
            <w:pPr>
              <w:spacing w:before="60" w:after="60" w:line="276" w:lineRule="auto"/>
              <w:rPr>
                <w:sz w:val="18"/>
                <w:szCs w:val="18"/>
              </w:rPr>
            </w:pPr>
            <w:r w:rsidRPr="00F302F6">
              <w:rPr>
                <w:sz w:val="18"/>
                <w:szCs w:val="18"/>
              </w:rPr>
              <w:t>P2.3l define and calculate the moment of the force in such examples</w:t>
            </w:r>
            <w:r w:rsidR="00826134">
              <w:rPr>
                <w:sz w:val="18"/>
                <w:szCs w:val="18"/>
              </w:rPr>
              <w:t xml:space="preserve"> </w:t>
            </w:r>
            <w:r w:rsidR="00826134">
              <w:rPr>
                <w:sz w:val="30"/>
                <w:szCs w:val="30"/>
              </w:rPr>
              <w:sym w:font="Wingdings" w:char="F0FE"/>
            </w:r>
          </w:p>
          <w:p w14:paraId="2C51057C" w14:textId="27C5B1B3" w:rsidR="00F302F6" w:rsidRPr="00F302F6" w:rsidRDefault="00F302F6" w:rsidP="00EA7575">
            <w:pPr>
              <w:spacing w:before="60" w:after="60" w:line="276" w:lineRule="auto"/>
              <w:rPr>
                <w:sz w:val="18"/>
                <w:szCs w:val="18"/>
              </w:rPr>
            </w:pPr>
            <w:r w:rsidRPr="00F302F6">
              <w:rPr>
                <w:sz w:val="18"/>
                <w:szCs w:val="18"/>
              </w:rPr>
              <w:t xml:space="preserve">PM2.3vi recall and </w:t>
            </w:r>
            <w:proofErr w:type="gramStart"/>
            <w:r w:rsidRPr="00F302F6">
              <w:rPr>
                <w:sz w:val="18"/>
                <w:szCs w:val="18"/>
              </w:rPr>
              <w:t>apply:</w:t>
            </w:r>
            <w:proofErr w:type="gramEnd"/>
            <w:r w:rsidRPr="00F302F6">
              <w:rPr>
                <w:sz w:val="18"/>
                <w:szCs w:val="18"/>
              </w:rPr>
              <w:t xml:space="preserve"> moment of a force (Nm) = force (N) </w:t>
            </w:r>
            <w:r>
              <w:rPr>
                <w:sz w:val="18"/>
                <w:szCs w:val="18"/>
              </w:rPr>
              <w:t>×</w:t>
            </w:r>
            <w:r w:rsidRPr="00F302F6">
              <w:rPr>
                <w:sz w:val="18"/>
                <w:szCs w:val="18"/>
              </w:rPr>
              <w:t xml:space="preserve"> distance (m) (normal to direction of the force)</w:t>
            </w:r>
            <w:r w:rsidR="00826134">
              <w:rPr>
                <w:sz w:val="18"/>
                <w:szCs w:val="18"/>
              </w:rPr>
              <w:t xml:space="preserve"> </w:t>
            </w:r>
            <w:r w:rsidR="00826134">
              <w:rPr>
                <w:sz w:val="30"/>
                <w:szCs w:val="30"/>
              </w:rPr>
              <w:sym w:font="Wingdings" w:char="F0FE"/>
            </w:r>
          </w:p>
        </w:tc>
        <w:tc>
          <w:tcPr>
            <w:tcW w:w="5953" w:type="dxa"/>
            <w:tcBorders>
              <w:top w:val="single" w:sz="4" w:space="0" w:color="816F95"/>
              <w:left w:val="single" w:sz="4" w:space="0" w:color="816F95"/>
              <w:bottom w:val="single" w:sz="4" w:space="0" w:color="816F95"/>
              <w:right w:val="single" w:sz="4" w:space="0" w:color="816F95"/>
            </w:tcBorders>
          </w:tcPr>
          <w:p w14:paraId="0C0CCDAB" w14:textId="77777777" w:rsidR="00F302F6" w:rsidRPr="00F302F6" w:rsidRDefault="00F302F6" w:rsidP="00EA7575">
            <w:pPr>
              <w:spacing w:before="60" w:after="60" w:line="276" w:lineRule="auto"/>
              <w:rPr>
                <w:sz w:val="18"/>
                <w:szCs w:val="18"/>
              </w:rPr>
            </w:pPr>
            <w:r w:rsidRPr="00F302F6">
              <w:rPr>
                <w:b/>
                <w:sz w:val="18"/>
                <w:szCs w:val="18"/>
              </w:rPr>
              <w:t>Starter:</w:t>
            </w:r>
            <w:r w:rsidRPr="00F302F6">
              <w:rPr>
                <w:sz w:val="18"/>
                <w:szCs w:val="18"/>
              </w:rPr>
              <w:t xml:space="preserve"> Moments</w:t>
            </w:r>
          </w:p>
          <w:p w14:paraId="623AD37D" w14:textId="482937E3" w:rsidR="00F302F6" w:rsidRPr="00F302F6" w:rsidRDefault="00F302F6" w:rsidP="00EA7575">
            <w:pPr>
              <w:spacing w:before="60" w:after="60" w:line="276" w:lineRule="auto"/>
              <w:rPr>
                <w:sz w:val="18"/>
                <w:szCs w:val="18"/>
              </w:rPr>
            </w:pPr>
            <w:r w:rsidRPr="00F302F6">
              <w:rPr>
                <w:sz w:val="18"/>
                <w:szCs w:val="18"/>
              </w:rPr>
              <w:t xml:space="preserve">Video </w:t>
            </w:r>
            <w:r w:rsidR="00C87107">
              <w:rPr>
                <w:sz w:val="18"/>
                <w:szCs w:val="18"/>
              </w:rPr>
              <w:t>on moments to be used as flipped learning before the lesson.</w:t>
            </w:r>
          </w:p>
          <w:p w14:paraId="59C7C7D4" w14:textId="77777777" w:rsidR="00C87107" w:rsidRPr="00EA7575" w:rsidRDefault="00496489" w:rsidP="00EA7575">
            <w:pPr>
              <w:spacing w:before="60" w:after="60" w:line="276" w:lineRule="auto"/>
              <w:rPr>
                <w:rStyle w:val="Hyperlink"/>
                <w:sz w:val="18"/>
                <w:szCs w:val="18"/>
              </w:rPr>
            </w:pPr>
            <w:hyperlink r:id="rId149" w:history="1">
              <w:r w:rsidR="00C87107" w:rsidRPr="00EA7575">
                <w:rPr>
                  <w:rStyle w:val="Hyperlink"/>
                  <w:sz w:val="18"/>
                  <w:szCs w:val="18"/>
                </w:rPr>
                <w:t>https://learning.cambridgeinternational.org/classroom/course/view.php?id=2981</w:t>
              </w:r>
            </w:hyperlink>
          </w:p>
          <w:p w14:paraId="2EB2953F" w14:textId="08E69ED8" w:rsidR="00F302F6" w:rsidRPr="00F302F6" w:rsidRDefault="00F302F6" w:rsidP="00EA7575">
            <w:pPr>
              <w:spacing w:before="60" w:after="60" w:line="276" w:lineRule="auto"/>
              <w:rPr>
                <w:sz w:val="18"/>
                <w:szCs w:val="18"/>
              </w:rPr>
            </w:pPr>
            <w:r w:rsidRPr="00F302F6">
              <w:rPr>
                <w:b/>
                <w:sz w:val="18"/>
                <w:szCs w:val="18"/>
              </w:rPr>
              <w:t>Main:</w:t>
            </w:r>
            <w:r w:rsidRPr="00F302F6">
              <w:rPr>
                <w:sz w:val="18"/>
                <w:szCs w:val="18"/>
              </w:rPr>
              <w:t xml:space="preserve"> Practical</w:t>
            </w:r>
          </w:p>
          <w:p w14:paraId="6315EA78" w14:textId="5EAB8A0F" w:rsidR="00BE4EDB" w:rsidRPr="00EA7575" w:rsidRDefault="00496489" w:rsidP="00EA7575">
            <w:pPr>
              <w:spacing w:before="60" w:after="60" w:line="276" w:lineRule="auto"/>
              <w:rPr>
                <w:rStyle w:val="Hyperlink"/>
              </w:rPr>
            </w:pPr>
            <w:hyperlink r:id="rId150" w:history="1">
              <w:r w:rsidR="00BE4EDB" w:rsidRPr="00EA7575">
                <w:rPr>
                  <w:rStyle w:val="Hyperlink"/>
                  <w:sz w:val="18"/>
                  <w:szCs w:val="18"/>
                </w:rPr>
                <w:t>https://spark.iop.org/balancing-beam</w:t>
              </w:r>
            </w:hyperlink>
            <w:r w:rsidR="00BE4EDB" w:rsidRPr="00EA7575" w:rsidDel="00BE4EDB">
              <w:rPr>
                <w:rStyle w:val="Hyperlink"/>
                <w:sz w:val="18"/>
                <w:szCs w:val="18"/>
              </w:rPr>
              <w:t xml:space="preserve"> </w:t>
            </w:r>
          </w:p>
          <w:p w14:paraId="5EAD2F3A" w14:textId="58DE4BFC" w:rsidR="00F302F6" w:rsidRDefault="00F302F6" w:rsidP="00EA7575">
            <w:pPr>
              <w:spacing w:before="60" w:after="60" w:line="276" w:lineRule="auto"/>
              <w:rPr>
                <w:sz w:val="18"/>
                <w:szCs w:val="18"/>
              </w:rPr>
            </w:pPr>
            <w:r w:rsidRPr="00F302F6">
              <w:rPr>
                <w:sz w:val="18"/>
                <w:szCs w:val="18"/>
              </w:rPr>
              <w:t>Introduce the required equations to the pupils, pupils should work through example calculations with the teacher first before being given the opportunity to practice using these. Make sure pupils are comfortable rearranging equations and converting between units.</w:t>
            </w:r>
          </w:p>
          <w:p w14:paraId="3B4C266A" w14:textId="75DC3837" w:rsidR="00F302F6" w:rsidRPr="00F302F6" w:rsidRDefault="00F302F6" w:rsidP="00EA7575">
            <w:pPr>
              <w:spacing w:before="60" w:after="60" w:line="276" w:lineRule="auto"/>
              <w:rPr>
                <w:sz w:val="18"/>
                <w:szCs w:val="18"/>
              </w:rPr>
            </w:pPr>
            <w:r w:rsidRPr="00F302F6">
              <w:rPr>
                <w:b/>
                <w:sz w:val="18"/>
                <w:szCs w:val="18"/>
              </w:rPr>
              <w:t>Plenary:</w:t>
            </w:r>
            <w:r w:rsidRPr="00F302F6">
              <w:rPr>
                <w:sz w:val="18"/>
                <w:szCs w:val="18"/>
              </w:rPr>
              <w:t xml:space="preserve"> worksheet </w:t>
            </w:r>
            <w:hyperlink r:id="rId151" w:history="1">
              <w:r w:rsidR="00BE4EDB" w:rsidRPr="00EA7575">
                <w:rPr>
                  <w:rStyle w:val="Hyperlink"/>
                  <w:sz w:val="18"/>
                  <w:szCs w:val="18"/>
                </w:rPr>
                <w:t>https://www.educationquizzes.com/gcse/physics/forces-moments/</w:t>
              </w:r>
            </w:hyperlink>
          </w:p>
        </w:tc>
        <w:tc>
          <w:tcPr>
            <w:tcW w:w="5045" w:type="dxa"/>
            <w:tcBorders>
              <w:top w:val="single" w:sz="4" w:space="0" w:color="816F95"/>
              <w:left w:val="single" w:sz="4" w:space="0" w:color="816F95"/>
              <w:bottom w:val="single" w:sz="4" w:space="0" w:color="816F95"/>
              <w:right w:val="single" w:sz="4" w:space="0" w:color="816F95"/>
            </w:tcBorders>
          </w:tcPr>
          <w:p w14:paraId="35642B53" w14:textId="77777777" w:rsidR="00F0429B" w:rsidRPr="00F00E45" w:rsidRDefault="00F0429B" w:rsidP="00EA7575">
            <w:pPr>
              <w:spacing w:before="60" w:after="60" w:line="276" w:lineRule="auto"/>
              <w:rPr>
                <w:sz w:val="18"/>
                <w:szCs w:val="18"/>
              </w:rPr>
            </w:pPr>
            <w:r w:rsidRPr="00F00E45">
              <w:rPr>
                <w:sz w:val="18"/>
                <w:szCs w:val="18"/>
              </w:rPr>
              <w:t xml:space="preserve">Link to delivery guide </w:t>
            </w:r>
            <w:hyperlink r:id="rId152" w:history="1">
              <w:r w:rsidRPr="00B37A93">
                <w:rPr>
                  <w:rStyle w:val="Hyperlink"/>
                  <w:sz w:val="18"/>
                  <w:szCs w:val="18"/>
                </w:rPr>
                <w:t>Force and motion</w:t>
              </w:r>
            </w:hyperlink>
          </w:p>
          <w:p w14:paraId="5EDED9B4" w14:textId="77777777" w:rsidR="00F0429B" w:rsidRPr="00F00E45" w:rsidRDefault="00F0429B" w:rsidP="00EA7575">
            <w:pPr>
              <w:spacing w:before="60" w:after="60" w:line="276" w:lineRule="auto"/>
              <w:rPr>
                <w:sz w:val="18"/>
                <w:szCs w:val="18"/>
              </w:rPr>
            </w:pPr>
            <w:r w:rsidRPr="00F00E45">
              <w:rPr>
                <w:sz w:val="18"/>
                <w:szCs w:val="18"/>
              </w:rPr>
              <w:t xml:space="preserve">Link to transition guide </w:t>
            </w:r>
            <w:hyperlink r:id="rId153" w:history="1">
              <w:r w:rsidRPr="00B37A93">
                <w:rPr>
                  <w:rStyle w:val="Hyperlink"/>
                  <w:sz w:val="18"/>
                  <w:szCs w:val="18"/>
                </w:rPr>
                <w:t>Forces</w:t>
              </w:r>
            </w:hyperlink>
          </w:p>
          <w:p w14:paraId="736A72BE" w14:textId="21733644" w:rsidR="00F302F6" w:rsidRPr="00F302F6" w:rsidRDefault="00F302F6" w:rsidP="00EA7575">
            <w:pPr>
              <w:spacing w:before="60" w:after="60" w:line="276" w:lineRule="auto"/>
              <w:rPr>
                <w:sz w:val="18"/>
                <w:szCs w:val="18"/>
                <w:shd w:val="clear" w:color="auto" w:fill="FFFFFF"/>
              </w:rPr>
            </w:pPr>
          </w:p>
        </w:tc>
      </w:tr>
      <w:tr w:rsidR="00F302F6" w:rsidRPr="00F302F6" w14:paraId="6A61C918" w14:textId="77777777" w:rsidTr="00A70F9F">
        <w:trPr>
          <w:cantSplit/>
        </w:trPr>
        <w:tc>
          <w:tcPr>
            <w:tcW w:w="988" w:type="dxa"/>
            <w:tcBorders>
              <w:top w:val="single" w:sz="4" w:space="0" w:color="816F95"/>
              <w:left w:val="single" w:sz="4" w:space="0" w:color="816F95"/>
              <w:bottom w:val="single" w:sz="4" w:space="0" w:color="816F95"/>
              <w:right w:val="single" w:sz="4" w:space="0" w:color="816F95"/>
            </w:tcBorders>
          </w:tcPr>
          <w:p w14:paraId="73907FAA" w14:textId="40004C72" w:rsidR="00F302F6" w:rsidRPr="00F302F6" w:rsidRDefault="00F302F6" w:rsidP="00EA7575">
            <w:pPr>
              <w:spacing w:before="60" w:after="60" w:line="276" w:lineRule="auto"/>
              <w:rPr>
                <w:sz w:val="18"/>
                <w:szCs w:val="18"/>
              </w:rPr>
            </w:pPr>
            <w:r w:rsidRPr="00F302F6">
              <w:rPr>
                <w:sz w:val="18"/>
                <w:szCs w:val="18"/>
              </w:rPr>
              <w:lastRenderedPageBreak/>
              <w:t>7</w:t>
            </w:r>
            <w:r w:rsidR="00826134">
              <w:rPr>
                <w:sz w:val="18"/>
                <w:szCs w:val="18"/>
              </w:rPr>
              <w:t xml:space="preserve"> (separate science only)</w:t>
            </w:r>
          </w:p>
        </w:tc>
        <w:tc>
          <w:tcPr>
            <w:tcW w:w="3402" w:type="dxa"/>
            <w:tcBorders>
              <w:top w:val="single" w:sz="4" w:space="0" w:color="816F95"/>
              <w:left w:val="single" w:sz="4" w:space="0" w:color="816F95"/>
              <w:bottom w:val="single" w:sz="4" w:space="0" w:color="816F95"/>
              <w:right w:val="single" w:sz="4" w:space="0" w:color="816F95"/>
            </w:tcBorders>
          </w:tcPr>
          <w:p w14:paraId="097E922D" w14:textId="7BF8AC45" w:rsidR="00F302F6" w:rsidRPr="00F302F6" w:rsidRDefault="00F302F6" w:rsidP="00EA7575">
            <w:pPr>
              <w:spacing w:before="60" w:after="60" w:line="276" w:lineRule="auto"/>
              <w:rPr>
                <w:sz w:val="18"/>
                <w:szCs w:val="18"/>
              </w:rPr>
            </w:pPr>
            <w:r w:rsidRPr="00F302F6">
              <w:rPr>
                <w:sz w:val="18"/>
                <w:szCs w:val="18"/>
              </w:rPr>
              <w:t>P2.3m explain how levers and gears transmit the rotational effects of forces</w:t>
            </w:r>
            <w:r w:rsidR="00826134">
              <w:rPr>
                <w:sz w:val="18"/>
                <w:szCs w:val="18"/>
              </w:rPr>
              <w:t xml:space="preserve"> </w:t>
            </w:r>
            <w:r w:rsidR="00826134">
              <w:rPr>
                <w:sz w:val="30"/>
                <w:szCs w:val="30"/>
              </w:rPr>
              <w:sym w:font="Wingdings" w:char="F0FE"/>
            </w:r>
          </w:p>
        </w:tc>
        <w:tc>
          <w:tcPr>
            <w:tcW w:w="5953" w:type="dxa"/>
            <w:tcBorders>
              <w:top w:val="single" w:sz="4" w:space="0" w:color="816F95"/>
              <w:left w:val="single" w:sz="4" w:space="0" w:color="816F95"/>
              <w:bottom w:val="single" w:sz="4" w:space="0" w:color="816F95"/>
              <w:right w:val="single" w:sz="4" w:space="0" w:color="816F95"/>
            </w:tcBorders>
          </w:tcPr>
          <w:p w14:paraId="1FF2EBF3" w14:textId="77777777" w:rsidR="00F302F6" w:rsidRPr="00F302F6" w:rsidRDefault="00F302F6" w:rsidP="00EA7575">
            <w:pPr>
              <w:spacing w:before="60" w:after="60" w:line="276" w:lineRule="auto"/>
              <w:rPr>
                <w:sz w:val="18"/>
                <w:szCs w:val="18"/>
              </w:rPr>
            </w:pPr>
            <w:r w:rsidRPr="00F302F6">
              <w:rPr>
                <w:b/>
                <w:sz w:val="18"/>
                <w:szCs w:val="18"/>
              </w:rPr>
              <w:t>Starter:</w:t>
            </w:r>
            <w:r w:rsidRPr="00F302F6">
              <w:rPr>
                <w:sz w:val="18"/>
                <w:szCs w:val="18"/>
              </w:rPr>
              <w:t xml:space="preserve"> Gears basics</w:t>
            </w:r>
          </w:p>
          <w:p w14:paraId="45529687" w14:textId="77777777" w:rsidR="00F302F6" w:rsidRPr="00F302F6" w:rsidRDefault="00F302F6" w:rsidP="00EA7575">
            <w:pPr>
              <w:spacing w:before="60" w:after="60" w:line="276" w:lineRule="auto"/>
              <w:rPr>
                <w:sz w:val="18"/>
                <w:szCs w:val="18"/>
              </w:rPr>
            </w:pPr>
            <w:r w:rsidRPr="00F302F6">
              <w:rPr>
                <w:sz w:val="18"/>
                <w:szCs w:val="18"/>
              </w:rPr>
              <w:t>Video tutorial explaining gear rotation and ratio and how it can control speed.</w:t>
            </w:r>
          </w:p>
          <w:p w14:paraId="3A8C767F" w14:textId="77777777" w:rsidR="00F302F6" w:rsidRDefault="00496489" w:rsidP="00EA7575">
            <w:pPr>
              <w:spacing w:before="60" w:after="60" w:line="276" w:lineRule="auto"/>
              <w:rPr>
                <w:sz w:val="18"/>
                <w:szCs w:val="18"/>
              </w:rPr>
            </w:pPr>
            <w:hyperlink r:id="rId154" w:anchor="294737" w:history="1">
              <w:r w:rsidR="00F302F6" w:rsidRPr="00F302F6">
                <w:rPr>
                  <w:rStyle w:val="Hyperlink"/>
                  <w:sz w:val="18"/>
                  <w:szCs w:val="18"/>
                </w:rPr>
                <w:t>View full activity in 2.3 Forces in action - Online delivery guide</w:t>
              </w:r>
            </w:hyperlink>
          </w:p>
          <w:p w14:paraId="6FDF391E" w14:textId="0AA36CAA" w:rsidR="00F302F6" w:rsidRPr="00F302F6" w:rsidRDefault="00F302F6" w:rsidP="00EA7575">
            <w:pPr>
              <w:spacing w:before="60" w:after="60" w:line="276" w:lineRule="auto"/>
              <w:rPr>
                <w:sz w:val="18"/>
                <w:szCs w:val="18"/>
              </w:rPr>
            </w:pPr>
            <w:r w:rsidRPr="00F302F6">
              <w:rPr>
                <w:b/>
                <w:sz w:val="18"/>
                <w:szCs w:val="18"/>
              </w:rPr>
              <w:t>Main:</w:t>
            </w:r>
            <w:r w:rsidRPr="00F302F6">
              <w:rPr>
                <w:sz w:val="18"/>
                <w:szCs w:val="18"/>
              </w:rPr>
              <w:t xml:space="preserve"> Gears</w:t>
            </w:r>
          </w:p>
          <w:p w14:paraId="619F3632" w14:textId="77777777" w:rsidR="00F302F6" w:rsidRPr="00F302F6" w:rsidRDefault="00F302F6" w:rsidP="00EA7575">
            <w:pPr>
              <w:spacing w:before="60" w:after="60" w:line="276" w:lineRule="auto"/>
              <w:rPr>
                <w:sz w:val="18"/>
                <w:szCs w:val="18"/>
              </w:rPr>
            </w:pPr>
            <w:r w:rsidRPr="00F302F6">
              <w:rPr>
                <w:sz w:val="18"/>
                <w:szCs w:val="18"/>
              </w:rPr>
              <w:t>A description of how gears and levers work with good and simplified illustrations.</w:t>
            </w:r>
          </w:p>
          <w:p w14:paraId="6637AFA1" w14:textId="77777777" w:rsidR="00F302F6" w:rsidRDefault="00496489" w:rsidP="00EA7575">
            <w:pPr>
              <w:spacing w:before="60" w:after="60" w:line="276" w:lineRule="auto"/>
              <w:rPr>
                <w:sz w:val="18"/>
                <w:szCs w:val="18"/>
              </w:rPr>
            </w:pPr>
            <w:hyperlink r:id="rId155" w:anchor="294735" w:history="1">
              <w:r w:rsidR="00F302F6" w:rsidRPr="00F302F6">
                <w:rPr>
                  <w:rStyle w:val="Hyperlink"/>
                  <w:sz w:val="18"/>
                  <w:szCs w:val="18"/>
                </w:rPr>
                <w:t>View full activity in 2.3 Forces in action - Online delivery guide</w:t>
              </w:r>
            </w:hyperlink>
          </w:p>
          <w:p w14:paraId="130ABFAE" w14:textId="39AABD94" w:rsidR="00F302F6" w:rsidRPr="00F302F6" w:rsidRDefault="00F302F6" w:rsidP="00EA7575">
            <w:pPr>
              <w:spacing w:before="60" w:after="60" w:line="276" w:lineRule="auto"/>
              <w:rPr>
                <w:sz w:val="18"/>
                <w:szCs w:val="18"/>
              </w:rPr>
            </w:pPr>
            <w:r w:rsidRPr="00F302F6">
              <w:rPr>
                <w:sz w:val="18"/>
                <w:szCs w:val="18"/>
              </w:rPr>
              <w:t>Worksheet:</w:t>
            </w:r>
          </w:p>
          <w:p w14:paraId="660244FE" w14:textId="77777777" w:rsidR="00F302F6" w:rsidRDefault="00496489" w:rsidP="00EA7575">
            <w:pPr>
              <w:spacing w:before="60" w:after="60" w:line="276" w:lineRule="auto"/>
              <w:rPr>
                <w:sz w:val="18"/>
                <w:szCs w:val="18"/>
              </w:rPr>
            </w:pPr>
            <w:hyperlink r:id="rId156" w:history="1">
              <w:r w:rsidR="00F302F6" w:rsidRPr="00F302F6">
                <w:rPr>
                  <w:rStyle w:val="Hyperlink"/>
                  <w:sz w:val="18"/>
                  <w:szCs w:val="18"/>
                </w:rPr>
                <w:t>https://www.tes.com/teaching-resource/moments-levers-and-pivots-introduction-with-star-wars-11204405</w:t>
              </w:r>
            </w:hyperlink>
          </w:p>
          <w:p w14:paraId="57BA6DBC" w14:textId="0EEC2453" w:rsidR="00F302F6" w:rsidRPr="00F302F6" w:rsidRDefault="00F302F6" w:rsidP="00EA7575">
            <w:pPr>
              <w:spacing w:before="60" w:after="60" w:line="276" w:lineRule="auto"/>
              <w:rPr>
                <w:sz w:val="18"/>
                <w:szCs w:val="18"/>
              </w:rPr>
            </w:pPr>
            <w:r w:rsidRPr="00F302F6">
              <w:rPr>
                <w:b/>
                <w:sz w:val="18"/>
                <w:szCs w:val="18"/>
              </w:rPr>
              <w:t>Plenary:</w:t>
            </w:r>
            <w:r w:rsidRPr="00F302F6">
              <w:rPr>
                <w:sz w:val="18"/>
                <w:szCs w:val="18"/>
              </w:rPr>
              <w:t xml:space="preserve"> Pupils to explain in their own words how levers and gears transmit rotational effects of forces.</w:t>
            </w:r>
          </w:p>
        </w:tc>
        <w:tc>
          <w:tcPr>
            <w:tcW w:w="5045" w:type="dxa"/>
            <w:tcBorders>
              <w:top w:val="single" w:sz="4" w:space="0" w:color="816F95"/>
              <w:left w:val="single" w:sz="4" w:space="0" w:color="816F95"/>
              <w:bottom w:val="single" w:sz="4" w:space="0" w:color="816F95"/>
              <w:right w:val="single" w:sz="4" w:space="0" w:color="816F95"/>
            </w:tcBorders>
          </w:tcPr>
          <w:p w14:paraId="3BBE9E81" w14:textId="77777777" w:rsidR="00F0429B" w:rsidRPr="00F00E45" w:rsidRDefault="00F0429B" w:rsidP="00EA7575">
            <w:pPr>
              <w:spacing w:before="60" w:after="60" w:line="276" w:lineRule="auto"/>
              <w:rPr>
                <w:sz w:val="18"/>
                <w:szCs w:val="18"/>
              </w:rPr>
            </w:pPr>
            <w:r w:rsidRPr="00F00E45">
              <w:rPr>
                <w:sz w:val="18"/>
                <w:szCs w:val="18"/>
              </w:rPr>
              <w:t xml:space="preserve">Link to delivery guide </w:t>
            </w:r>
            <w:hyperlink r:id="rId157" w:history="1">
              <w:r w:rsidRPr="00B37A93">
                <w:rPr>
                  <w:rStyle w:val="Hyperlink"/>
                  <w:sz w:val="18"/>
                  <w:szCs w:val="18"/>
                </w:rPr>
                <w:t>Force and motion</w:t>
              </w:r>
            </w:hyperlink>
          </w:p>
          <w:p w14:paraId="1AD38379" w14:textId="77777777" w:rsidR="00F0429B" w:rsidRPr="00F00E45" w:rsidRDefault="00F0429B" w:rsidP="00EA7575">
            <w:pPr>
              <w:spacing w:before="60" w:after="60" w:line="276" w:lineRule="auto"/>
              <w:rPr>
                <w:sz w:val="18"/>
                <w:szCs w:val="18"/>
              </w:rPr>
            </w:pPr>
            <w:r w:rsidRPr="00F00E45">
              <w:rPr>
                <w:sz w:val="18"/>
                <w:szCs w:val="18"/>
              </w:rPr>
              <w:t xml:space="preserve">Link to transition guide </w:t>
            </w:r>
            <w:hyperlink r:id="rId158" w:history="1">
              <w:r w:rsidRPr="00B37A93">
                <w:rPr>
                  <w:rStyle w:val="Hyperlink"/>
                  <w:sz w:val="18"/>
                  <w:szCs w:val="18"/>
                </w:rPr>
                <w:t>Forces</w:t>
              </w:r>
            </w:hyperlink>
          </w:p>
          <w:p w14:paraId="2610B7A4" w14:textId="2112D84C" w:rsidR="00F302F6" w:rsidRPr="00F302F6" w:rsidRDefault="00F302F6" w:rsidP="00EA7575">
            <w:pPr>
              <w:spacing w:before="60" w:after="60" w:line="276" w:lineRule="auto"/>
              <w:rPr>
                <w:sz w:val="18"/>
                <w:szCs w:val="18"/>
                <w:shd w:val="clear" w:color="auto" w:fill="FFFFFF"/>
              </w:rPr>
            </w:pPr>
          </w:p>
        </w:tc>
      </w:tr>
      <w:tr w:rsidR="00F302F6" w:rsidRPr="00F302F6" w14:paraId="094A8F34" w14:textId="77777777" w:rsidTr="00A70F9F">
        <w:trPr>
          <w:cantSplit/>
        </w:trPr>
        <w:tc>
          <w:tcPr>
            <w:tcW w:w="988" w:type="dxa"/>
            <w:tcBorders>
              <w:top w:val="single" w:sz="4" w:space="0" w:color="816F95"/>
              <w:left w:val="single" w:sz="4" w:space="0" w:color="816F95"/>
              <w:bottom w:val="single" w:sz="4" w:space="0" w:color="816F95"/>
              <w:right w:val="single" w:sz="4" w:space="0" w:color="816F95"/>
            </w:tcBorders>
          </w:tcPr>
          <w:p w14:paraId="0E1B3132" w14:textId="10C8654F" w:rsidR="00F302F6" w:rsidRPr="00F302F6" w:rsidRDefault="00F302F6" w:rsidP="00EA7575">
            <w:pPr>
              <w:spacing w:before="60" w:after="60" w:line="276" w:lineRule="auto"/>
              <w:rPr>
                <w:sz w:val="18"/>
                <w:szCs w:val="18"/>
              </w:rPr>
            </w:pPr>
            <w:r w:rsidRPr="00F302F6">
              <w:rPr>
                <w:sz w:val="18"/>
                <w:szCs w:val="18"/>
              </w:rPr>
              <w:lastRenderedPageBreak/>
              <w:t>8</w:t>
            </w:r>
            <w:r w:rsidR="00826134">
              <w:rPr>
                <w:sz w:val="18"/>
                <w:szCs w:val="18"/>
              </w:rPr>
              <w:t xml:space="preserve"> (separate science only)</w:t>
            </w:r>
          </w:p>
        </w:tc>
        <w:tc>
          <w:tcPr>
            <w:tcW w:w="3402" w:type="dxa"/>
            <w:tcBorders>
              <w:top w:val="single" w:sz="4" w:space="0" w:color="816F95"/>
              <w:left w:val="single" w:sz="4" w:space="0" w:color="816F95"/>
              <w:bottom w:val="single" w:sz="4" w:space="0" w:color="816F95"/>
              <w:right w:val="single" w:sz="4" w:space="0" w:color="816F95"/>
            </w:tcBorders>
          </w:tcPr>
          <w:p w14:paraId="319E327E" w14:textId="1CC4BECB" w:rsidR="00F302F6" w:rsidRDefault="00F302F6" w:rsidP="00EA7575">
            <w:pPr>
              <w:spacing w:before="60" w:after="60" w:line="276" w:lineRule="auto"/>
              <w:rPr>
                <w:sz w:val="18"/>
                <w:szCs w:val="18"/>
              </w:rPr>
            </w:pPr>
            <w:r w:rsidRPr="00F302F6">
              <w:rPr>
                <w:sz w:val="18"/>
                <w:szCs w:val="18"/>
              </w:rPr>
              <w:t>P2.3n recall that the pressure in fluids (gases and liquids) causes a net force at right angles to any surface</w:t>
            </w:r>
            <w:r w:rsidR="00826134">
              <w:rPr>
                <w:sz w:val="18"/>
                <w:szCs w:val="18"/>
              </w:rPr>
              <w:t xml:space="preserve"> </w:t>
            </w:r>
            <w:r w:rsidR="00826134">
              <w:rPr>
                <w:sz w:val="30"/>
                <w:szCs w:val="30"/>
              </w:rPr>
              <w:sym w:font="Wingdings" w:char="F0FE"/>
            </w:r>
          </w:p>
          <w:p w14:paraId="38BD9305" w14:textId="15236C6E" w:rsidR="00F302F6" w:rsidRDefault="00F302F6" w:rsidP="00EA7575">
            <w:pPr>
              <w:spacing w:before="60" w:after="60" w:line="276" w:lineRule="auto"/>
              <w:rPr>
                <w:sz w:val="18"/>
                <w:szCs w:val="18"/>
              </w:rPr>
            </w:pPr>
            <w:r w:rsidRPr="00F302F6">
              <w:rPr>
                <w:sz w:val="18"/>
                <w:szCs w:val="18"/>
              </w:rPr>
              <w:t>P2.3o use the relationship between the force, the pressure and the area in contact</w:t>
            </w:r>
            <w:r w:rsidR="00826134">
              <w:rPr>
                <w:sz w:val="18"/>
                <w:szCs w:val="18"/>
              </w:rPr>
              <w:t xml:space="preserve"> </w:t>
            </w:r>
            <w:r w:rsidR="00826134">
              <w:rPr>
                <w:sz w:val="30"/>
                <w:szCs w:val="30"/>
              </w:rPr>
              <w:sym w:font="Wingdings" w:char="F0FE"/>
            </w:r>
          </w:p>
          <w:p w14:paraId="443B1438" w14:textId="35A116D6" w:rsidR="00F302F6" w:rsidRPr="00F302F6" w:rsidRDefault="00F302F6" w:rsidP="00EA7575">
            <w:pPr>
              <w:spacing w:before="60" w:after="60" w:line="276" w:lineRule="auto"/>
              <w:rPr>
                <w:sz w:val="18"/>
                <w:szCs w:val="18"/>
              </w:rPr>
            </w:pPr>
            <w:r w:rsidRPr="00F302F6">
              <w:rPr>
                <w:sz w:val="18"/>
                <w:szCs w:val="18"/>
              </w:rPr>
              <w:t xml:space="preserve">PM2.3v recall and </w:t>
            </w:r>
            <w:proofErr w:type="gramStart"/>
            <w:r w:rsidRPr="00F302F6">
              <w:rPr>
                <w:sz w:val="18"/>
                <w:szCs w:val="18"/>
              </w:rPr>
              <w:t>apply:</w:t>
            </w:r>
            <w:proofErr w:type="gramEnd"/>
            <w:r w:rsidRPr="00F302F6">
              <w:rPr>
                <w:sz w:val="18"/>
                <w:szCs w:val="18"/>
              </w:rPr>
              <w:t xml:space="preserve"> pressure (Pa) = force normal to a surface (N) / area of that surface (m</w:t>
            </w:r>
            <w:r w:rsidRPr="00F302F6">
              <w:rPr>
                <w:sz w:val="18"/>
                <w:szCs w:val="18"/>
                <w:vertAlign w:val="superscript"/>
              </w:rPr>
              <w:t>2</w:t>
            </w:r>
            <w:r w:rsidRPr="00F302F6">
              <w:rPr>
                <w:sz w:val="18"/>
                <w:szCs w:val="18"/>
              </w:rPr>
              <w:t>)</w:t>
            </w:r>
            <w:r w:rsidR="00826134">
              <w:rPr>
                <w:sz w:val="18"/>
                <w:szCs w:val="18"/>
              </w:rPr>
              <w:t xml:space="preserve"> </w:t>
            </w:r>
            <w:r w:rsidR="00826134">
              <w:rPr>
                <w:sz w:val="30"/>
                <w:szCs w:val="30"/>
              </w:rPr>
              <w:sym w:font="Wingdings" w:char="F0FE"/>
            </w:r>
          </w:p>
        </w:tc>
        <w:tc>
          <w:tcPr>
            <w:tcW w:w="5953" w:type="dxa"/>
            <w:tcBorders>
              <w:top w:val="single" w:sz="4" w:space="0" w:color="816F95"/>
              <w:left w:val="single" w:sz="4" w:space="0" w:color="816F95"/>
              <w:bottom w:val="single" w:sz="4" w:space="0" w:color="816F95"/>
              <w:right w:val="single" w:sz="4" w:space="0" w:color="816F95"/>
            </w:tcBorders>
          </w:tcPr>
          <w:p w14:paraId="00A38C4E" w14:textId="77777777" w:rsidR="00F302F6" w:rsidRPr="00F302F6" w:rsidRDefault="00F302F6" w:rsidP="00EA7575">
            <w:pPr>
              <w:spacing w:before="60" w:after="60" w:line="276" w:lineRule="auto"/>
              <w:rPr>
                <w:sz w:val="18"/>
                <w:szCs w:val="18"/>
              </w:rPr>
            </w:pPr>
            <w:r w:rsidRPr="00F302F6">
              <w:rPr>
                <w:b/>
                <w:sz w:val="18"/>
                <w:szCs w:val="18"/>
              </w:rPr>
              <w:t>Starter:</w:t>
            </w:r>
            <w:r w:rsidRPr="00F302F6">
              <w:rPr>
                <w:sz w:val="18"/>
                <w:szCs w:val="18"/>
              </w:rPr>
              <w:t xml:space="preserve"> pressure and pascal</w:t>
            </w:r>
          </w:p>
          <w:p w14:paraId="278A0217" w14:textId="77777777" w:rsidR="00F302F6" w:rsidRDefault="00496489" w:rsidP="00EA7575">
            <w:pPr>
              <w:spacing w:before="60" w:after="60" w:line="276" w:lineRule="auto"/>
              <w:rPr>
                <w:sz w:val="18"/>
                <w:szCs w:val="18"/>
              </w:rPr>
            </w:pPr>
            <w:hyperlink r:id="rId159" w:history="1">
              <w:r w:rsidR="00F302F6" w:rsidRPr="00F302F6">
                <w:rPr>
                  <w:rStyle w:val="Hyperlink"/>
                  <w:sz w:val="18"/>
                  <w:szCs w:val="18"/>
                </w:rPr>
                <w:t>https://www.youtube.com/watch?v=Pn5YEMwQb4Y</w:t>
              </w:r>
            </w:hyperlink>
          </w:p>
          <w:p w14:paraId="4634D3D2" w14:textId="77777777" w:rsidR="00F302F6" w:rsidRDefault="00F302F6" w:rsidP="00EA7575">
            <w:pPr>
              <w:spacing w:before="60" w:after="60" w:line="276" w:lineRule="auto"/>
              <w:rPr>
                <w:sz w:val="18"/>
                <w:szCs w:val="18"/>
              </w:rPr>
            </w:pPr>
            <w:r w:rsidRPr="00F302F6">
              <w:rPr>
                <w:b/>
                <w:sz w:val="18"/>
                <w:szCs w:val="18"/>
              </w:rPr>
              <w:t>Main:</w:t>
            </w:r>
            <w:r w:rsidRPr="00F302F6">
              <w:rPr>
                <w:sz w:val="18"/>
                <w:szCs w:val="18"/>
              </w:rPr>
              <w:t xml:space="preserve"> Introduce the required equations to the pupils, pupils should work through example calculations with the teacher first before being given the opportunity to practice using these. Make sure pupils are comfortable rearranging equations and converting between units.</w:t>
            </w:r>
          </w:p>
          <w:p w14:paraId="25C2F634" w14:textId="747EF974" w:rsidR="00F302F6" w:rsidRPr="00F302F6" w:rsidRDefault="00F302F6" w:rsidP="00EA7575">
            <w:pPr>
              <w:spacing w:before="60" w:after="60" w:line="276" w:lineRule="auto"/>
              <w:rPr>
                <w:sz w:val="18"/>
                <w:szCs w:val="18"/>
              </w:rPr>
            </w:pPr>
            <w:r w:rsidRPr="00F302F6">
              <w:rPr>
                <w:sz w:val="18"/>
                <w:szCs w:val="18"/>
              </w:rPr>
              <w:t>Practical</w:t>
            </w:r>
          </w:p>
          <w:p w14:paraId="1C08281C" w14:textId="77777777" w:rsidR="00F302F6" w:rsidRDefault="00496489" w:rsidP="00EA7575">
            <w:pPr>
              <w:spacing w:before="60" w:after="60" w:line="276" w:lineRule="auto"/>
              <w:rPr>
                <w:sz w:val="18"/>
                <w:szCs w:val="18"/>
              </w:rPr>
            </w:pPr>
            <w:hyperlink r:id="rId160" w:history="1">
              <w:r w:rsidR="00F302F6" w:rsidRPr="00F302F6">
                <w:rPr>
                  <w:rStyle w:val="Hyperlink"/>
                  <w:sz w:val="18"/>
                  <w:szCs w:val="18"/>
                </w:rPr>
                <w:t>https://www.tes.com/teaching-resource/pressure-lesson-puzzles-practical-and-quiz-6312655</w:t>
              </w:r>
            </w:hyperlink>
          </w:p>
          <w:p w14:paraId="09B895C3" w14:textId="73AF02B7" w:rsidR="00F302F6" w:rsidRPr="00F302F6" w:rsidRDefault="00F302F6" w:rsidP="00EA7575">
            <w:pPr>
              <w:spacing w:before="60" w:after="60" w:line="276" w:lineRule="auto"/>
              <w:rPr>
                <w:sz w:val="18"/>
                <w:szCs w:val="18"/>
              </w:rPr>
            </w:pPr>
            <w:r w:rsidRPr="00F302F6">
              <w:rPr>
                <w:b/>
                <w:sz w:val="18"/>
                <w:szCs w:val="18"/>
              </w:rPr>
              <w:t>Plenary</w:t>
            </w:r>
            <w:r w:rsidRPr="00F302F6">
              <w:rPr>
                <w:sz w:val="18"/>
                <w:szCs w:val="18"/>
              </w:rPr>
              <w:t>: SAM J249-03 Q18</w:t>
            </w:r>
          </w:p>
          <w:p w14:paraId="09561290" w14:textId="77777777" w:rsidR="00F302F6" w:rsidRPr="00F302F6" w:rsidRDefault="00496489" w:rsidP="00EA7575">
            <w:pPr>
              <w:spacing w:before="60" w:after="60" w:line="276" w:lineRule="auto"/>
              <w:rPr>
                <w:sz w:val="18"/>
                <w:szCs w:val="18"/>
              </w:rPr>
            </w:pPr>
            <w:hyperlink r:id="rId161" w:history="1">
              <w:r w:rsidR="00F302F6" w:rsidRPr="00F302F6">
                <w:rPr>
                  <w:rStyle w:val="Hyperlink"/>
                  <w:sz w:val="18"/>
                  <w:szCs w:val="18"/>
                </w:rPr>
                <w:t>http://www.ocr.org.uk/Images/234629-unit-j249-03-physics-higher-tier-paper-3-sample-assessment-material.pdf</w:t>
              </w:r>
            </w:hyperlink>
          </w:p>
          <w:p w14:paraId="4612E50B" w14:textId="77777777" w:rsidR="00F302F6" w:rsidRPr="00F302F6" w:rsidRDefault="00F302F6" w:rsidP="00EA7575">
            <w:pPr>
              <w:spacing w:before="60" w:after="60" w:line="276" w:lineRule="auto"/>
              <w:rPr>
                <w:sz w:val="18"/>
                <w:szCs w:val="18"/>
              </w:rPr>
            </w:pPr>
            <w:r w:rsidRPr="00F302F6">
              <w:rPr>
                <w:sz w:val="18"/>
                <w:szCs w:val="18"/>
              </w:rPr>
              <w:t>Force, pressure, hydraulics revision</w:t>
            </w:r>
          </w:p>
          <w:p w14:paraId="5DE9C2D1" w14:textId="77777777" w:rsidR="00F302F6" w:rsidRPr="00F302F6" w:rsidRDefault="00F302F6" w:rsidP="00EA7575">
            <w:pPr>
              <w:spacing w:before="60" w:after="60" w:line="276" w:lineRule="auto"/>
              <w:rPr>
                <w:sz w:val="18"/>
                <w:szCs w:val="18"/>
              </w:rPr>
            </w:pPr>
            <w:r w:rsidRPr="00F302F6">
              <w:rPr>
                <w:sz w:val="18"/>
                <w:szCs w:val="18"/>
              </w:rPr>
              <w:t>This website is a useful source of revision, it also includes an interactive program that gives a visual representation.</w:t>
            </w:r>
          </w:p>
          <w:p w14:paraId="29838601" w14:textId="7D8A9F9C" w:rsidR="00F302F6" w:rsidRPr="00F302F6" w:rsidRDefault="00496489" w:rsidP="00EA7575">
            <w:pPr>
              <w:spacing w:before="60" w:after="60" w:line="276" w:lineRule="auto"/>
              <w:rPr>
                <w:sz w:val="18"/>
                <w:szCs w:val="18"/>
              </w:rPr>
            </w:pPr>
            <w:hyperlink r:id="rId162" w:anchor="294743" w:history="1">
              <w:r w:rsidR="00F302F6" w:rsidRPr="00F302F6">
                <w:rPr>
                  <w:rStyle w:val="Hyperlink"/>
                  <w:sz w:val="18"/>
                  <w:szCs w:val="18"/>
                </w:rPr>
                <w:t>View full activity in 2.3 Forces in action - Online delivery guide</w:t>
              </w:r>
            </w:hyperlink>
          </w:p>
        </w:tc>
        <w:tc>
          <w:tcPr>
            <w:tcW w:w="5045" w:type="dxa"/>
            <w:tcBorders>
              <w:top w:val="single" w:sz="4" w:space="0" w:color="816F95"/>
              <w:left w:val="single" w:sz="4" w:space="0" w:color="816F95"/>
              <w:bottom w:val="single" w:sz="4" w:space="0" w:color="816F95"/>
              <w:right w:val="single" w:sz="4" w:space="0" w:color="816F95"/>
            </w:tcBorders>
          </w:tcPr>
          <w:p w14:paraId="2E553D70" w14:textId="77777777" w:rsidR="00F0429B" w:rsidRPr="00F00E45" w:rsidRDefault="00F0429B" w:rsidP="00EA7575">
            <w:pPr>
              <w:spacing w:before="60" w:after="60" w:line="276" w:lineRule="auto"/>
              <w:rPr>
                <w:sz w:val="18"/>
                <w:szCs w:val="18"/>
              </w:rPr>
            </w:pPr>
            <w:r w:rsidRPr="00F00E45">
              <w:rPr>
                <w:sz w:val="18"/>
                <w:szCs w:val="18"/>
              </w:rPr>
              <w:t xml:space="preserve">Link to delivery guide </w:t>
            </w:r>
            <w:hyperlink r:id="rId163" w:history="1">
              <w:r w:rsidRPr="00B37A93">
                <w:rPr>
                  <w:rStyle w:val="Hyperlink"/>
                  <w:sz w:val="18"/>
                  <w:szCs w:val="18"/>
                </w:rPr>
                <w:t>Force and motion</w:t>
              </w:r>
            </w:hyperlink>
          </w:p>
          <w:p w14:paraId="1722C3D0" w14:textId="77777777" w:rsidR="00F0429B" w:rsidRPr="00F00E45" w:rsidRDefault="00F0429B" w:rsidP="00EA7575">
            <w:pPr>
              <w:spacing w:before="60" w:after="60" w:line="276" w:lineRule="auto"/>
              <w:rPr>
                <w:sz w:val="18"/>
                <w:szCs w:val="18"/>
              </w:rPr>
            </w:pPr>
            <w:r w:rsidRPr="00F00E45">
              <w:rPr>
                <w:sz w:val="18"/>
                <w:szCs w:val="18"/>
              </w:rPr>
              <w:t xml:space="preserve">Link to transition guide </w:t>
            </w:r>
            <w:hyperlink r:id="rId164" w:history="1">
              <w:r w:rsidRPr="00B37A93">
                <w:rPr>
                  <w:rStyle w:val="Hyperlink"/>
                  <w:sz w:val="18"/>
                  <w:szCs w:val="18"/>
                </w:rPr>
                <w:t>Forces</w:t>
              </w:r>
            </w:hyperlink>
          </w:p>
          <w:p w14:paraId="2F1B3D66" w14:textId="72027CCD" w:rsidR="00F302F6" w:rsidRPr="00F302F6" w:rsidRDefault="00F302F6" w:rsidP="00EA7575">
            <w:pPr>
              <w:spacing w:before="60" w:after="60" w:line="276" w:lineRule="auto"/>
              <w:rPr>
                <w:sz w:val="18"/>
                <w:szCs w:val="18"/>
              </w:rPr>
            </w:pPr>
            <w:r w:rsidRPr="00F302F6">
              <w:rPr>
                <w:sz w:val="18"/>
                <w:szCs w:val="18"/>
              </w:rPr>
              <w:t>Link SAM</w:t>
            </w:r>
          </w:p>
          <w:p w14:paraId="35B8B027" w14:textId="7115B641" w:rsidR="00F302F6" w:rsidRPr="00F302F6" w:rsidRDefault="00496489" w:rsidP="00EA7575">
            <w:pPr>
              <w:spacing w:before="60" w:after="60" w:line="276" w:lineRule="auto"/>
              <w:rPr>
                <w:sz w:val="18"/>
                <w:szCs w:val="18"/>
                <w:shd w:val="clear" w:color="auto" w:fill="FFFFFF"/>
              </w:rPr>
            </w:pPr>
            <w:hyperlink r:id="rId165" w:history="1">
              <w:r w:rsidR="00F302F6" w:rsidRPr="00F302F6">
                <w:rPr>
                  <w:rStyle w:val="Hyperlink"/>
                  <w:sz w:val="18"/>
                  <w:szCs w:val="18"/>
                </w:rPr>
                <w:t>http://www.ocr.org.uk/Images/234629-unit-j249-03-physics-higher-tier-paper-3-sample-assessment-material.pdf</w:t>
              </w:r>
            </w:hyperlink>
          </w:p>
        </w:tc>
      </w:tr>
    </w:tbl>
    <w:p w14:paraId="207E60CE" w14:textId="77777777" w:rsidR="005D7883" w:rsidRDefault="005D7883"/>
    <w:tbl>
      <w:tblPr>
        <w:tblStyle w:val="TableGrid"/>
        <w:tblW w:w="0" w:type="auto"/>
        <w:tblLayout w:type="fixed"/>
        <w:tblCellMar>
          <w:top w:w="108" w:type="dxa"/>
          <w:bottom w:w="108" w:type="dxa"/>
        </w:tblCellMar>
        <w:tblLook w:val="04A0" w:firstRow="1" w:lastRow="0" w:firstColumn="1" w:lastColumn="0" w:noHBand="0" w:noVBand="1"/>
        <w:tblCaption w:val="Table showing additional online learning opportunities"/>
      </w:tblPr>
      <w:tblGrid>
        <w:gridCol w:w="988"/>
        <w:gridCol w:w="2097"/>
        <w:gridCol w:w="12303"/>
      </w:tblGrid>
      <w:tr w:rsidR="00F2529F" w:rsidRPr="00047038" w14:paraId="13C771A8" w14:textId="77777777" w:rsidTr="00A70F9F">
        <w:trPr>
          <w:cantSplit/>
        </w:trPr>
        <w:tc>
          <w:tcPr>
            <w:tcW w:w="15388" w:type="dxa"/>
            <w:gridSpan w:val="3"/>
            <w:tcBorders>
              <w:top w:val="single" w:sz="4" w:space="0" w:color="816F95"/>
              <w:left w:val="single" w:sz="4" w:space="0" w:color="816F95"/>
              <w:bottom w:val="single" w:sz="4" w:space="0" w:color="816F95"/>
              <w:right w:val="single" w:sz="4" w:space="0" w:color="816F95"/>
            </w:tcBorders>
          </w:tcPr>
          <w:p w14:paraId="00A4C66A" w14:textId="77777777" w:rsidR="00F2529F" w:rsidRPr="00976278" w:rsidRDefault="00F2529F" w:rsidP="00446F04">
            <w:pPr>
              <w:pStyle w:val="Heading3"/>
              <w:spacing w:line="276" w:lineRule="auto"/>
              <w:outlineLvl w:val="2"/>
              <w:rPr>
                <w:szCs w:val="22"/>
              </w:rPr>
            </w:pPr>
            <w:r w:rsidRPr="00976278">
              <w:rPr>
                <w:szCs w:val="22"/>
              </w:rPr>
              <w:t>Additional online learning opportunities</w:t>
            </w:r>
          </w:p>
          <w:p w14:paraId="4C5C80D6" w14:textId="77777777" w:rsidR="00F2529F" w:rsidRPr="00976278" w:rsidRDefault="00F2529F" w:rsidP="00446F04">
            <w:pPr>
              <w:spacing w:before="60" w:after="60" w:line="276" w:lineRule="auto"/>
              <w:rPr>
                <w:b/>
                <w:bCs/>
                <w:i/>
                <w:iCs/>
                <w:szCs w:val="22"/>
              </w:rPr>
            </w:pPr>
            <w:r w:rsidRPr="00976278">
              <w:rPr>
                <w:b/>
                <w:bCs/>
                <w:i/>
                <w:iCs/>
                <w:szCs w:val="22"/>
              </w:rPr>
              <w:t>As a response to the Covid-19 outbreak, additional online learning opportunities were identified for each topic in June 2020.</w:t>
            </w:r>
          </w:p>
        </w:tc>
      </w:tr>
      <w:tr w:rsidR="00F2529F" w:rsidRPr="00047038" w14:paraId="490C2A41" w14:textId="77777777" w:rsidTr="00A70F9F">
        <w:trPr>
          <w:cantSplit/>
        </w:trPr>
        <w:tc>
          <w:tcPr>
            <w:tcW w:w="988" w:type="dxa"/>
            <w:tcBorders>
              <w:top w:val="single" w:sz="4" w:space="0" w:color="816F95"/>
              <w:left w:val="single" w:sz="4" w:space="0" w:color="816F95"/>
              <w:bottom w:val="single" w:sz="4" w:space="0" w:color="816F95"/>
              <w:right w:val="single" w:sz="4" w:space="0" w:color="816F95"/>
            </w:tcBorders>
          </w:tcPr>
          <w:p w14:paraId="655FE5CA" w14:textId="77777777" w:rsidR="00F2529F" w:rsidRPr="00976278" w:rsidRDefault="00F2529F" w:rsidP="00446F04">
            <w:pPr>
              <w:pStyle w:val="Heading4"/>
              <w:keepLines w:val="0"/>
              <w:spacing w:before="20" w:after="20" w:line="276" w:lineRule="auto"/>
              <w:jc w:val="center"/>
              <w:outlineLvl w:val="3"/>
              <w:rPr>
                <w:color w:val="000000" w:themeColor="text1"/>
                <w:szCs w:val="22"/>
              </w:rPr>
            </w:pPr>
            <w:r w:rsidRPr="00976278">
              <w:rPr>
                <w:rFonts w:cs="Arial"/>
                <w:color w:val="000000" w:themeColor="text1"/>
                <w:szCs w:val="22"/>
              </w:rPr>
              <w:t>Lesson</w:t>
            </w:r>
          </w:p>
        </w:tc>
        <w:tc>
          <w:tcPr>
            <w:tcW w:w="2097" w:type="dxa"/>
            <w:tcBorders>
              <w:top w:val="single" w:sz="4" w:space="0" w:color="816F95"/>
              <w:left w:val="single" w:sz="4" w:space="0" w:color="816F95"/>
              <w:bottom w:val="single" w:sz="4" w:space="0" w:color="816F95"/>
              <w:right w:val="single" w:sz="4" w:space="0" w:color="816F95"/>
            </w:tcBorders>
          </w:tcPr>
          <w:p w14:paraId="2AFF5338" w14:textId="77777777" w:rsidR="00F2529F" w:rsidRPr="00976278" w:rsidRDefault="00F2529F" w:rsidP="00446F04">
            <w:pPr>
              <w:pStyle w:val="Heading4"/>
              <w:keepLines w:val="0"/>
              <w:spacing w:before="20" w:after="20" w:line="276" w:lineRule="auto"/>
              <w:jc w:val="center"/>
              <w:outlineLvl w:val="3"/>
              <w:rPr>
                <w:color w:val="000000" w:themeColor="text1"/>
                <w:szCs w:val="22"/>
              </w:rPr>
            </w:pPr>
            <w:r w:rsidRPr="00976278">
              <w:rPr>
                <w:rFonts w:cs="Arial"/>
                <w:color w:val="000000" w:themeColor="text1"/>
                <w:szCs w:val="22"/>
              </w:rPr>
              <w:t>Statement</w:t>
            </w:r>
          </w:p>
        </w:tc>
        <w:tc>
          <w:tcPr>
            <w:tcW w:w="12303" w:type="dxa"/>
            <w:tcBorders>
              <w:top w:val="single" w:sz="4" w:space="0" w:color="816F95"/>
              <w:left w:val="single" w:sz="4" w:space="0" w:color="816F95"/>
              <w:bottom w:val="single" w:sz="4" w:space="0" w:color="816F95"/>
              <w:right w:val="single" w:sz="4" w:space="0" w:color="816F95"/>
            </w:tcBorders>
          </w:tcPr>
          <w:p w14:paraId="20286735" w14:textId="50D97575" w:rsidR="00F2529F" w:rsidRPr="00976278" w:rsidRDefault="00F2529F" w:rsidP="00446F04">
            <w:pPr>
              <w:pStyle w:val="Heading4"/>
              <w:keepLines w:val="0"/>
              <w:spacing w:before="20" w:after="20" w:line="276" w:lineRule="auto"/>
              <w:jc w:val="center"/>
              <w:outlineLvl w:val="3"/>
              <w:rPr>
                <w:color w:val="000000" w:themeColor="text1"/>
                <w:szCs w:val="22"/>
              </w:rPr>
            </w:pPr>
            <w:r w:rsidRPr="00976278">
              <w:rPr>
                <w:rFonts w:cs="Arial"/>
                <w:color w:val="000000" w:themeColor="text1"/>
                <w:szCs w:val="22"/>
              </w:rPr>
              <w:t xml:space="preserve">Teaching </w:t>
            </w:r>
            <w:r w:rsidR="00976278" w:rsidRPr="00976278">
              <w:rPr>
                <w:rFonts w:cs="Arial"/>
                <w:color w:val="000000" w:themeColor="text1"/>
                <w:szCs w:val="22"/>
              </w:rPr>
              <w:t>a</w:t>
            </w:r>
            <w:r w:rsidRPr="00976278">
              <w:rPr>
                <w:rFonts w:cs="Arial"/>
                <w:color w:val="000000" w:themeColor="text1"/>
                <w:szCs w:val="22"/>
              </w:rPr>
              <w:t>ctivities</w:t>
            </w:r>
          </w:p>
        </w:tc>
      </w:tr>
      <w:tr w:rsidR="00F2529F" w:rsidRPr="00047038" w14:paraId="486B59D3" w14:textId="77777777" w:rsidTr="00A70F9F">
        <w:trPr>
          <w:cantSplit/>
        </w:trPr>
        <w:tc>
          <w:tcPr>
            <w:tcW w:w="988" w:type="dxa"/>
            <w:tcBorders>
              <w:top w:val="single" w:sz="4" w:space="0" w:color="816F95"/>
              <w:left w:val="single" w:sz="4" w:space="0" w:color="816F95"/>
              <w:bottom w:val="single" w:sz="4" w:space="0" w:color="816F95"/>
              <w:right w:val="single" w:sz="4" w:space="0" w:color="816F95"/>
            </w:tcBorders>
          </w:tcPr>
          <w:p w14:paraId="0D1D0C0F" w14:textId="66776313" w:rsidR="00F2529F" w:rsidRPr="00976278" w:rsidRDefault="00562C1C" w:rsidP="00446F04">
            <w:pPr>
              <w:spacing w:line="276" w:lineRule="auto"/>
              <w:rPr>
                <w:szCs w:val="22"/>
              </w:rPr>
            </w:pPr>
            <w:r w:rsidRPr="00976278">
              <w:rPr>
                <w:szCs w:val="22"/>
              </w:rPr>
              <w:t>2/3</w:t>
            </w:r>
          </w:p>
        </w:tc>
        <w:tc>
          <w:tcPr>
            <w:tcW w:w="2097" w:type="dxa"/>
            <w:tcBorders>
              <w:top w:val="single" w:sz="4" w:space="0" w:color="816F95"/>
              <w:left w:val="single" w:sz="4" w:space="0" w:color="816F95"/>
              <w:bottom w:val="single" w:sz="4" w:space="0" w:color="816F95"/>
              <w:right w:val="single" w:sz="4" w:space="0" w:color="816F95"/>
            </w:tcBorders>
          </w:tcPr>
          <w:p w14:paraId="2E6460D6" w14:textId="7FD9A416" w:rsidR="00F2529F" w:rsidRPr="00976278" w:rsidRDefault="00562C1C" w:rsidP="00F2529F">
            <w:pPr>
              <w:spacing w:line="276" w:lineRule="auto"/>
              <w:rPr>
                <w:szCs w:val="22"/>
              </w:rPr>
            </w:pPr>
            <w:r w:rsidRPr="00976278">
              <w:rPr>
                <w:szCs w:val="22"/>
              </w:rPr>
              <w:t>P2.3c, P2.3d, P2.3e, PM2.3i, PM2.3ii</w:t>
            </w:r>
          </w:p>
        </w:tc>
        <w:tc>
          <w:tcPr>
            <w:tcW w:w="12303" w:type="dxa"/>
            <w:tcBorders>
              <w:top w:val="single" w:sz="4" w:space="0" w:color="816F95"/>
              <w:left w:val="single" w:sz="4" w:space="0" w:color="816F95"/>
              <w:bottom w:val="single" w:sz="4" w:space="0" w:color="816F95"/>
              <w:right w:val="single" w:sz="4" w:space="0" w:color="816F95"/>
            </w:tcBorders>
          </w:tcPr>
          <w:p w14:paraId="5BE3ACDC" w14:textId="71CC070D" w:rsidR="00F2529F" w:rsidRPr="00976278" w:rsidRDefault="00562C1C" w:rsidP="00446F04">
            <w:pPr>
              <w:spacing w:line="276" w:lineRule="auto"/>
              <w:rPr>
                <w:szCs w:val="22"/>
              </w:rPr>
            </w:pPr>
            <w:r w:rsidRPr="00976278">
              <w:rPr>
                <w:szCs w:val="22"/>
              </w:rPr>
              <w:t xml:space="preserve">PAG P2 </w:t>
            </w:r>
            <w:r w:rsidRPr="00976278">
              <w:rPr>
                <w:szCs w:val="22"/>
              </w:rPr>
              <w:softHyphen/>
              <w:t xml:space="preserve">– Investigating the effects of forces on the compression of a sample – alternative </w:t>
            </w:r>
            <w:hyperlink r:id="rId166" w:history="1">
              <w:r w:rsidRPr="00976278">
                <w:rPr>
                  <w:rStyle w:val="Hyperlink"/>
                  <w:szCs w:val="22"/>
                </w:rPr>
                <w:t>practical activity</w:t>
              </w:r>
            </w:hyperlink>
          </w:p>
        </w:tc>
      </w:tr>
    </w:tbl>
    <w:p w14:paraId="27985F69" w14:textId="2F9A7365" w:rsidR="00EA7575" w:rsidRDefault="00EA7575"/>
    <w:p w14:paraId="5349AC14" w14:textId="57BFC791" w:rsidR="00EA7575" w:rsidRDefault="00EA7575"/>
    <w:p w14:paraId="7357D7DF" w14:textId="0C0169D2" w:rsidR="00DE6141" w:rsidRDefault="00DE6141"/>
    <w:p w14:paraId="2D454EAB" w14:textId="56E7C47F" w:rsidR="00DE6141" w:rsidRDefault="00DE6141"/>
    <w:p w14:paraId="336F88AA" w14:textId="6A3FD4F6" w:rsidR="00F06687" w:rsidRPr="00A70F9F" w:rsidRDefault="00A70F9F" w:rsidP="00A70F9F">
      <w:pPr>
        <w:rPr>
          <w:sz w:val="24"/>
        </w:rPr>
      </w:pPr>
      <w:r w:rsidRPr="00A70F9F">
        <w:rPr>
          <w:rFonts w:eastAsia="MS Mincho" w:cs="Times New Roman"/>
          <w:noProof/>
          <w:sz w:val="18"/>
          <w:szCs w:val="18"/>
        </w:rPr>
        <mc:AlternateContent>
          <mc:Choice Requires="wps">
            <w:drawing>
              <wp:anchor distT="45720" distB="45720" distL="114300" distR="114300" simplePos="0" relativeHeight="251660289" behindDoc="0" locked="0" layoutInCell="1" allowOverlap="1" wp14:anchorId="799EA748" wp14:editId="56847F40">
                <wp:simplePos x="0" y="0"/>
                <wp:positionH relativeFrom="column">
                  <wp:posOffset>128905</wp:posOffset>
                </wp:positionH>
                <wp:positionV relativeFrom="margin">
                  <wp:posOffset>1351280</wp:posOffset>
                </wp:positionV>
                <wp:extent cx="9566275" cy="39763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6275" cy="3976370"/>
                        </a:xfrm>
                        <a:prstGeom prst="rect">
                          <a:avLst/>
                        </a:prstGeom>
                        <a:noFill/>
                        <a:ln w="9525">
                          <a:noFill/>
                          <a:miter lim="800000"/>
                          <a:headEnd/>
                          <a:tailEnd/>
                        </a:ln>
                      </wps:spPr>
                      <wps:txbx>
                        <w:txbxContent>
                          <w:p w14:paraId="7B852021" w14:textId="77777777" w:rsidR="00A70F9F" w:rsidRPr="007F317D" w:rsidRDefault="00A70F9F" w:rsidP="00A70F9F">
                            <w:pPr>
                              <w:spacing w:after="57" w:line="276" w:lineRule="auto"/>
                              <w:rPr>
                                <w:szCs w:val="18"/>
                              </w:rPr>
                            </w:pPr>
                            <w:r w:rsidRPr="007F317D">
                              <w:rPr>
                                <w:noProof/>
                                <w:szCs w:val="18"/>
                              </w:rPr>
                              <w:drawing>
                                <wp:inline distT="0" distB="0" distL="0" distR="0" wp14:anchorId="5D5D5223" wp14:editId="6024DF2E">
                                  <wp:extent cx="1360896" cy="453632"/>
                                  <wp:effectExtent l="0" t="0" r="0" b="3810"/>
                                  <wp:docPr id="13"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167">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3D2E7A84" w14:textId="77777777" w:rsidR="00A70F9F" w:rsidRPr="00212A10" w:rsidRDefault="00A70F9F" w:rsidP="00A70F9F">
                            <w:pPr>
                              <w:spacing w:after="57" w:line="276" w:lineRule="auto"/>
                              <w:rPr>
                                <w:sz w:val="16"/>
                                <w:szCs w:val="16"/>
                              </w:rPr>
                            </w:pPr>
                          </w:p>
                          <w:p w14:paraId="3B1EDC6A" w14:textId="218EAC9F" w:rsidR="00A70F9F" w:rsidRPr="0061482F" w:rsidRDefault="00A70F9F" w:rsidP="00A70F9F">
                            <w:pPr>
                              <w:spacing w:after="57" w:line="276" w:lineRule="auto"/>
                              <w:rPr>
                                <w:sz w:val="16"/>
                                <w:szCs w:val="16"/>
                              </w:rPr>
                            </w:pPr>
                            <w:r w:rsidRPr="0061482F">
                              <w:rPr>
                                <w:sz w:val="16"/>
                                <w:szCs w:val="16"/>
                              </w:rPr>
                              <w:t>We’d like to know your view on the resources we produce. Click ‘</w:t>
                            </w:r>
                            <w:hyperlink r:id="rId168" w:history="1">
                              <w:r w:rsidRPr="0061482F">
                                <w:rPr>
                                  <w:rStyle w:val="Hyperlink"/>
                                  <w:sz w:val="16"/>
                                  <w:szCs w:val="16"/>
                                </w:rPr>
                                <w:t>Like’</w:t>
                              </w:r>
                            </w:hyperlink>
                            <w:r w:rsidRPr="0061482F">
                              <w:rPr>
                                <w:sz w:val="16"/>
                                <w:szCs w:val="16"/>
                              </w:rPr>
                              <w:t xml:space="preserve"> or ‘</w:t>
                            </w:r>
                            <w:hyperlink r:id="rId169" w:history="1">
                              <w:r w:rsidRPr="0061482F">
                                <w:rPr>
                                  <w:rStyle w:val="Hyperlink"/>
                                  <w:sz w:val="16"/>
                                  <w:szCs w:val="16"/>
                                </w:rPr>
                                <w:t>Dislike’</w:t>
                              </w:r>
                            </w:hyperlink>
                            <w:r w:rsidRPr="0061482F">
                              <w:rPr>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29FAACC5" w14:textId="77777777" w:rsidR="00A70F9F" w:rsidRPr="0061482F" w:rsidRDefault="00A70F9F" w:rsidP="00A70F9F">
                            <w:pPr>
                              <w:autoSpaceDE w:val="0"/>
                              <w:spacing w:after="57" w:line="288" w:lineRule="auto"/>
                              <w:textAlignment w:val="center"/>
                              <w:rPr>
                                <w:spacing w:val="-2"/>
                                <w:sz w:val="16"/>
                                <w:szCs w:val="16"/>
                              </w:rPr>
                            </w:pPr>
                            <w:r w:rsidRPr="0061482F">
                              <w:rPr>
                                <w:color w:val="000000"/>
                                <w:spacing w:val="-2"/>
                                <w:sz w:val="16"/>
                                <w:szCs w:val="16"/>
                              </w:rPr>
                              <w:t xml:space="preserve">Looking for another resource? There is now a quick and easy search </w:t>
                            </w:r>
                            <w:hyperlink r:id="rId170" w:history="1">
                              <w:r w:rsidRPr="0061482F">
                                <w:rPr>
                                  <w:rStyle w:val="Hyperlink"/>
                                  <w:spacing w:val="-2"/>
                                  <w:sz w:val="16"/>
                                  <w:szCs w:val="16"/>
                                </w:rPr>
                                <w:t>tool to help find free resources</w:t>
                              </w:r>
                            </w:hyperlink>
                            <w:r w:rsidRPr="0061482F">
                              <w:rPr>
                                <w:color w:val="000000"/>
                                <w:spacing w:val="-2"/>
                                <w:sz w:val="16"/>
                                <w:szCs w:val="16"/>
                              </w:rPr>
                              <w:t xml:space="preserve"> for your qualification.</w:t>
                            </w:r>
                          </w:p>
                          <w:p w14:paraId="10C2C860" w14:textId="77777777" w:rsidR="00A70F9F" w:rsidRPr="0061482F" w:rsidRDefault="00A70F9F" w:rsidP="00A70F9F">
                            <w:pPr>
                              <w:pStyle w:val="Pa2"/>
                              <w:spacing w:after="100"/>
                              <w:rPr>
                                <w:rFonts w:ascii="Arial" w:hAnsi="Arial" w:cs="Arial"/>
                                <w:color w:val="000000"/>
                                <w:sz w:val="16"/>
                                <w:szCs w:val="16"/>
                              </w:rPr>
                            </w:pPr>
                            <w:r w:rsidRPr="0061482F">
                              <w:rPr>
                                <w:rFonts w:ascii="Arial" w:hAnsi="Arial" w:cs="Arial"/>
                                <w:color w:val="000000"/>
                                <w:sz w:val="16"/>
                                <w:szCs w:val="16"/>
                              </w:rPr>
                              <w:t xml:space="preserve">OCR is part of Cambridge Assessment, a department of the University of Cambridge. </w:t>
                            </w:r>
                          </w:p>
                          <w:p w14:paraId="1B8DD74E" w14:textId="77777777" w:rsidR="00A70F9F" w:rsidRPr="0061482F" w:rsidRDefault="00A70F9F" w:rsidP="00A70F9F">
                            <w:pPr>
                              <w:pStyle w:val="Pa2"/>
                              <w:spacing w:after="100"/>
                              <w:rPr>
                                <w:rFonts w:ascii="Arial" w:hAnsi="Arial" w:cs="Arial"/>
                                <w:color w:val="000000"/>
                                <w:sz w:val="16"/>
                                <w:szCs w:val="16"/>
                              </w:rPr>
                            </w:pPr>
                            <w:r w:rsidRPr="0061482F">
                              <w:rPr>
                                <w:rFonts w:ascii="Arial" w:hAnsi="Arial" w:cs="Arial"/>
                                <w:color w:val="000000"/>
                                <w:sz w:val="16"/>
                                <w:szCs w:val="16"/>
                              </w:rPr>
                              <w:t xml:space="preserve">For staff training purposes and as part of our quality assurance programme your call may be recorded or monitored. </w:t>
                            </w:r>
                            <w:r w:rsidRPr="0061482F">
                              <w:rPr>
                                <w:rFonts w:ascii="Arial" w:hAnsi="Arial" w:cs="Arial"/>
                                <w:color w:val="000000"/>
                                <w:sz w:val="16"/>
                                <w:szCs w:val="16"/>
                              </w:rPr>
                              <w:br/>
                              <w:t xml:space="preserve">Oxford Cambridge and RSA Examinations is a Company Limited by Guarantee. Registered in England. </w:t>
                            </w:r>
                            <w:r>
                              <w:rPr>
                                <w:rFonts w:ascii="Arial" w:hAnsi="Arial" w:cs="Arial"/>
                                <w:color w:val="000000"/>
                                <w:sz w:val="16"/>
                                <w:szCs w:val="16"/>
                              </w:rPr>
                              <w:br/>
                            </w:r>
                            <w:r w:rsidRPr="0061482F">
                              <w:rPr>
                                <w:rFonts w:ascii="Arial" w:hAnsi="Arial" w:cs="Arial"/>
                                <w:color w:val="000000"/>
                                <w:sz w:val="16"/>
                                <w:szCs w:val="16"/>
                              </w:rPr>
                              <w:t>Registered office The Triangle Building, Shaftesbury Road, Cambridge, CB2 8EA. Registered company number 3484466. OCR is an exempt charity.</w:t>
                            </w:r>
                          </w:p>
                          <w:p w14:paraId="2B89894E" w14:textId="77777777" w:rsidR="00A70F9F" w:rsidRPr="0061482F" w:rsidRDefault="00A70F9F" w:rsidP="00A70F9F">
                            <w:pPr>
                              <w:pStyle w:val="Pa2"/>
                              <w:spacing w:after="100"/>
                              <w:rPr>
                                <w:rStyle w:val="A0"/>
                                <w:rFonts w:ascii="Arial" w:hAnsi="Arial" w:cs="Arial"/>
                              </w:rPr>
                            </w:pPr>
                            <w:r w:rsidRPr="0061482F">
                              <w:rPr>
                                <w:rFonts w:ascii="Arial" w:hAnsi="Arial" w:cs="Arial"/>
                                <w:color w:val="000000"/>
                                <w:sz w:val="16"/>
                                <w:szCs w:val="16"/>
                              </w:rPr>
                              <w:t xml:space="preserve">OCR operates academic and vocational qualifications regulated by </w:t>
                            </w:r>
                            <w:proofErr w:type="spellStart"/>
                            <w:r w:rsidRPr="0061482F">
                              <w:rPr>
                                <w:rFonts w:ascii="Arial" w:hAnsi="Arial" w:cs="Arial"/>
                                <w:color w:val="000000"/>
                                <w:sz w:val="16"/>
                                <w:szCs w:val="16"/>
                              </w:rPr>
                              <w:t>Ofqual</w:t>
                            </w:r>
                            <w:proofErr w:type="spellEnd"/>
                            <w:r w:rsidRPr="0061482F">
                              <w:rPr>
                                <w:rFonts w:ascii="Arial" w:hAnsi="Arial" w:cs="Arial"/>
                                <w:color w:val="000000"/>
                                <w:sz w:val="16"/>
                                <w:szCs w:val="16"/>
                              </w:rPr>
                              <w:t xml:space="preserve">, Qualifications Wales and CCEA as listed in their </w:t>
                            </w:r>
                            <w:proofErr w:type="gramStart"/>
                            <w:r w:rsidRPr="0061482F">
                              <w:rPr>
                                <w:rFonts w:ascii="Arial" w:hAnsi="Arial" w:cs="Arial"/>
                                <w:color w:val="000000"/>
                                <w:sz w:val="16"/>
                                <w:szCs w:val="16"/>
                              </w:rPr>
                              <w:t>qualifications</w:t>
                            </w:r>
                            <w:proofErr w:type="gramEnd"/>
                            <w:r w:rsidRPr="0061482F">
                              <w:rPr>
                                <w:rFonts w:ascii="Arial" w:hAnsi="Arial" w:cs="Arial"/>
                                <w:color w:val="000000"/>
                                <w:sz w:val="16"/>
                                <w:szCs w:val="16"/>
                              </w:rPr>
                              <w:t xml:space="preserve"> registers including A Levels, GCSEs, Cambridge </w:t>
                            </w:r>
                            <w:proofErr w:type="spellStart"/>
                            <w:r w:rsidRPr="0061482F">
                              <w:rPr>
                                <w:rFonts w:ascii="Arial" w:hAnsi="Arial" w:cs="Arial"/>
                                <w:color w:val="000000"/>
                                <w:sz w:val="16"/>
                                <w:szCs w:val="16"/>
                              </w:rPr>
                              <w:t>Technicals</w:t>
                            </w:r>
                            <w:proofErr w:type="spellEnd"/>
                            <w:r w:rsidRPr="0061482F">
                              <w:rPr>
                                <w:rFonts w:ascii="Arial" w:hAnsi="Arial" w:cs="Arial"/>
                                <w:color w:val="000000"/>
                                <w:sz w:val="16"/>
                                <w:szCs w:val="16"/>
                              </w:rPr>
                              <w:t xml:space="preserve"> </w:t>
                            </w:r>
                            <w:r>
                              <w:rPr>
                                <w:rFonts w:ascii="Arial" w:hAnsi="Arial" w:cs="Arial"/>
                                <w:color w:val="000000"/>
                                <w:sz w:val="16"/>
                                <w:szCs w:val="16"/>
                              </w:rPr>
                              <w:br/>
                            </w:r>
                            <w:r w:rsidRPr="0061482F">
                              <w:rPr>
                                <w:rFonts w:ascii="Arial" w:hAnsi="Arial" w:cs="Arial"/>
                                <w:color w:val="000000"/>
                                <w:sz w:val="16"/>
                                <w:szCs w:val="16"/>
                              </w:rPr>
                              <w:t>and Cambridge Nationals.</w:t>
                            </w:r>
                          </w:p>
                          <w:p w14:paraId="56653121" w14:textId="77777777" w:rsidR="00A70F9F" w:rsidRPr="0061482F" w:rsidRDefault="00A70F9F" w:rsidP="00A70F9F">
                            <w:pPr>
                              <w:pStyle w:val="Pa2"/>
                              <w:spacing w:after="100"/>
                              <w:rPr>
                                <w:rStyle w:val="A0"/>
                                <w:rFonts w:ascii="Arial" w:hAnsi="Arial" w:cs="Arial"/>
                              </w:rPr>
                            </w:pPr>
                            <w:r w:rsidRPr="0061482F">
                              <w:rPr>
                                <w:rStyle w:val="A0"/>
                                <w:rFonts w:ascii="Arial" w:hAnsi="Arial" w:cs="Arial"/>
                              </w:rPr>
                              <w:t xml:space="preserve">OCR provides resources to help you deliver our qualifications. These resources do not represent any </w:t>
                            </w:r>
                            <w:proofErr w:type="gramStart"/>
                            <w:r w:rsidRPr="0061482F">
                              <w:rPr>
                                <w:rStyle w:val="A0"/>
                                <w:rFonts w:ascii="Arial" w:hAnsi="Arial" w:cs="Arial"/>
                              </w:rPr>
                              <w:t>particular teaching</w:t>
                            </w:r>
                            <w:proofErr w:type="gramEnd"/>
                            <w:r w:rsidRPr="0061482F">
                              <w:rPr>
                                <w:rStyle w:val="A0"/>
                                <w:rFonts w:ascii="Arial" w:hAnsi="Arial" w:cs="Arial"/>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031A96E2" w14:textId="77777777" w:rsidR="00A70F9F" w:rsidRPr="0061482F" w:rsidRDefault="00A70F9F" w:rsidP="00A70F9F">
                            <w:pPr>
                              <w:pStyle w:val="Pa2"/>
                              <w:spacing w:after="100"/>
                              <w:rPr>
                                <w:rFonts w:ascii="Arial" w:hAnsi="Arial" w:cs="Arial"/>
                                <w:sz w:val="16"/>
                                <w:szCs w:val="16"/>
                              </w:rPr>
                            </w:pPr>
                            <w:r w:rsidRPr="0061482F">
                              <w:rPr>
                                <w:rStyle w:val="A0"/>
                                <w:rFonts w:ascii="Arial" w:hAnsi="Arial" w:cs="Arial"/>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171" w:history="1">
                              <w:r w:rsidRPr="0061482F">
                                <w:rPr>
                                  <w:rStyle w:val="Hyperlink"/>
                                  <w:rFonts w:ascii="Arial" w:hAnsi="Arial" w:cs="Arial"/>
                                  <w:sz w:val="16"/>
                                  <w:szCs w:val="16"/>
                                </w:rPr>
                                <w:t>contact us</w:t>
                              </w:r>
                            </w:hyperlink>
                            <w:r w:rsidRPr="0061482F">
                              <w:rPr>
                                <w:rStyle w:val="A0"/>
                                <w:rFonts w:ascii="Arial" w:hAnsi="Arial" w:cs="Arial"/>
                              </w:rPr>
                              <w:t xml:space="preserve">. </w:t>
                            </w:r>
                          </w:p>
                          <w:p w14:paraId="2E1B120D" w14:textId="77777777" w:rsidR="00A70F9F" w:rsidRPr="0061482F" w:rsidRDefault="00A70F9F" w:rsidP="00A70F9F">
                            <w:pPr>
                              <w:pStyle w:val="Pa3"/>
                              <w:spacing w:after="100"/>
                              <w:ind w:right="100"/>
                              <w:rPr>
                                <w:rFonts w:ascii="Arial" w:hAnsi="Arial" w:cs="Arial"/>
                                <w:sz w:val="16"/>
                                <w:szCs w:val="16"/>
                              </w:rPr>
                            </w:pPr>
                            <w:r w:rsidRPr="0061482F">
                              <w:rPr>
                                <w:rStyle w:val="A0"/>
                                <w:rFonts w:ascii="Arial" w:hAnsi="Arial" w:cs="Arial"/>
                              </w:rPr>
                              <w:t xml:space="preserve">© OCR 2021 - You can copy and distribute this resource freely if you keep the OCR logo and this small print intact and you acknowledge OCR as the originator of the resource. </w:t>
                            </w:r>
                          </w:p>
                          <w:p w14:paraId="5F904E2C" w14:textId="77777777" w:rsidR="00A70F9F" w:rsidRPr="0061482F" w:rsidRDefault="00A70F9F" w:rsidP="00A70F9F">
                            <w:pPr>
                              <w:pStyle w:val="Pa3"/>
                              <w:spacing w:after="100"/>
                              <w:ind w:right="100"/>
                              <w:rPr>
                                <w:rFonts w:ascii="Arial" w:hAnsi="Arial" w:cs="Arial"/>
                                <w:sz w:val="16"/>
                                <w:szCs w:val="16"/>
                              </w:rPr>
                            </w:pPr>
                            <w:r w:rsidRPr="0061482F">
                              <w:rPr>
                                <w:rStyle w:val="A0"/>
                                <w:rFonts w:ascii="Arial" w:hAnsi="Arial" w:cs="Arial"/>
                              </w:rPr>
                              <w:t xml:space="preserve">OCR acknowledges the use of the following content: N/A </w:t>
                            </w:r>
                          </w:p>
                          <w:p w14:paraId="3E13C979" w14:textId="77777777" w:rsidR="00A70F9F" w:rsidRPr="0061482F" w:rsidRDefault="00A70F9F" w:rsidP="00A70F9F">
                            <w:pPr>
                              <w:pStyle w:val="Pa3"/>
                              <w:spacing w:after="100"/>
                              <w:ind w:right="100"/>
                              <w:rPr>
                                <w:rFonts w:ascii="Arial" w:hAnsi="Arial" w:cs="Arial"/>
                                <w:color w:val="000000"/>
                                <w:sz w:val="16"/>
                                <w:szCs w:val="16"/>
                              </w:rPr>
                            </w:pPr>
                            <w:r w:rsidRPr="0061482F">
                              <w:rPr>
                                <w:rStyle w:val="A0"/>
                                <w:rFonts w:ascii="Arial" w:hAnsi="Arial" w:cs="Arial"/>
                              </w:rPr>
                              <w:t xml:space="preserve">Whether you already offer OCR qualifications, are new to OCR or are thinking about switching, you can request more information using our </w:t>
                            </w:r>
                            <w:hyperlink r:id="rId172" w:history="1">
                              <w:r w:rsidRPr="0061482F">
                                <w:rPr>
                                  <w:rStyle w:val="Hyperlink"/>
                                  <w:rFonts w:ascii="Arial" w:hAnsi="Arial" w:cs="Arial"/>
                                  <w:sz w:val="16"/>
                                  <w:szCs w:val="16"/>
                                </w:rPr>
                                <w:t>Expression of Interest form</w:t>
                              </w:r>
                            </w:hyperlink>
                            <w:r w:rsidRPr="0061482F">
                              <w:rPr>
                                <w:rStyle w:val="A0"/>
                                <w:rFonts w:ascii="Arial" w:hAnsi="Arial" w:cs="Arial"/>
                              </w:rPr>
                              <w:t xml:space="preserve">. </w:t>
                            </w:r>
                          </w:p>
                          <w:p w14:paraId="1824F87B" w14:textId="77777777" w:rsidR="00A70F9F" w:rsidRPr="0061482F" w:rsidRDefault="00A70F9F" w:rsidP="00A70F9F">
                            <w:pPr>
                              <w:rPr>
                                <w:sz w:val="16"/>
                                <w:szCs w:val="16"/>
                              </w:rPr>
                            </w:pPr>
                            <w:r w:rsidRPr="0061482F">
                              <w:rPr>
                                <w:rStyle w:val="A0"/>
                              </w:rPr>
                              <w:t xml:space="preserve">Please </w:t>
                            </w:r>
                            <w:hyperlink r:id="rId173" w:history="1">
                              <w:r w:rsidRPr="0061482F">
                                <w:rPr>
                                  <w:rStyle w:val="Hyperlink"/>
                                  <w:sz w:val="16"/>
                                  <w:szCs w:val="16"/>
                                </w:rPr>
                                <w:t>get in touch</w:t>
                              </w:r>
                            </w:hyperlink>
                            <w:r w:rsidRPr="0061482F">
                              <w:rPr>
                                <w:rStyle w:val="A2"/>
                              </w:rPr>
                              <w:t xml:space="preserve"> </w:t>
                            </w:r>
                            <w:r w:rsidRPr="0061482F">
                              <w:rPr>
                                <w:rStyle w:val="A0"/>
                              </w:rPr>
                              <w:t>if you want to discuss the accessibility of resources we offer to support you in delivering our qualifications.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9EA748" id="_x0000_s1027" type="#_x0000_t202" style="position:absolute;margin-left:10.15pt;margin-top:106.4pt;width:753.25pt;height:313.1pt;z-index:251660289;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" filled="f" stroked="f">
                <v:textbox>
                  <w:txbxContent>
                    <w:p w14:paraId="7B852021" w14:textId="77777777" w:rsidR="00A70F9F" w:rsidRPr="007F317D" w:rsidRDefault="00A70F9F" w:rsidP="00A70F9F">
                      <w:pPr>
                        <w:spacing w:after="57" w:line="276" w:lineRule="auto"/>
                        <w:rPr>
                          <w:szCs w:val="18"/>
                        </w:rPr>
                      </w:pPr>
                      <w:r w:rsidRPr="007F317D">
                        <w:rPr>
                          <w:noProof/>
                          <w:szCs w:val="18"/>
                        </w:rPr>
                        <w:drawing>
                          <wp:inline distT="0" distB="0" distL="0" distR="0" wp14:anchorId="5D5D5223" wp14:editId="6024DF2E">
                            <wp:extent cx="1360896" cy="453632"/>
                            <wp:effectExtent l="0" t="0" r="0" b="3810"/>
                            <wp:docPr id="13"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174">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3D2E7A84" w14:textId="77777777" w:rsidR="00A70F9F" w:rsidRPr="00212A10" w:rsidRDefault="00A70F9F" w:rsidP="00A70F9F">
                      <w:pPr>
                        <w:spacing w:after="57" w:line="276" w:lineRule="auto"/>
                        <w:rPr>
                          <w:sz w:val="16"/>
                          <w:szCs w:val="16"/>
                        </w:rPr>
                      </w:pPr>
                    </w:p>
                    <w:p w14:paraId="3B1EDC6A" w14:textId="218EAC9F" w:rsidR="00A70F9F" w:rsidRPr="0061482F" w:rsidRDefault="00A70F9F" w:rsidP="00A70F9F">
                      <w:pPr>
                        <w:spacing w:after="57" w:line="276" w:lineRule="auto"/>
                        <w:rPr>
                          <w:sz w:val="16"/>
                          <w:szCs w:val="16"/>
                        </w:rPr>
                      </w:pPr>
                      <w:r w:rsidRPr="0061482F">
                        <w:rPr>
                          <w:sz w:val="16"/>
                          <w:szCs w:val="16"/>
                        </w:rPr>
                        <w:t>We’d like to know your view on the resources we produce. Click ‘</w:t>
                      </w:r>
                      <w:hyperlink r:id="rId175" w:history="1">
                        <w:r w:rsidRPr="0061482F">
                          <w:rPr>
                            <w:rStyle w:val="Hyperlink"/>
                            <w:sz w:val="16"/>
                            <w:szCs w:val="16"/>
                          </w:rPr>
                          <w:t>Like’</w:t>
                        </w:r>
                      </w:hyperlink>
                      <w:r w:rsidRPr="0061482F">
                        <w:rPr>
                          <w:sz w:val="16"/>
                          <w:szCs w:val="16"/>
                        </w:rPr>
                        <w:t xml:space="preserve"> or ‘</w:t>
                      </w:r>
                      <w:hyperlink r:id="rId176" w:history="1">
                        <w:r w:rsidRPr="0061482F">
                          <w:rPr>
                            <w:rStyle w:val="Hyperlink"/>
                            <w:sz w:val="16"/>
                            <w:szCs w:val="16"/>
                          </w:rPr>
                          <w:t>Dislike’</w:t>
                        </w:r>
                      </w:hyperlink>
                      <w:r w:rsidRPr="0061482F">
                        <w:rPr>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29FAACC5" w14:textId="77777777" w:rsidR="00A70F9F" w:rsidRPr="0061482F" w:rsidRDefault="00A70F9F" w:rsidP="00A70F9F">
                      <w:pPr>
                        <w:autoSpaceDE w:val="0"/>
                        <w:spacing w:after="57" w:line="288" w:lineRule="auto"/>
                        <w:textAlignment w:val="center"/>
                        <w:rPr>
                          <w:spacing w:val="-2"/>
                          <w:sz w:val="16"/>
                          <w:szCs w:val="16"/>
                        </w:rPr>
                      </w:pPr>
                      <w:r w:rsidRPr="0061482F">
                        <w:rPr>
                          <w:color w:val="000000"/>
                          <w:spacing w:val="-2"/>
                          <w:sz w:val="16"/>
                          <w:szCs w:val="16"/>
                        </w:rPr>
                        <w:t xml:space="preserve">Looking for another resource? There is now a quick and easy search </w:t>
                      </w:r>
                      <w:hyperlink r:id="rId177" w:history="1">
                        <w:r w:rsidRPr="0061482F">
                          <w:rPr>
                            <w:rStyle w:val="Hyperlink"/>
                            <w:spacing w:val="-2"/>
                            <w:sz w:val="16"/>
                            <w:szCs w:val="16"/>
                          </w:rPr>
                          <w:t>tool to help find free resources</w:t>
                        </w:r>
                      </w:hyperlink>
                      <w:r w:rsidRPr="0061482F">
                        <w:rPr>
                          <w:color w:val="000000"/>
                          <w:spacing w:val="-2"/>
                          <w:sz w:val="16"/>
                          <w:szCs w:val="16"/>
                        </w:rPr>
                        <w:t xml:space="preserve"> for your qualification.</w:t>
                      </w:r>
                    </w:p>
                    <w:p w14:paraId="10C2C860" w14:textId="77777777" w:rsidR="00A70F9F" w:rsidRPr="0061482F" w:rsidRDefault="00A70F9F" w:rsidP="00A70F9F">
                      <w:pPr>
                        <w:pStyle w:val="Pa2"/>
                        <w:spacing w:after="100"/>
                        <w:rPr>
                          <w:rFonts w:ascii="Arial" w:hAnsi="Arial" w:cs="Arial"/>
                          <w:color w:val="000000"/>
                          <w:sz w:val="16"/>
                          <w:szCs w:val="16"/>
                        </w:rPr>
                      </w:pPr>
                      <w:r w:rsidRPr="0061482F">
                        <w:rPr>
                          <w:rFonts w:ascii="Arial" w:hAnsi="Arial" w:cs="Arial"/>
                          <w:color w:val="000000"/>
                          <w:sz w:val="16"/>
                          <w:szCs w:val="16"/>
                        </w:rPr>
                        <w:t xml:space="preserve">OCR is part of Cambridge Assessment, a department of the University of Cambridge. </w:t>
                      </w:r>
                    </w:p>
                    <w:p w14:paraId="1B8DD74E" w14:textId="77777777" w:rsidR="00A70F9F" w:rsidRPr="0061482F" w:rsidRDefault="00A70F9F" w:rsidP="00A70F9F">
                      <w:pPr>
                        <w:pStyle w:val="Pa2"/>
                        <w:spacing w:after="100"/>
                        <w:rPr>
                          <w:rFonts w:ascii="Arial" w:hAnsi="Arial" w:cs="Arial"/>
                          <w:color w:val="000000"/>
                          <w:sz w:val="16"/>
                          <w:szCs w:val="16"/>
                        </w:rPr>
                      </w:pPr>
                      <w:r w:rsidRPr="0061482F">
                        <w:rPr>
                          <w:rFonts w:ascii="Arial" w:hAnsi="Arial" w:cs="Arial"/>
                          <w:color w:val="000000"/>
                          <w:sz w:val="16"/>
                          <w:szCs w:val="16"/>
                        </w:rPr>
                        <w:t xml:space="preserve">For staff training purposes and as part of our quality assurance programme your call may be recorded or monitored. </w:t>
                      </w:r>
                      <w:r w:rsidRPr="0061482F">
                        <w:rPr>
                          <w:rFonts w:ascii="Arial" w:hAnsi="Arial" w:cs="Arial"/>
                          <w:color w:val="000000"/>
                          <w:sz w:val="16"/>
                          <w:szCs w:val="16"/>
                        </w:rPr>
                        <w:br/>
                        <w:t xml:space="preserve">Oxford Cambridge and RSA Examinations is a Company Limited by Guarantee. Registered in England. </w:t>
                      </w:r>
                      <w:r>
                        <w:rPr>
                          <w:rFonts w:ascii="Arial" w:hAnsi="Arial" w:cs="Arial"/>
                          <w:color w:val="000000"/>
                          <w:sz w:val="16"/>
                          <w:szCs w:val="16"/>
                        </w:rPr>
                        <w:br/>
                      </w:r>
                      <w:r w:rsidRPr="0061482F">
                        <w:rPr>
                          <w:rFonts w:ascii="Arial" w:hAnsi="Arial" w:cs="Arial"/>
                          <w:color w:val="000000"/>
                          <w:sz w:val="16"/>
                          <w:szCs w:val="16"/>
                        </w:rPr>
                        <w:t>Registered office The Triangle Building, Shaftesbury Road, Cambridge, CB2 8EA. Registered company number 3484466. OCR is an exempt charity.</w:t>
                      </w:r>
                    </w:p>
                    <w:p w14:paraId="2B89894E" w14:textId="77777777" w:rsidR="00A70F9F" w:rsidRPr="0061482F" w:rsidRDefault="00A70F9F" w:rsidP="00A70F9F">
                      <w:pPr>
                        <w:pStyle w:val="Pa2"/>
                        <w:spacing w:after="100"/>
                        <w:rPr>
                          <w:rStyle w:val="A0"/>
                          <w:rFonts w:ascii="Arial" w:hAnsi="Arial" w:cs="Arial"/>
                        </w:rPr>
                      </w:pPr>
                      <w:r w:rsidRPr="0061482F">
                        <w:rPr>
                          <w:rFonts w:ascii="Arial" w:hAnsi="Arial" w:cs="Arial"/>
                          <w:color w:val="000000"/>
                          <w:sz w:val="16"/>
                          <w:szCs w:val="16"/>
                        </w:rPr>
                        <w:t xml:space="preserve">OCR operates academic and vocational qualifications regulated by </w:t>
                      </w:r>
                      <w:proofErr w:type="spellStart"/>
                      <w:r w:rsidRPr="0061482F">
                        <w:rPr>
                          <w:rFonts w:ascii="Arial" w:hAnsi="Arial" w:cs="Arial"/>
                          <w:color w:val="000000"/>
                          <w:sz w:val="16"/>
                          <w:szCs w:val="16"/>
                        </w:rPr>
                        <w:t>Ofqual</w:t>
                      </w:r>
                      <w:proofErr w:type="spellEnd"/>
                      <w:r w:rsidRPr="0061482F">
                        <w:rPr>
                          <w:rFonts w:ascii="Arial" w:hAnsi="Arial" w:cs="Arial"/>
                          <w:color w:val="000000"/>
                          <w:sz w:val="16"/>
                          <w:szCs w:val="16"/>
                        </w:rPr>
                        <w:t xml:space="preserve">, Qualifications Wales and CCEA as listed in their </w:t>
                      </w:r>
                      <w:proofErr w:type="gramStart"/>
                      <w:r w:rsidRPr="0061482F">
                        <w:rPr>
                          <w:rFonts w:ascii="Arial" w:hAnsi="Arial" w:cs="Arial"/>
                          <w:color w:val="000000"/>
                          <w:sz w:val="16"/>
                          <w:szCs w:val="16"/>
                        </w:rPr>
                        <w:t>qualifications</w:t>
                      </w:r>
                      <w:proofErr w:type="gramEnd"/>
                      <w:r w:rsidRPr="0061482F">
                        <w:rPr>
                          <w:rFonts w:ascii="Arial" w:hAnsi="Arial" w:cs="Arial"/>
                          <w:color w:val="000000"/>
                          <w:sz w:val="16"/>
                          <w:szCs w:val="16"/>
                        </w:rPr>
                        <w:t xml:space="preserve"> registers including A Levels, GCSEs, Cambridge </w:t>
                      </w:r>
                      <w:proofErr w:type="spellStart"/>
                      <w:r w:rsidRPr="0061482F">
                        <w:rPr>
                          <w:rFonts w:ascii="Arial" w:hAnsi="Arial" w:cs="Arial"/>
                          <w:color w:val="000000"/>
                          <w:sz w:val="16"/>
                          <w:szCs w:val="16"/>
                        </w:rPr>
                        <w:t>Technicals</w:t>
                      </w:r>
                      <w:proofErr w:type="spellEnd"/>
                      <w:r w:rsidRPr="0061482F">
                        <w:rPr>
                          <w:rFonts w:ascii="Arial" w:hAnsi="Arial" w:cs="Arial"/>
                          <w:color w:val="000000"/>
                          <w:sz w:val="16"/>
                          <w:szCs w:val="16"/>
                        </w:rPr>
                        <w:t xml:space="preserve"> </w:t>
                      </w:r>
                      <w:r>
                        <w:rPr>
                          <w:rFonts w:ascii="Arial" w:hAnsi="Arial" w:cs="Arial"/>
                          <w:color w:val="000000"/>
                          <w:sz w:val="16"/>
                          <w:szCs w:val="16"/>
                        </w:rPr>
                        <w:br/>
                      </w:r>
                      <w:r w:rsidRPr="0061482F">
                        <w:rPr>
                          <w:rFonts w:ascii="Arial" w:hAnsi="Arial" w:cs="Arial"/>
                          <w:color w:val="000000"/>
                          <w:sz w:val="16"/>
                          <w:szCs w:val="16"/>
                        </w:rPr>
                        <w:t>and Cambridge Nationals.</w:t>
                      </w:r>
                    </w:p>
                    <w:p w14:paraId="56653121" w14:textId="77777777" w:rsidR="00A70F9F" w:rsidRPr="0061482F" w:rsidRDefault="00A70F9F" w:rsidP="00A70F9F">
                      <w:pPr>
                        <w:pStyle w:val="Pa2"/>
                        <w:spacing w:after="100"/>
                        <w:rPr>
                          <w:rStyle w:val="A0"/>
                          <w:rFonts w:ascii="Arial" w:hAnsi="Arial" w:cs="Arial"/>
                        </w:rPr>
                      </w:pPr>
                      <w:r w:rsidRPr="0061482F">
                        <w:rPr>
                          <w:rStyle w:val="A0"/>
                          <w:rFonts w:ascii="Arial" w:hAnsi="Arial" w:cs="Arial"/>
                        </w:rPr>
                        <w:t xml:space="preserve">OCR provides resources to help you deliver our qualifications. These resources do not represent any </w:t>
                      </w:r>
                      <w:proofErr w:type="gramStart"/>
                      <w:r w:rsidRPr="0061482F">
                        <w:rPr>
                          <w:rStyle w:val="A0"/>
                          <w:rFonts w:ascii="Arial" w:hAnsi="Arial" w:cs="Arial"/>
                        </w:rPr>
                        <w:t>particular teaching</w:t>
                      </w:r>
                      <w:proofErr w:type="gramEnd"/>
                      <w:r w:rsidRPr="0061482F">
                        <w:rPr>
                          <w:rStyle w:val="A0"/>
                          <w:rFonts w:ascii="Arial" w:hAnsi="Arial" w:cs="Arial"/>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031A96E2" w14:textId="77777777" w:rsidR="00A70F9F" w:rsidRPr="0061482F" w:rsidRDefault="00A70F9F" w:rsidP="00A70F9F">
                      <w:pPr>
                        <w:pStyle w:val="Pa2"/>
                        <w:spacing w:after="100"/>
                        <w:rPr>
                          <w:rFonts w:ascii="Arial" w:hAnsi="Arial" w:cs="Arial"/>
                          <w:sz w:val="16"/>
                          <w:szCs w:val="16"/>
                        </w:rPr>
                      </w:pPr>
                      <w:r w:rsidRPr="0061482F">
                        <w:rPr>
                          <w:rStyle w:val="A0"/>
                          <w:rFonts w:ascii="Arial" w:hAnsi="Arial" w:cs="Arial"/>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178" w:history="1">
                        <w:r w:rsidRPr="0061482F">
                          <w:rPr>
                            <w:rStyle w:val="Hyperlink"/>
                            <w:rFonts w:ascii="Arial" w:hAnsi="Arial" w:cs="Arial"/>
                            <w:sz w:val="16"/>
                            <w:szCs w:val="16"/>
                          </w:rPr>
                          <w:t>contact us</w:t>
                        </w:r>
                      </w:hyperlink>
                      <w:r w:rsidRPr="0061482F">
                        <w:rPr>
                          <w:rStyle w:val="A0"/>
                          <w:rFonts w:ascii="Arial" w:hAnsi="Arial" w:cs="Arial"/>
                        </w:rPr>
                        <w:t xml:space="preserve">. </w:t>
                      </w:r>
                    </w:p>
                    <w:p w14:paraId="2E1B120D" w14:textId="77777777" w:rsidR="00A70F9F" w:rsidRPr="0061482F" w:rsidRDefault="00A70F9F" w:rsidP="00A70F9F">
                      <w:pPr>
                        <w:pStyle w:val="Pa3"/>
                        <w:spacing w:after="100"/>
                        <w:ind w:right="100"/>
                        <w:rPr>
                          <w:rFonts w:ascii="Arial" w:hAnsi="Arial" w:cs="Arial"/>
                          <w:sz w:val="16"/>
                          <w:szCs w:val="16"/>
                        </w:rPr>
                      </w:pPr>
                      <w:r w:rsidRPr="0061482F">
                        <w:rPr>
                          <w:rStyle w:val="A0"/>
                          <w:rFonts w:ascii="Arial" w:hAnsi="Arial" w:cs="Arial"/>
                        </w:rPr>
                        <w:t xml:space="preserve">© OCR 2021 - You can copy and distribute this resource freely if you keep the OCR logo and this small print intact and you acknowledge OCR as the originator of the resource. </w:t>
                      </w:r>
                    </w:p>
                    <w:p w14:paraId="5F904E2C" w14:textId="77777777" w:rsidR="00A70F9F" w:rsidRPr="0061482F" w:rsidRDefault="00A70F9F" w:rsidP="00A70F9F">
                      <w:pPr>
                        <w:pStyle w:val="Pa3"/>
                        <w:spacing w:after="100"/>
                        <w:ind w:right="100"/>
                        <w:rPr>
                          <w:rFonts w:ascii="Arial" w:hAnsi="Arial" w:cs="Arial"/>
                          <w:sz w:val="16"/>
                          <w:szCs w:val="16"/>
                        </w:rPr>
                      </w:pPr>
                      <w:r w:rsidRPr="0061482F">
                        <w:rPr>
                          <w:rStyle w:val="A0"/>
                          <w:rFonts w:ascii="Arial" w:hAnsi="Arial" w:cs="Arial"/>
                        </w:rPr>
                        <w:t xml:space="preserve">OCR acknowledges the use of the following content: N/A </w:t>
                      </w:r>
                    </w:p>
                    <w:p w14:paraId="3E13C979" w14:textId="77777777" w:rsidR="00A70F9F" w:rsidRPr="0061482F" w:rsidRDefault="00A70F9F" w:rsidP="00A70F9F">
                      <w:pPr>
                        <w:pStyle w:val="Pa3"/>
                        <w:spacing w:after="100"/>
                        <w:ind w:right="100"/>
                        <w:rPr>
                          <w:rFonts w:ascii="Arial" w:hAnsi="Arial" w:cs="Arial"/>
                          <w:color w:val="000000"/>
                          <w:sz w:val="16"/>
                          <w:szCs w:val="16"/>
                        </w:rPr>
                      </w:pPr>
                      <w:r w:rsidRPr="0061482F">
                        <w:rPr>
                          <w:rStyle w:val="A0"/>
                          <w:rFonts w:ascii="Arial" w:hAnsi="Arial" w:cs="Arial"/>
                        </w:rPr>
                        <w:t xml:space="preserve">Whether you already offer OCR qualifications, are new to OCR or are thinking about switching, you can request more information using our </w:t>
                      </w:r>
                      <w:hyperlink r:id="rId179" w:history="1">
                        <w:r w:rsidRPr="0061482F">
                          <w:rPr>
                            <w:rStyle w:val="Hyperlink"/>
                            <w:rFonts w:ascii="Arial" w:hAnsi="Arial" w:cs="Arial"/>
                            <w:sz w:val="16"/>
                            <w:szCs w:val="16"/>
                          </w:rPr>
                          <w:t>Expression of Interest form</w:t>
                        </w:r>
                      </w:hyperlink>
                      <w:r w:rsidRPr="0061482F">
                        <w:rPr>
                          <w:rStyle w:val="A0"/>
                          <w:rFonts w:ascii="Arial" w:hAnsi="Arial" w:cs="Arial"/>
                        </w:rPr>
                        <w:t xml:space="preserve">. </w:t>
                      </w:r>
                    </w:p>
                    <w:p w14:paraId="1824F87B" w14:textId="77777777" w:rsidR="00A70F9F" w:rsidRPr="0061482F" w:rsidRDefault="00A70F9F" w:rsidP="00A70F9F">
                      <w:pPr>
                        <w:rPr>
                          <w:sz w:val="16"/>
                          <w:szCs w:val="16"/>
                        </w:rPr>
                      </w:pPr>
                      <w:r w:rsidRPr="0061482F">
                        <w:rPr>
                          <w:rStyle w:val="A0"/>
                        </w:rPr>
                        <w:t xml:space="preserve">Please </w:t>
                      </w:r>
                      <w:hyperlink r:id="rId180" w:history="1">
                        <w:r w:rsidRPr="0061482F">
                          <w:rPr>
                            <w:rStyle w:val="Hyperlink"/>
                            <w:sz w:val="16"/>
                            <w:szCs w:val="16"/>
                          </w:rPr>
                          <w:t>get in touch</w:t>
                        </w:r>
                      </w:hyperlink>
                      <w:r w:rsidRPr="0061482F">
                        <w:rPr>
                          <w:rStyle w:val="A2"/>
                        </w:rPr>
                        <w:t xml:space="preserve"> </w:t>
                      </w:r>
                      <w:r w:rsidRPr="0061482F">
                        <w:rPr>
                          <w:rStyle w:val="A0"/>
                        </w:rPr>
                        <w:t>if you want to discuss the accessibility of resources we offer to support you in delivering our qualifications.</w:t>
                      </w:r>
                    </w:p>
                  </w:txbxContent>
                </v:textbox>
                <w10:wrap type="square" anchory="margin"/>
              </v:shape>
            </w:pict>
          </mc:Fallback>
        </mc:AlternateContent>
      </w:r>
    </w:p>
    <w:sectPr w:rsidR="00F06687" w:rsidRPr="00A70F9F" w:rsidSect="005967CA">
      <w:headerReference w:type="default" r:id="rId181"/>
      <w:footerReference w:type="default" r:id="rId182"/>
      <w:pgSz w:w="16838" w:h="11906" w:orient="landscape"/>
      <w:pgMar w:top="1702" w:right="720" w:bottom="720" w:left="720" w:header="709" w:footer="45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1E2C1E" w14:textId="77777777" w:rsidR="00202943" w:rsidRDefault="00202943" w:rsidP="008D1FF8">
      <w:r>
        <w:separator/>
      </w:r>
    </w:p>
  </w:endnote>
  <w:endnote w:type="continuationSeparator" w:id="0">
    <w:p w14:paraId="2A733FAB" w14:textId="77777777" w:rsidR="00202943" w:rsidRDefault="00202943" w:rsidP="008D1FF8">
      <w:r>
        <w:continuationSeparator/>
      </w:r>
    </w:p>
  </w:endnote>
  <w:endnote w:type="continuationNotice" w:id="1">
    <w:p w14:paraId="17ED88E1" w14:textId="77777777" w:rsidR="00202943" w:rsidRDefault="002029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yriad Pro Light">
    <w:panose1 w:val="020B0403030403020204"/>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43B2D" w14:textId="0845A404" w:rsidR="00202943" w:rsidRDefault="00202943" w:rsidP="00E57C1F">
    <w:pPr>
      <w:pBdr>
        <w:top w:val="single" w:sz="4" w:space="4" w:color="816F95"/>
      </w:pBdr>
      <w:tabs>
        <w:tab w:val="center" w:pos="5103"/>
        <w:tab w:val="right" w:pos="10466"/>
      </w:tabs>
      <w:jc w:val="center"/>
      <w:rPr>
        <w:sz w:val="14"/>
        <w:szCs w:val="14"/>
      </w:rPr>
    </w:pPr>
    <w:r>
      <w:rPr>
        <w:noProof/>
        <w:sz w:val="14"/>
        <w:szCs w:val="14"/>
        <w:lang w:eastAsia="en-GB"/>
      </w:rPr>
      <mc:AlternateContent>
        <mc:Choice Requires="wps">
          <w:drawing>
            <wp:anchor distT="0" distB="0" distL="114300" distR="114300" simplePos="0" relativeHeight="251659776" behindDoc="0" locked="0" layoutInCell="1" allowOverlap="1" wp14:anchorId="4414F8D8" wp14:editId="739B4CA2">
              <wp:simplePos x="0" y="0"/>
              <wp:positionH relativeFrom="column">
                <wp:posOffset>657225</wp:posOffset>
              </wp:positionH>
              <wp:positionV relativeFrom="paragraph">
                <wp:posOffset>9004300</wp:posOffset>
              </wp:positionV>
              <wp:extent cx="6289675" cy="988060"/>
              <wp:effectExtent l="3810" t="3810" r="254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675"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4036B6" w14:textId="77777777" w:rsidR="00202943" w:rsidRDefault="00202943" w:rsidP="00F06687">
                          <w:pPr>
                            <w:spacing w:after="80"/>
                            <w:rPr>
                              <w:b/>
                              <w:i/>
                              <w:sz w:val="18"/>
                              <w:szCs w:val="18"/>
                            </w:rPr>
                          </w:pPr>
                          <w:r>
                            <w:rPr>
                              <w:b/>
                              <w:i/>
                              <w:sz w:val="18"/>
                              <w:szCs w:val="18"/>
                            </w:rPr>
                            <w:t>DISCLAIMER</w:t>
                          </w:r>
                        </w:p>
                        <w:p w14:paraId="247FDD94" w14:textId="77777777" w:rsidR="00202943" w:rsidRDefault="00202943" w:rsidP="00F06687">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1" w:history="1">
                            <w:r w:rsidRPr="0032241B">
                              <w:rPr>
                                <w:rStyle w:val="Hyperlink"/>
                                <w:sz w:val="18"/>
                                <w:szCs w:val="18"/>
                              </w:rPr>
                              <w:t>resources.feedback@ocr.org.uk</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14F8D8" id="_x0000_t202" coordsize="21600,21600" o:spt="202" path="m,l,21600r21600,l21600,xe">
              <v:stroke joinstyle="miter"/>
              <v:path gradientshapeok="t" o:connecttype="rect"/>
            </v:shapetype>
            <v:shape id="Text Box 6" o:spid="_x0000_s1031" type="#_x0000_t202" style="position:absolute;left:0;text-align:left;margin-left:51.75pt;margin-top:709pt;width:495.25pt;height:77.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" stroked="f">
              <v:textbox>
                <w:txbxContent>
                  <w:p w14:paraId="724036B6" w14:textId="77777777" w:rsidR="00202943" w:rsidRDefault="00202943" w:rsidP="00F06687">
                    <w:pPr>
                      <w:spacing w:after="80"/>
                      <w:rPr>
                        <w:b/>
                        <w:i/>
                        <w:sz w:val="18"/>
                        <w:szCs w:val="18"/>
                      </w:rPr>
                    </w:pPr>
                    <w:r>
                      <w:rPr>
                        <w:b/>
                        <w:i/>
                        <w:sz w:val="18"/>
                        <w:szCs w:val="18"/>
                      </w:rPr>
                      <w:t>DISCLAIMER</w:t>
                    </w:r>
                  </w:p>
                  <w:p w14:paraId="247FDD94" w14:textId="77777777" w:rsidR="00202943" w:rsidRDefault="00202943" w:rsidP="00F06687">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2" w:history="1">
                      <w:r w:rsidRPr="0032241B">
                        <w:rPr>
                          <w:rStyle w:val="Hyperlink"/>
                          <w:sz w:val="18"/>
                          <w:szCs w:val="18"/>
                        </w:rPr>
                        <w:t>resources.feedback@ocr.org.uk</w:t>
                      </w:r>
                    </w:hyperlink>
                  </w:p>
                </w:txbxContent>
              </v:textbox>
            </v:shape>
          </w:pict>
        </mc:Fallback>
      </mc:AlternateContent>
    </w:r>
    <w:r>
      <w:rPr>
        <w:sz w:val="14"/>
        <w:szCs w:val="14"/>
      </w:rPr>
      <w:t>© OCR 2021</w:t>
    </w:r>
    <w:r w:rsidRPr="00363D55">
      <w:rPr>
        <w:sz w:val="14"/>
        <w:szCs w:val="14"/>
      </w:rPr>
      <w:t xml:space="preserve"> </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noProof/>
        <w:sz w:val="14"/>
        <w:szCs w:val="14"/>
      </w:rPr>
      <w:t>1</w:t>
    </w:r>
    <w:r w:rsidRPr="00887487">
      <w:rPr>
        <w:noProof/>
        <w:sz w:val="14"/>
        <w:szCs w:val="14"/>
      </w:rPr>
      <w:fldChar w:fldCharType="end"/>
    </w:r>
    <w:r w:rsidRPr="00363D55">
      <w:rPr>
        <w:sz w:val="14"/>
        <w:szCs w:val="14"/>
      </w:rPr>
      <w:tab/>
    </w:r>
    <w:r w:rsidRPr="00AE2FD4">
      <w:rPr>
        <w:sz w:val="14"/>
        <w:szCs w:val="14"/>
      </w:rPr>
      <w:t>Version 1.</w:t>
    </w:r>
    <w:r>
      <w:rPr>
        <w:sz w:val="14"/>
        <w:szCs w:val="14"/>
      </w:rPr>
      <w:t>2 May 2021</w:t>
    </w:r>
  </w:p>
  <w:p w14:paraId="4BC835A4" w14:textId="27D7DEB6" w:rsidR="00202943" w:rsidRPr="00F06687" w:rsidRDefault="00202943" w:rsidP="00E57C1F">
    <w:pPr>
      <w:pStyle w:val="Title"/>
      <w:pBdr>
        <w:top w:val="single" w:sz="4" w:space="4" w:color="816F95"/>
      </w:pBdr>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CF4BA" w14:textId="77777777" w:rsidR="00202943" w:rsidRDefault="00202943" w:rsidP="00E57C1F">
    <w:pPr>
      <w:pBdr>
        <w:top w:val="single" w:sz="8" w:space="4" w:color="816F95"/>
      </w:pBdr>
      <w:tabs>
        <w:tab w:val="center" w:pos="7769"/>
        <w:tab w:val="right" w:pos="15384"/>
      </w:tabs>
      <w:rPr>
        <w:sz w:val="14"/>
        <w:szCs w:val="14"/>
      </w:rPr>
    </w:pPr>
    <w:r>
      <w:rPr>
        <w:sz w:val="14"/>
        <w:szCs w:val="14"/>
      </w:rPr>
      <w:t>© OCR 2021</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sz w:val="14"/>
        <w:szCs w:val="14"/>
      </w:rPr>
      <w:t>5</w:t>
    </w:r>
    <w:r w:rsidRPr="00887487">
      <w:rPr>
        <w:noProof/>
        <w:sz w:val="14"/>
        <w:szCs w:val="14"/>
      </w:rPr>
      <w:fldChar w:fldCharType="end"/>
    </w:r>
    <w:r w:rsidRPr="00363D55">
      <w:rPr>
        <w:sz w:val="14"/>
        <w:szCs w:val="14"/>
      </w:rPr>
      <w:tab/>
    </w:r>
    <w:r>
      <w:rPr>
        <w:sz w:val="14"/>
        <w:szCs w:val="14"/>
      </w:rPr>
      <w:t>Version 1.2 May 2021</w:t>
    </w:r>
  </w:p>
  <w:p w14:paraId="48F5F17F" w14:textId="3C72A28F" w:rsidR="00202943" w:rsidRPr="00E57C1F" w:rsidRDefault="00202943" w:rsidP="00E57C1F">
    <w:pPr>
      <w:pStyle w:val="Title"/>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A71E25" w14:textId="77777777" w:rsidR="00202943" w:rsidRDefault="00202943" w:rsidP="008D1FF8">
      <w:r>
        <w:separator/>
      </w:r>
    </w:p>
  </w:footnote>
  <w:footnote w:type="continuationSeparator" w:id="0">
    <w:p w14:paraId="7748ED81" w14:textId="77777777" w:rsidR="00202943" w:rsidRDefault="00202943" w:rsidP="008D1FF8">
      <w:r>
        <w:continuationSeparator/>
      </w:r>
    </w:p>
  </w:footnote>
  <w:footnote w:type="continuationNotice" w:id="1">
    <w:p w14:paraId="143A18D7" w14:textId="77777777" w:rsidR="00202943" w:rsidRDefault="002029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8DD31" w14:textId="77777777" w:rsidR="00202943" w:rsidRPr="00EB68BA" w:rsidRDefault="00202943" w:rsidP="00E57C1F">
    <w:pPr>
      <w:spacing w:line="240" w:lineRule="auto"/>
      <w:rPr>
        <w:b/>
        <w:bCs/>
        <w:color w:val="816F95"/>
        <w:sz w:val="40"/>
        <w:szCs w:val="40"/>
      </w:rPr>
    </w:pPr>
    <w:r w:rsidRPr="00827454">
      <w:rPr>
        <w:b/>
        <w:color w:val="20234E"/>
      </w:rPr>
      <w:t>GCSE (9–1)</w:t>
    </w:r>
    <w:r>
      <w:br/>
    </w:r>
    <w:r w:rsidRPr="00EB68BA">
      <w:rPr>
        <w:b/>
        <w:bCs/>
        <w:noProof/>
        <w:color w:val="816F95"/>
        <w:sz w:val="40"/>
        <w:szCs w:val="40"/>
      </w:rPr>
      <mc:AlternateContent>
        <mc:Choice Requires="wps">
          <w:drawing>
            <wp:anchor distT="0" distB="0" distL="114300" distR="114300" simplePos="0" relativeHeight="251663872" behindDoc="0" locked="0" layoutInCell="1" allowOverlap="1" wp14:anchorId="1FDBE907" wp14:editId="52876B9D">
              <wp:simplePos x="0" y="0"/>
              <wp:positionH relativeFrom="page">
                <wp:posOffset>504190</wp:posOffset>
              </wp:positionH>
              <wp:positionV relativeFrom="page">
                <wp:posOffset>19658330</wp:posOffset>
              </wp:positionV>
              <wp:extent cx="1663065" cy="27749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69388BA2" w14:textId="77777777" w:rsidR="00202943" w:rsidRPr="00196D9D" w:rsidRDefault="00202943" w:rsidP="00E57C1F">
                          <w:pPr>
                            <w:pStyle w:val="p1"/>
                            <w:rPr>
                              <w:rFonts w:cs="Arial"/>
                              <w:spacing w:val="-6"/>
                              <w:kern w:val="16"/>
                              <w:sz w:val="16"/>
                              <w:szCs w:val="16"/>
                            </w:rPr>
                          </w:pPr>
                          <w:r w:rsidRPr="00196D9D">
                            <w:rPr>
                              <w:rStyle w:val="s1"/>
                              <w:rFonts w:cs="Arial"/>
                              <w:spacing w:val="-6"/>
                              <w:kern w:val="16"/>
                              <w:sz w:val="16"/>
                              <w:szCs w:val="16"/>
                            </w:rPr>
                            <w:t>1 Hills Road, Cambridge, CB1 2EU</w:t>
                          </w:r>
                        </w:p>
                        <w:p w14:paraId="3951ABC1" w14:textId="77777777" w:rsidR="00202943" w:rsidRPr="00196D9D" w:rsidRDefault="00202943" w:rsidP="00E57C1F">
                          <w:pPr>
                            <w:pStyle w:val="p1"/>
                            <w:rPr>
                              <w:rFonts w:cs="Arial"/>
                              <w:spacing w:val="-6"/>
                              <w:kern w:val="16"/>
                              <w:sz w:val="16"/>
                              <w:szCs w:val="16"/>
                            </w:rPr>
                          </w:pPr>
                          <w:r w:rsidRPr="00196D9D">
                            <w:rPr>
                              <w:rStyle w:val="s1"/>
                              <w:rFonts w:cs="Arial"/>
                              <w:spacing w:val="-6"/>
                              <w:kern w:val="16"/>
                              <w:sz w:val="16"/>
                              <w:szCs w:val="16"/>
                            </w:rPr>
                            <w:t>cambridgeassessment.org.uk</w:t>
                          </w:r>
                        </w:p>
                        <w:p w14:paraId="0D36E628" w14:textId="77777777" w:rsidR="00202943" w:rsidRPr="00E4145A" w:rsidRDefault="00202943" w:rsidP="00E57C1F">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DBE907" id="_x0000_t202" coordsize="21600,21600" o:spt="202" path="m,l,21600r21600,l21600,xe">
              <v:stroke joinstyle="miter"/>
              <v:path gradientshapeok="t" o:connecttype="rect"/>
            </v:shapetype>
            <v:shape id="Text Box 8" o:spid="_x0000_s1028" type="#_x0000_t202" style="position:absolute;margin-left:39.7pt;margin-top:1547.9pt;width:130.95pt;height:21.8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" filled="f" stroked="f">
              <v:textbox inset="0,0,0,0">
                <w:txbxContent>
                  <w:p w14:paraId="69388BA2" w14:textId="77777777" w:rsidR="00202943" w:rsidRPr="00196D9D" w:rsidRDefault="00202943" w:rsidP="00E57C1F">
                    <w:pPr>
                      <w:pStyle w:val="p1"/>
                      <w:rPr>
                        <w:rFonts w:cs="Arial"/>
                        <w:spacing w:val="-6"/>
                        <w:kern w:val="16"/>
                        <w:sz w:val="16"/>
                        <w:szCs w:val="16"/>
                      </w:rPr>
                    </w:pPr>
                    <w:r w:rsidRPr="00196D9D">
                      <w:rPr>
                        <w:rStyle w:val="s1"/>
                        <w:rFonts w:cs="Arial"/>
                        <w:spacing w:val="-6"/>
                        <w:kern w:val="16"/>
                        <w:sz w:val="16"/>
                        <w:szCs w:val="16"/>
                      </w:rPr>
                      <w:t>1 Hills Road, Cambridge, CB1 2EU</w:t>
                    </w:r>
                  </w:p>
                  <w:p w14:paraId="3951ABC1" w14:textId="77777777" w:rsidR="00202943" w:rsidRPr="00196D9D" w:rsidRDefault="00202943" w:rsidP="00E57C1F">
                    <w:pPr>
                      <w:pStyle w:val="p1"/>
                      <w:rPr>
                        <w:rFonts w:cs="Arial"/>
                        <w:spacing w:val="-6"/>
                        <w:kern w:val="16"/>
                        <w:sz w:val="16"/>
                        <w:szCs w:val="16"/>
                      </w:rPr>
                    </w:pPr>
                    <w:r w:rsidRPr="00196D9D">
                      <w:rPr>
                        <w:rStyle w:val="s1"/>
                        <w:rFonts w:cs="Arial"/>
                        <w:spacing w:val="-6"/>
                        <w:kern w:val="16"/>
                        <w:sz w:val="16"/>
                        <w:szCs w:val="16"/>
                      </w:rPr>
                      <w:t>cambridgeassessment.org.uk</w:t>
                    </w:r>
                  </w:p>
                  <w:p w14:paraId="0D36E628" w14:textId="77777777" w:rsidR="00202943" w:rsidRPr="00E4145A" w:rsidRDefault="00202943" w:rsidP="00E57C1F">
                    <w:pPr>
                      <w:ind w:left="-142" w:firstLine="142"/>
                      <w:rPr>
                        <w:spacing w:val="-4"/>
                        <w:sz w:val="16"/>
                        <w:szCs w:val="16"/>
                      </w:rPr>
                    </w:pPr>
                  </w:p>
                </w:txbxContent>
              </v:textbox>
              <w10:wrap anchorx="page" anchory="page"/>
            </v:shape>
          </w:pict>
        </mc:Fallback>
      </mc:AlternateContent>
    </w:r>
    <w:r w:rsidRPr="00EB68BA">
      <w:rPr>
        <w:b/>
        <w:bCs/>
        <w:noProof/>
        <w:color w:val="816F95"/>
        <w:sz w:val="40"/>
        <w:szCs w:val="40"/>
      </w:rPr>
      <mc:AlternateContent>
        <mc:Choice Requires="wps">
          <w:drawing>
            <wp:anchor distT="0" distB="0" distL="114300" distR="114300" simplePos="0" relativeHeight="251664896" behindDoc="0" locked="0" layoutInCell="1" allowOverlap="1" wp14:anchorId="3038371C" wp14:editId="77A6F52D">
              <wp:simplePos x="0" y="0"/>
              <wp:positionH relativeFrom="page">
                <wp:posOffset>3959860</wp:posOffset>
              </wp:positionH>
              <wp:positionV relativeFrom="page">
                <wp:posOffset>19658330</wp:posOffset>
              </wp:positionV>
              <wp:extent cx="1663065" cy="2774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376912B4" w14:textId="77777777" w:rsidR="00202943" w:rsidRPr="00196D9D" w:rsidRDefault="00202943" w:rsidP="00E57C1F">
                          <w:pPr>
                            <w:ind w:left="-142" w:firstLine="142"/>
                            <w:rPr>
                              <w:spacing w:val="-6"/>
                              <w:kern w:val="16"/>
                              <w:sz w:val="16"/>
                              <w:szCs w:val="16"/>
                              <w:lang w:val="en-US"/>
                            </w:rPr>
                          </w:pPr>
                          <w:r w:rsidRPr="00196D9D">
                            <w:rPr>
                              <w:spacing w:val="-6"/>
                              <w:kern w:val="16"/>
                              <w:sz w:val="16"/>
                              <w:szCs w:val="16"/>
                              <w:lang w:val="en-US"/>
                            </w:rPr>
                            <w:t>+44 (0)1223 553311</w:t>
                          </w:r>
                        </w:p>
                        <w:p w14:paraId="54FF579C" w14:textId="77777777" w:rsidR="00202943" w:rsidRPr="00196D9D" w:rsidRDefault="00202943" w:rsidP="00E57C1F">
                          <w:pPr>
                            <w:ind w:left="-142" w:firstLine="142"/>
                            <w:rPr>
                              <w:spacing w:val="-6"/>
                              <w:kern w:val="16"/>
                              <w:sz w:val="16"/>
                              <w:szCs w:val="16"/>
                              <w:lang w:val="en-US"/>
                            </w:rPr>
                          </w:pPr>
                          <w:r w:rsidRPr="00196D9D">
                            <w:rPr>
                              <w:spacing w:val="-6"/>
                              <w:kern w:val="16"/>
                              <w:sz w:val="16"/>
                              <w:szCs w:val="16"/>
                              <w:lang w:val="en-US"/>
                            </w:rPr>
                            <w:t>info@cambridgeassessment.org.uk</w:t>
                          </w:r>
                        </w:p>
                        <w:p w14:paraId="62D0DBCE" w14:textId="77777777" w:rsidR="00202943" w:rsidRPr="00E4145A" w:rsidRDefault="00202943" w:rsidP="00E57C1F">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8371C" id="_x0000_s1029" type="#_x0000_t202" style="position:absolute;margin-left:311.8pt;margin-top:1547.9pt;width:130.95pt;height:21.8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" filled="f" stroked="f">
              <v:textbox inset="0,0,0,0">
                <w:txbxContent>
                  <w:p w14:paraId="376912B4" w14:textId="77777777" w:rsidR="00202943" w:rsidRPr="00196D9D" w:rsidRDefault="00202943" w:rsidP="00E57C1F">
                    <w:pPr>
                      <w:ind w:left="-142" w:firstLine="142"/>
                      <w:rPr>
                        <w:spacing w:val="-6"/>
                        <w:kern w:val="16"/>
                        <w:sz w:val="16"/>
                        <w:szCs w:val="16"/>
                        <w:lang w:val="en-US"/>
                      </w:rPr>
                    </w:pPr>
                    <w:r w:rsidRPr="00196D9D">
                      <w:rPr>
                        <w:spacing w:val="-6"/>
                        <w:kern w:val="16"/>
                        <w:sz w:val="16"/>
                        <w:szCs w:val="16"/>
                        <w:lang w:val="en-US"/>
                      </w:rPr>
                      <w:t>+44 (0)1223 553311</w:t>
                    </w:r>
                  </w:p>
                  <w:p w14:paraId="54FF579C" w14:textId="77777777" w:rsidR="00202943" w:rsidRPr="00196D9D" w:rsidRDefault="00202943" w:rsidP="00E57C1F">
                    <w:pPr>
                      <w:ind w:left="-142" w:firstLine="142"/>
                      <w:rPr>
                        <w:spacing w:val="-6"/>
                        <w:kern w:val="16"/>
                        <w:sz w:val="16"/>
                        <w:szCs w:val="16"/>
                        <w:lang w:val="en-US"/>
                      </w:rPr>
                    </w:pPr>
                    <w:r w:rsidRPr="00196D9D">
                      <w:rPr>
                        <w:spacing w:val="-6"/>
                        <w:kern w:val="16"/>
                        <w:sz w:val="16"/>
                        <w:szCs w:val="16"/>
                        <w:lang w:val="en-US"/>
                      </w:rPr>
                      <w:t>info@cambridgeassessment.org.uk</w:t>
                    </w:r>
                  </w:p>
                  <w:p w14:paraId="62D0DBCE" w14:textId="77777777" w:rsidR="00202943" w:rsidRPr="00E4145A" w:rsidRDefault="00202943" w:rsidP="00E57C1F">
                    <w:pPr>
                      <w:ind w:left="-142" w:firstLine="142"/>
                      <w:rPr>
                        <w:spacing w:val="-4"/>
                        <w:sz w:val="16"/>
                        <w:szCs w:val="16"/>
                      </w:rPr>
                    </w:pPr>
                  </w:p>
                </w:txbxContent>
              </v:textbox>
              <w10:wrap anchorx="page" anchory="page"/>
            </v:shape>
          </w:pict>
        </mc:Fallback>
      </mc:AlternateContent>
    </w:r>
    <w:r w:rsidRPr="00EB68BA">
      <w:rPr>
        <w:b/>
        <w:bCs/>
        <w:noProof/>
        <w:color w:val="816F95"/>
        <w:sz w:val="40"/>
        <w:szCs w:val="40"/>
      </w:rPr>
      <mc:AlternateContent>
        <mc:Choice Requires="wps">
          <w:drawing>
            <wp:anchor distT="0" distB="0" distL="114300" distR="114300" simplePos="0" relativeHeight="251665920" behindDoc="0" locked="0" layoutInCell="1" allowOverlap="1" wp14:anchorId="5B18AE8A" wp14:editId="5CECD340">
              <wp:simplePos x="0" y="0"/>
              <wp:positionH relativeFrom="page">
                <wp:posOffset>7500620</wp:posOffset>
              </wp:positionH>
              <wp:positionV relativeFrom="page">
                <wp:posOffset>19733260</wp:posOffset>
              </wp:positionV>
              <wp:extent cx="3477895" cy="17081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2445A68C" w14:textId="77777777" w:rsidR="00202943" w:rsidRPr="006311DA" w:rsidRDefault="00202943" w:rsidP="00E57C1F">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1F131032" w14:textId="77777777" w:rsidR="00202943" w:rsidRPr="006311DA" w:rsidRDefault="00202943" w:rsidP="00E57C1F">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39610A25" w14:textId="77777777" w:rsidR="00202943" w:rsidRPr="00196D9D" w:rsidRDefault="00202943" w:rsidP="00E57C1F">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18AE8A" id="Text Box 5" o:spid="_x0000_s1030" type="#_x0000_t202" style="position:absolute;margin-left:590.6pt;margin-top:1553.8pt;width:273.85pt;height:13.4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" filled="f" stroked="f">
              <v:textbox inset="0,0,0,0">
                <w:txbxContent>
                  <w:p w14:paraId="2445A68C" w14:textId="77777777" w:rsidR="00202943" w:rsidRPr="006311DA" w:rsidRDefault="00202943" w:rsidP="00E57C1F">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1F131032" w14:textId="77777777" w:rsidR="00202943" w:rsidRPr="006311DA" w:rsidRDefault="00202943" w:rsidP="00E57C1F">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39610A25" w14:textId="77777777" w:rsidR="00202943" w:rsidRPr="00196D9D" w:rsidRDefault="00202943" w:rsidP="00E57C1F">
                    <w:pPr>
                      <w:ind w:left="-142" w:firstLine="142"/>
                      <w:rPr>
                        <w:spacing w:val="-4"/>
                        <w:sz w:val="15"/>
                        <w:szCs w:val="16"/>
                      </w:rPr>
                    </w:pPr>
                  </w:p>
                </w:txbxContent>
              </v:textbox>
              <w10:wrap anchorx="page" anchory="page"/>
            </v:shape>
          </w:pict>
        </mc:Fallback>
      </mc:AlternateContent>
    </w:r>
    <w:r w:rsidRPr="00EB68BA">
      <w:rPr>
        <w:b/>
        <w:bCs/>
        <w:color w:val="816F95"/>
        <w:sz w:val="40"/>
        <w:szCs w:val="40"/>
      </w:rPr>
      <w:t>Gateway Science</w:t>
    </w:r>
    <w:r w:rsidRPr="00EB68BA">
      <w:rPr>
        <w:b/>
        <w:bCs/>
        <w:noProof/>
        <w:color w:val="816F95"/>
      </w:rPr>
      <w:drawing>
        <wp:anchor distT="0" distB="0" distL="114300" distR="114300" simplePos="0" relativeHeight="251666944" behindDoc="1" locked="1" layoutInCell="1" allowOverlap="1" wp14:anchorId="04712667" wp14:editId="03DB0354">
          <wp:simplePos x="0" y="0"/>
          <wp:positionH relativeFrom="column">
            <wp:posOffset>5371465</wp:posOffset>
          </wp:positionH>
          <wp:positionV relativeFrom="page">
            <wp:posOffset>374650</wp:posOffset>
          </wp:positionV>
          <wp:extent cx="1273810" cy="500380"/>
          <wp:effectExtent l="0" t="0" r="2540" b="0"/>
          <wp:wrapTight wrapText="bothSides">
            <wp:wrapPolygon edited="0">
              <wp:start x="1292" y="0"/>
              <wp:lineTo x="0" y="2467"/>
              <wp:lineTo x="0" y="18914"/>
              <wp:lineTo x="323" y="20558"/>
              <wp:lineTo x="20351" y="20558"/>
              <wp:lineTo x="21320" y="20558"/>
              <wp:lineTo x="21320" y="2467"/>
              <wp:lineTo x="20351" y="0"/>
              <wp:lineTo x="1292" y="0"/>
            </wp:wrapPolygon>
          </wp:wrapTight>
          <wp:docPr id="18" name="Picture 18"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R_NEW_FLAT_blue.png"/>
                  <pic:cNvPicPr/>
                </pic:nvPicPr>
                <pic:blipFill>
                  <a:blip r:embed="rId1"/>
                  <a:stretch>
                    <a:fillRect/>
                  </a:stretch>
                </pic:blipFill>
                <pic:spPr>
                  <a:xfrm>
                    <a:off x="0" y="0"/>
                    <a:ext cx="1273810" cy="500380"/>
                  </a:xfrm>
                  <a:prstGeom prst="rect">
                    <a:avLst/>
                  </a:prstGeom>
                </pic:spPr>
              </pic:pic>
            </a:graphicData>
          </a:graphic>
          <wp14:sizeRelH relativeFrom="margin">
            <wp14:pctWidth>0</wp14:pctWidth>
          </wp14:sizeRelH>
          <wp14:sizeRelV relativeFrom="margin">
            <wp14:pctHeight>0</wp14:pctHeight>
          </wp14:sizeRelV>
        </wp:anchor>
      </w:drawing>
    </w:r>
    <w:r w:rsidRPr="00EB68BA">
      <w:rPr>
        <w:b/>
        <w:bCs/>
        <w:color w:val="816F95"/>
        <w:sz w:val="40"/>
        <w:szCs w:val="40"/>
      </w:rPr>
      <w:t xml:space="preserve"> Physics A</w:t>
    </w:r>
  </w:p>
  <w:p w14:paraId="7EDA82E1" w14:textId="77777777" w:rsidR="00202943" w:rsidRDefault="00202943" w:rsidP="00E57C1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1D57F" w14:textId="23F0F552" w:rsidR="00202943" w:rsidRPr="00E57C1F" w:rsidRDefault="00202943" w:rsidP="00E57C1F">
    <w:pPr>
      <w:tabs>
        <w:tab w:val="right" w:pos="10206"/>
      </w:tabs>
      <w:spacing w:line="240" w:lineRule="auto"/>
      <w:ind w:right="-11"/>
      <w:rPr>
        <w:color w:val="20234E"/>
      </w:rPr>
    </w:pPr>
    <w:bookmarkStart w:id="1" w:name="_Hlk72838742"/>
    <w:bookmarkStart w:id="2" w:name="_Hlk72838743"/>
    <w:r w:rsidRPr="00827454">
      <w:rPr>
        <w:color w:val="816F95"/>
      </w:rPr>
      <w:t>GCSE (9–1) Gateway Science Physics A</w:t>
    </w:r>
    <w:r>
      <w:rPr>
        <w:noProof/>
      </w:rPr>
      <mc:AlternateContent>
        <mc:Choice Requires="wps">
          <w:drawing>
            <wp:anchor distT="0" distB="0" distL="114300" distR="114300" simplePos="0" relativeHeight="251668992" behindDoc="0" locked="0" layoutInCell="1" allowOverlap="1" wp14:anchorId="6ABE228A" wp14:editId="1B4005CA">
              <wp:simplePos x="0" y="0"/>
              <wp:positionH relativeFrom="page">
                <wp:posOffset>504190</wp:posOffset>
              </wp:positionH>
              <wp:positionV relativeFrom="page">
                <wp:posOffset>19658330</wp:posOffset>
              </wp:positionV>
              <wp:extent cx="1663065" cy="27749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1F91243E" w14:textId="77777777" w:rsidR="00202943" w:rsidRPr="00196D9D" w:rsidRDefault="00202943" w:rsidP="00E57C1F">
                          <w:pPr>
                            <w:pStyle w:val="p1"/>
                            <w:rPr>
                              <w:rFonts w:cs="Arial"/>
                              <w:spacing w:val="-6"/>
                              <w:kern w:val="16"/>
                              <w:sz w:val="16"/>
                              <w:szCs w:val="16"/>
                            </w:rPr>
                          </w:pPr>
                          <w:r w:rsidRPr="00196D9D">
                            <w:rPr>
                              <w:rStyle w:val="s1"/>
                              <w:rFonts w:cs="Arial"/>
                              <w:spacing w:val="-6"/>
                              <w:kern w:val="16"/>
                              <w:sz w:val="16"/>
                              <w:szCs w:val="16"/>
                            </w:rPr>
                            <w:t>1 Hills Road, Cambridge, CB1 2EU</w:t>
                          </w:r>
                        </w:p>
                        <w:p w14:paraId="1E281A3E" w14:textId="77777777" w:rsidR="00202943" w:rsidRPr="00196D9D" w:rsidRDefault="00202943" w:rsidP="00E57C1F">
                          <w:pPr>
                            <w:pStyle w:val="p1"/>
                            <w:rPr>
                              <w:rFonts w:cs="Arial"/>
                              <w:spacing w:val="-6"/>
                              <w:kern w:val="16"/>
                              <w:sz w:val="16"/>
                              <w:szCs w:val="16"/>
                            </w:rPr>
                          </w:pPr>
                          <w:r w:rsidRPr="00196D9D">
                            <w:rPr>
                              <w:rStyle w:val="s1"/>
                              <w:rFonts w:cs="Arial"/>
                              <w:spacing w:val="-6"/>
                              <w:kern w:val="16"/>
                              <w:sz w:val="16"/>
                              <w:szCs w:val="16"/>
                            </w:rPr>
                            <w:t>cambridgeassessment.org.uk</w:t>
                          </w:r>
                        </w:p>
                        <w:p w14:paraId="03838D73" w14:textId="77777777" w:rsidR="00202943" w:rsidRPr="00E4145A" w:rsidRDefault="00202943" w:rsidP="00E57C1F">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BE228A" id="_x0000_t202" coordsize="21600,21600" o:spt="202" path="m,l,21600r21600,l21600,xe">
              <v:stroke joinstyle="miter"/>
              <v:path gradientshapeok="t" o:connecttype="rect"/>
            </v:shapetype>
            <v:shape id="Text Box 1" o:spid="_x0000_s1032" type="#_x0000_t202" style="position:absolute;margin-left:39.7pt;margin-top:1547.9pt;width:130.95pt;height:21.8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" filled="f" stroked="f">
              <v:textbox inset="0,0,0,0">
                <w:txbxContent>
                  <w:p w14:paraId="1F91243E" w14:textId="77777777" w:rsidR="00202943" w:rsidRPr="00196D9D" w:rsidRDefault="00202943" w:rsidP="00E57C1F">
                    <w:pPr>
                      <w:pStyle w:val="p1"/>
                      <w:rPr>
                        <w:rFonts w:cs="Arial"/>
                        <w:spacing w:val="-6"/>
                        <w:kern w:val="16"/>
                        <w:sz w:val="16"/>
                        <w:szCs w:val="16"/>
                      </w:rPr>
                    </w:pPr>
                    <w:r w:rsidRPr="00196D9D">
                      <w:rPr>
                        <w:rStyle w:val="s1"/>
                        <w:rFonts w:cs="Arial"/>
                        <w:spacing w:val="-6"/>
                        <w:kern w:val="16"/>
                        <w:sz w:val="16"/>
                        <w:szCs w:val="16"/>
                      </w:rPr>
                      <w:t>1 Hills Road, Cambridge, CB1 2EU</w:t>
                    </w:r>
                  </w:p>
                  <w:p w14:paraId="1E281A3E" w14:textId="77777777" w:rsidR="00202943" w:rsidRPr="00196D9D" w:rsidRDefault="00202943" w:rsidP="00E57C1F">
                    <w:pPr>
                      <w:pStyle w:val="p1"/>
                      <w:rPr>
                        <w:rFonts w:cs="Arial"/>
                        <w:spacing w:val="-6"/>
                        <w:kern w:val="16"/>
                        <w:sz w:val="16"/>
                        <w:szCs w:val="16"/>
                      </w:rPr>
                    </w:pPr>
                    <w:r w:rsidRPr="00196D9D">
                      <w:rPr>
                        <w:rStyle w:val="s1"/>
                        <w:rFonts w:cs="Arial"/>
                        <w:spacing w:val="-6"/>
                        <w:kern w:val="16"/>
                        <w:sz w:val="16"/>
                        <w:szCs w:val="16"/>
                      </w:rPr>
                      <w:t>cambridgeassessment.org.uk</w:t>
                    </w:r>
                  </w:p>
                  <w:p w14:paraId="03838D73" w14:textId="77777777" w:rsidR="00202943" w:rsidRPr="00E4145A" w:rsidRDefault="00202943" w:rsidP="00E57C1F">
                    <w:pPr>
                      <w:ind w:left="-142" w:firstLine="142"/>
                      <w:rPr>
                        <w:spacing w:val="-4"/>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70016" behindDoc="0" locked="0" layoutInCell="1" allowOverlap="1" wp14:anchorId="022AE151" wp14:editId="4212861D">
              <wp:simplePos x="0" y="0"/>
              <wp:positionH relativeFrom="page">
                <wp:posOffset>3959860</wp:posOffset>
              </wp:positionH>
              <wp:positionV relativeFrom="page">
                <wp:posOffset>19658330</wp:posOffset>
              </wp:positionV>
              <wp:extent cx="1663065" cy="27749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68D62ED8" w14:textId="77777777" w:rsidR="00202943" w:rsidRPr="00196D9D" w:rsidRDefault="00202943" w:rsidP="00E57C1F">
                          <w:pPr>
                            <w:ind w:left="-142" w:firstLine="142"/>
                            <w:rPr>
                              <w:spacing w:val="-6"/>
                              <w:kern w:val="16"/>
                              <w:sz w:val="16"/>
                              <w:szCs w:val="16"/>
                              <w:lang w:val="en-US"/>
                            </w:rPr>
                          </w:pPr>
                          <w:r w:rsidRPr="00196D9D">
                            <w:rPr>
                              <w:spacing w:val="-6"/>
                              <w:kern w:val="16"/>
                              <w:sz w:val="16"/>
                              <w:szCs w:val="16"/>
                              <w:lang w:val="en-US"/>
                            </w:rPr>
                            <w:t>+44 (0)1223 553311</w:t>
                          </w:r>
                        </w:p>
                        <w:p w14:paraId="7BD00BE7" w14:textId="77777777" w:rsidR="00202943" w:rsidRPr="00196D9D" w:rsidRDefault="00202943" w:rsidP="00E57C1F">
                          <w:pPr>
                            <w:ind w:left="-142" w:firstLine="142"/>
                            <w:rPr>
                              <w:spacing w:val="-6"/>
                              <w:kern w:val="16"/>
                              <w:sz w:val="16"/>
                              <w:szCs w:val="16"/>
                              <w:lang w:val="en-US"/>
                            </w:rPr>
                          </w:pPr>
                          <w:r w:rsidRPr="00196D9D">
                            <w:rPr>
                              <w:spacing w:val="-6"/>
                              <w:kern w:val="16"/>
                              <w:sz w:val="16"/>
                              <w:szCs w:val="16"/>
                              <w:lang w:val="en-US"/>
                            </w:rPr>
                            <w:t>info@cambridgeassessment.org.uk</w:t>
                          </w:r>
                        </w:p>
                        <w:p w14:paraId="77658B49" w14:textId="77777777" w:rsidR="00202943" w:rsidRPr="00E4145A" w:rsidRDefault="00202943" w:rsidP="00E57C1F">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AE151" id="Text Box 3" o:spid="_x0000_s1033" type="#_x0000_t202" style="position:absolute;margin-left:311.8pt;margin-top:1547.9pt;width:130.95pt;height:21.8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" filled="f" stroked="f">
              <v:textbox inset="0,0,0,0">
                <w:txbxContent>
                  <w:p w14:paraId="68D62ED8" w14:textId="77777777" w:rsidR="00202943" w:rsidRPr="00196D9D" w:rsidRDefault="00202943" w:rsidP="00E57C1F">
                    <w:pPr>
                      <w:ind w:left="-142" w:firstLine="142"/>
                      <w:rPr>
                        <w:spacing w:val="-6"/>
                        <w:kern w:val="16"/>
                        <w:sz w:val="16"/>
                        <w:szCs w:val="16"/>
                        <w:lang w:val="en-US"/>
                      </w:rPr>
                    </w:pPr>
                    <w:r w:rsidRPr="00196D9D">
                      <w:rPr>
                        <w:spacing w:val="-6"/>
                        <w:kern w:val="16"/>
                        <w:sz w:val="16"/>
                        <w:szCs w:val="16"/>
                        <w:lang w:val="en-US"/>
                      </w:rPr>
                      <w:t>+44 (0)1223 553311</w:t>
                    </w:r>
                  </w:p>
                  <w:p w14:paraId="7BD00BE7" w14:textId="77777777" w:rsidR="00202943" w:rsidRPr="00196D9D" w:rsidRDefault="00202943" w:rsidP="00E57C1F">
                    <w:pPr>
                      <w:ind w:left="-142" w:firstLine="142"/>
                      <w:rPr>
                        <w:spacing w:val="-6"/>
                        <w:kern w:val="16"/>
                        <w:sz w:val="16"/>
                        <w:szCs w:val="16"/>
                        <w:lang w:val="en-US"/>
                      </w:rPr>
                    </w:pPr>
                    <w:r w:rsidRPr="00196D9D">
                      <w:rPr>
                        <w:spacing w:val="-6"/>
                        <w:kern w:val="16"/>
                        <w:sz w:val="16"/>
                        <w:szCs w:val="16"/>
                        <w:lang w:val="en-US"/>
                      </w:rPr>
                      <w:t>info@cambridgeassessment.org.uk</w:t>
                    </w:r>
                  </w:p>
                  <w:p w14:paraId="77658B49" w14:textId="77777777" w:rsidR="00202943" w:rsidRPr="00E4145A" w:rsidRDefault="00202943" w:rsidP="00E57C1F">
                    <w:pPr>
                      <w:ind w:left="-142" w:firstLine="142"/>
                      <w:rPr>
                        <w:spacing w:val="-4"/>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71040" behindDoc="0" locked="0" layoutInCell="1" allowOverlap="1" wp14:anchorId="5BAFEE63" wp14:editId="0759335F">
              <wp:simplePos x="0" y="0"/>
              <wp:positionH relativeFrom="page">
                <wp:posOffset>7500620</wp:posOffset>
              </wp:positionH>
              <wp:positionV relativeFrom="page">
                <wp:posOffset>19733260</wp:posOffset>
              </wp:positionV>
              <wp:extent cx="3477895" cy="170815"/>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0D9D5ECB" w14:textId="77777777" w:rsidR="00202943" w:rsidRPr="006311DA" w:rsidRDefault="00202943" w:rsidP="00E57C1F">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694A3B2E" w14:textId="77777777" w:rsidR="00202943" w:rsidRPr="006311DA" w:rsidRDefault="00202943" w:rsidP="00E57C1F">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5FCD3EB5" w14:textId="77777777" w:rsidR="00202943" w:rsidRPr="00196D9D" w:rsidRDefault="00202943" w:rsidP="00E57C1F">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FEE63" id="Text Box 16" o:spid="_x0000_s1034" type="#_x0000_t202" style="position:absolute;margin-left:590.6pt;margin-top:1553.8pt;width:273.85pt;height:13.4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" filled="f" stroked="f">
              <v:textbox inset="0,0,0,0">
                <w:txbxContent>
                  <w:p w14:paraId="0D9D5ECB" w14:textId="77777777" w:rsidR="00202943" w:rsidRPr="006311DA" w:rsidRDefault="00202943" w:rsidP="00E57C1F">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694A3B2E" w14:textId="77777777" w:rsidR="00202943" w:rsidRPr="006311DA" w:rsidRDefault="00202943" w:rsidP="00E57C1F">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5FCD3EB5" w14:textId="77777777" w:rsidR="00202943" w:rsidRPr="00196D9D" w:rsidRDefault="00202943" w:rsidP="00E57C1F">
                    <w:pPr>
                      <w:ind w:left="-142" w:firstLine="142"/>
                      <w:rPr>
                        <w:spacing w:val="-4"/>
                        <w:sz w:val="15"/>
                        <w:szCs w:val="16"/>
                      </w:rPr>
                    </w:pPr>
                  </w:p>
                </w:txbxContent>
              </v:textbox>
              <w10:wrap anchorx="page" anchory="page"/>
            </v:shape>
          </w:pict>
        </mc:Fallback>
      </mc:AlternateContent>
    </w:r>
    <w:r>
      <w:tab/>
    </w:r>
    <w:r w:rsidRPr="00827454">
      <w:rPr>
        <w:color w:val="20234E"/>
      </w:rPr>
      <w:t>Planning support</w:t>
    </w:r>
    <w:bookmarkEnd w:id="1"/>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A1D3F" w14:textId="4761F2B1" w:rsidR="00202943" w:rsidRPr="00E57C1F" w:rsidRDefault="00202943" w:rsidP="00E57C1F">
    <w:pPr>
      <w:tabs>
        <w:tab w:val="right" w:pos="15309"/>
      </w:tabs>
      <w:spacing w:line="240" w:lineRule="auto"/>
      <w:ind w:right="-11"/>
      <w:rPr>
        <w:color w:val="20234E"/>
        <w:szCs w:val="22"/>
      </w:rPr>
    </w:pPr>
    <w:r w:rsidRPr="00007600">
      <w:rPr>
        <w:color w:val="816F95"/>
        <w:szCs w:val="22"/>
      </w:rPr>
      <w:t>GCSE (9–1) Gateway Science Physics A</w:t>
    </w:r>
    <w:r w:rsidRPr="00007600">
      <w:rPr>
        <w:noProof/>
        <w:szCs w:val="22"/>
      </w:rPr>
      <mc:AlternateContent>
        <mc:Choice Requires="wps">
          <w:drawing>
            <wp:anchor distT="0" distB="0" distL="114300" distR="114300" simplePos="0" relativeHeight="251673088" behindDoc="0" locked="0" layoutInCell="1" allowOverlap="1" wp14:anchorId="3B8D0FAE" wp14:editId="2D9F4AA0">
              <wp:simplePos x="0" y="0"/>
              <wp:positionH relativeFrom="page">
                <wp:posOffset>504190</wp:posOffset>
              </wp:positionH>
              <wp:positionV relativeFrom="page">
                <wp:posOffset>19658330</wp:posOffset>
              </wp:positionV>
              <wp:extent cx="1663065" cy="277495"/>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6D8D1CCC" w14:textId="77777777" w:rsidR="00202943" w:rsidRPr="00196D9D" w:rsidRDefault="00202943" w:rsidP="00E57C1F">
                          <w:pPr>
                            <w:pStyle w:val="p1"/>
                            <w:rPr>
                              <w:rFonts w:cs="Arial"/>
                              <w:spacing w:val="-6"/>
                              <w:kern w:val="16"/>
                              <w:sz w:val="16"/>
                              <w:szCs w:val="16"/>
                            </w:rPr>
                          </w:pPr>
                          <w:r w:rsidRPr="00196D9D">
                            <w:rPr>
                              <w:rStyle w:val="s1"/>
                              <w:rFonts w:cs="Arial"/>
                              <w:spacing w:val="-6"/>
                              <w:kern w:val="16"/>
                              <w:sz w:val="16"/>
                              <w:szCs w:val="16"/>
                            </w:rPr>
                            <w:t>1 Hills Road, Cambridge, CB1 2EU</w:t>
                          </w:r>
                        </w:p>
                        <w:p w14:paraId="5996A6DC" w14:textId="77777777" w:rsidR="00202943" w:rsidRPr="00196D9D" w:rsidRDefault="00202943" w:rsidP="00E57C1F">
                          <w:pPr>
                            <w:pStyle w:val="p1"/>
                            <w:rPr>
                              <w:rFonts w:cs="Arial"/>
                              <w:spacing w:val="-6"/>
                              <w:kern w:val="16"/>
                              <w:sz w:val="16"/>
                              <w:szCs w:val="16"/>
                            </w:rPr>
                          </w:pPr>
                          <w:r w:rsidRPr="00196D9D">
                            <w:rPr>
                              <w:rStyle w:val="s1"/>
                              <w:rFonts w:cs="Arial"/>
                              <w:spacing w:val="-6"/>
                              <w:kern w:val="16"/>
                              <w:sz w:val="16"/>
                              <w:szCs w:val="16"/>
                            </w:rPr>
                            <w:t>cambridgeassessment.org.uk</w:t>
                          </w:r>
                        </w:p>
                        <w:p w14:paraId="038C1D5E" w14:textId="77777777" w:rsidR="00202943" w:rsidRPr="00E4145A" w:rsidRDefault="00202943" w:rsidP="00E57C1F">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8D0FAE" id="_x0000_t202" coordsize="21600,21600" o:spt="202" path="m,l,21600r21600,l21600,xe">
              <v:stroke joinstyle="miter"/>
              <v:path gradientshapeok="t" o:connecttype="rect"/>
            </v:shapetype>
            <v:shape id="Text Box 23" o:spid="_x0000_s1035" type="#_x0000_t202" style="position:absolute;margin-left:39.7pt;margin-top:1547.9pt;width:130.95pt;height:21.85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" filled="f" stroked="f">
              <v:textbox inset="0,0,0,0">
                <w:txbxContent>
                  <w:p w14:paraId="6D8D1CCC" w14:textId="77777777" w:rsidR="00202943" w:rsidRPr="00196D9D" w:rsidRDefault="00202943" w:rsidP="00E57C1F">
                    <w:pPr>
                      <w:pStyle w:val="p1"/>
                      <w:rPr>
                        <w:rFonts w:cs="Arial"/>
                        <w:spacing w:val="-6"/>
                        <w:kern w:val="16"/>
                        <w:sz w:val="16"/>
                        <w:szCs w:val="16"/>
                      </w:rPr>
                    </w:pPr>
                    <w:r w:rsidRPr="00196D9D">
                      <w:rPr>
                        <w:rStyle w:val="s1"/>
                        <w:rFonts w:cs="Arial"/>
                        <w:spacing w:val="-6"/>
                        <w:kern w:val="16"/>
                        <w:sz w:val="16"/>
                        <w:szCs w:val="16"/>
                      </w:rPr>
                      <w:t>1 Hills Road, Cambridge, CB1 2EU</w:t>
                    </w:r>
                  </w:p>
                  <w:p w14:paraId="5996A6DC" w14:textId="77777777" w:rsidR="00202943" w:rsidRPr="00196D9D" w:rsidRDefault="00202943" w:rsidP="00E57C1F">
                    <w:pPr>
                      <w:pStyle w:val="p1"/>
                      <w:rPr>
                        <w:rFonts w:cs="Arial"/>
                        <w:spacing w:val="-6"/>
                        <w:kern w:val="16"/>
                        <w:sz w:val="16"/>
                        <w:szCs w:val="16"/>
                      </w:rPr>
                    </w:pPr>
                    <w:r w:rsidRPr="00196D9D">
                      <w:rPr>
                        <w:rStyle w:val="s1"/>
                        <w:rFonts w:cs="Arial"/>
                        <w:spacing w:val="-6"/>
                        <w:kern w:val="16"/>
                        <w:sz w:val="16"/>
                        <w:szCs w:val="16"/>
                      </w:rPr>
                      <w:t>cambridgeassessment.org.uk</w:t>
                    </w:r>
                  </w:p>
                  <w:p w14:paraId="038C1D5E" w14:textId="77777777" w:rsidR="00202943" w:rsidRPr="00E4145A" w:rsidRDefault="00202943" w:rsidP="00E57C1F">
                    <w:pPr>
                      <w:ind w:left="-142" w:firstLine="142"/>
                      <w:rPr>
                        <w:spacing w:val="-4"/>
                        <w:sz w:val="16"/>
                        <w:szCs w:val="16"/>
                      </w:rPr>
                    </w:pPr>
                  </w:p>
                </w:txbxContent>
              </v:textbox>
              <w10:wrap anchorx="page" anchory="page"/>
            </v:shape>
          </w:pict>
        </mc:Fallback>
      </mc:AlternateContent>
    </w:r>
    <w:r w:rsidRPr="00007600">
      <w:rPr>
        <w:noProof/>
        <w:szCs w:val="22"/>
      </w:rPr>
      <mc:AlternateContent>
        <mc:Choice Requires="wps">
          <w:drawing>
            <wp:anchor distT="0" distB="0" distL="114300" distR="114300" simplePos="0" relativeHeight="251674112" behindDoc="0" locked="0" layoutInCell="1" allowOverlap="1" wp14:anchorId="52FE97C4" wp14:editId="0C112A86">
              <wp:simplePos x="0" y="0"/>
              <wp:positionH relativeFrom="page">
                <wp:posOffset>3959860</wp:posOffset>
              </wp:positionH>
              <wp:positionV relativeFrom="page">
                <wp:posOffset>19658330</wp:posOffset>
              </wp:positionV>
              <wp:extent cx="1663065" cy="277495"/>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314F51A7" w14:textId="77777777" w:rsidR="00202943" w:rsidRPr="00196D9D" w:rsidRDefault="00202943" w:rsidP="00E57C1F">
                          <w:pPr>
                            <w:ind w:left="-142" w:firstLine="142"/>
                            <w:rPr>
                              <w:spacing w:val="-6"/>
                              <w:kern w:val="16"/>
                              <w:sz w:val="16"/>
                              <w:szCs w:val="16"/>
                              <w:lang w:val="en-US"/>
                            </w:rPr>
                          </w:pPr>
                          <w:r w:rsidRPr="00196D9D">
                            <w:rPr>
                              <w:spacing w:val="-6"/>
                              <w:kern w:val="16"/>
                              <w:sz w:val="16"/>
                              <w:szCs w:val="16"/>
                              <w:lang w:val="en-US"/>
                            </w:rPr>
                            <w:t>+44 (0)1223 553311</w:t>
                          </w:r>
                        </w:p>
                        <w:p w14:paraId="4AFC377A" w14:textId="77777777" w:rsidR="00202943" w:rsidRPr="00196D9D" w:rsidRDefault="00202943" w:rsidP="00E57C1F">
                          <w:pPr>
                            <w:ind w:left="-142" w:firstLine="142"/>
                            <w:rPr>
                              <w:spacing w:val="-6"/>
                              <w:kern w:val="16"/>
                              <w:sz w:val="16"/>
                              <w:szCs w:val="16"/>
                              <w:lang w:val="en-US"/>
                            </w:rPr>
                          </w:pPr>
                          <w:r w:rsidRPr="00196D9D">
                            <w:rPr>
                              <w:spacing w:val="-6"/>
                              <w:kern w:val="16"/>
                              <w:sz w:val="16"/>
                              <w:szCs w:val="16"/>
                              <w:lang w:val="en-US"/>
                            </w:rPr>
                            <w:t>info@cambridgeassessment.org.uk</w:t>
                          </w:r>
                        </w:p>
                        <w:p w14:paraId="48E92BEC" w14:textId="77777777" w:rsidR="00202943" w:rsidRPr="00E4145A" w:rsidRDefault="00202943" w:rsidP="00E57C1F">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FE97C4" id="Text Box 24" o:spid="_x0000_s1036" type="#_x0000_t202" style="position:absolute;margin-left:311.8pt;margin-top:1547.9pt;width:130.95pt;height:21.85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" filled="f" stroked="f">
              <v:textbox inset="0,0,0,0">
                <w:txbxContent>
                  <w:p w14:paraId="314F51A7" w14:textId="77777777" w:rsidR="00202943" w:rsidRPr="00196D9D" w:rsidRDefault="00202943" w:rsidP="00E57C1F">
                    <w:pPr>
                      <w:ind w:left="-142" w:firstLine="142"/>
                      <w:rPr>
                        <w:spacing w:val="-6"/>
                        <w:kern w:val="16"/>
                        <w:sz w:val="16"/>
                        <w:szCs w:val="16"/>
                        <w:lang w:val="en-US"/>
                      </w:rPr>
                    </w:pPr>
                    <w:r w:rsidRPr="00196D9D">
                      <w:rPr>
                        <w:spacing w:val="-6"/>
                        <w:kern w:val="16"/>
                        <w:sz w:val="16"/>
                        <w:szCs w:val="16"/>
                        <w:lang w:val="en-US"/>
                      </w:rPr>
                      <w:t>+44 (0)1223 553311</w:t>
                    </w:r>
                  </w:p>
                  <w:p w14:paraId="4AFC377A" w14:textId="77777777" w:rsidR="00202943" w:rsidRPr="00196D9D" w:rsidRDefault="00202943" w:rsidP="00E57C1F">
                    <w:pPr>
                      <w:ind w:left="-142" w:firstLine="142"/>
                      <w:rPr>
                        <w:spacing w:val="-6"/>
                        <w:kern w:val="16"/>
                        <w:sz w:val="16"/>
                        <w:szCs w:val="16"/>
                        <w:lang w:val="en-US"/>
                      </w:rPr>
                    </w:pPr>
                    <w:r w:rsidRPr="00196D9D">
                      <w:rPr>
                        <w:spacing w:val="-6"/>
                        <w:kern w:val="16"/>
                        <w:sz w:val="16"/>
                        <w:szCs w:val="16"/>
                        <w:lang w:val="en-US"/>
                      </w:rPr>
                      <w:t>info@cambridgeassessment.org.uk</w:t>
                    </w:r>
                  </w:p>
                  <w:p w14:paraId="48E92BEC" w14:textId="77777777" w:rsidR="00202943" w:rsidRPr="00E4145A" w:rsidRDefault="00202943" w:rsidP="00E57C1F">
                    <w:pPr>
                      <w:ind w:left="-142" w:firstLine="142"/>
                      <w:rPr>
                        <w:spacing w:val="-4"/>
                        <w:sz w:val="16"/>
                        <w:szCs w:val="16"/>
                      </w:rPr>
                    </w:pPr>
                  </w:p>
                </w:txbxContent>
              </v:textbox>
              <w10:wrap anchorx="page" anchory="page"/>
            </v:shape>
          </w:pict>
        </mc:Fallback>
      </mc:AlternateContent>
    </w:r>
    <w:r w:rsidRPr="00007600">
      <w:rPr>
        <w:noProof/>
        <w:szCs w:val="22"/>
      </w:rPr>
      <mc:AlternateContent>
        <mc:Choice Requires="wps">
          <w:drawing>
            <wp:anchor distT="0" distB="0" distL="114300" distR="114300" simplePos="0" relativeHeight="251675136" behindDoc="0" locked="0" layoutInCell="1" allowOverlap="1" wp14:anchorId="099914E0" wp14:editId="50C27FB5">
              <wp:simplePos x="0" y="0"/>
              <wp:positionH relativeFrom="page">
                <wp:posOffset>7500620</wp:posOffset>
              </wp:positionH>
              <wp:positionV relativeFrom="page">
                <wp:posOffset>19733260</wp:posOffset>
              </wp:positionV>
              <wp:extent cx="3477895" cy="170815"/>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3446C617" w14:textId="77777777" w:rsidR="00202943" w:rsidRPr="006311DA" w:rsidRDefault="00202943" w:rsidP="00E57C1F">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1A2A3387" w14:textId="77777777" w:rsidR="00202943" w:rsidRPr="006311DA" w:rsidRDefault="00202943" w:rsidP="00E57C1F">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60078D58" w14:textId="77777777" w:rsidR="00202943" w:rsidRPr="00196D9D" w:rsidRDefault="00202943" w:rsidP="00E57C1F">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914E0" id="Text Box 25" o:spid="_x0000_s1037" type="#_x0000_t202" style="position:absolute;margin-left:590.6pt;margin-top:1553.8pt;width:273.85pt;height:13.45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" filled="f" stroked="f">
              <v:textbox inset="0,0,0,0">
                <w:txbxContent>
                  <w:p w14:paraId="3446C617" w14:textId="77777777" w:rsidR="00202943" w:rsidRPr="006311DA" w:rsidRDefault="00202943" w:rsidP="00E57C1F">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1A2A3387" w14:textId="77777777" w:rsidR="00202943" w:rsidRPr="006311DA" w:rsidRDefault="00202943" w:rsidP="00E57C1F">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60078D58" w14:textId="77777777" w:rsidR="00202943" w:rsidRPr="00196D9D" w:rsidRDefault="00202943" w:rsidP="00E57C1F">
                    <w:pPr>
                      <w:ind w:left="-142" w:firstLine="142"/>
                      <w:rPr>
                        <w:spacing w:val="-4"/>
                        <w:sz w:val="15"/>
                        <w:szCs w:val="16"/>
                      </w:rPr>
                    </w:pPr>
                  </w:p>
                </w:txbxContent>
              </v:textbox>
              <w10:wrap anchorx="page" anchory="page"/>
            </v:shape>
          </w:pict>
        </mc:Fallback>
      </mc:AlternateContent>
    </w:r>
    <w:r w:rsidRPr="00007600">
      <w:rPr>
        <w:szCs w:val="22"/>
      </w:rPr>
      <w:tab/>
    </w:r>
    <w:r w:rsidRPr="00007600">
      <w:rPr>
        <w:color w:val="20234E"/>
        <w:szCs w:val="22"/>
      </w:rPr>
      <w:t>Planning support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0632B"/>
    <w:multiLevelType w:val="multilevel"/>
    <w:tmpl w:val="5FD8575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3BB5B8A"/>
    <w:multiLevelType w:val="hybridMultilevel"/>
    <w:tmpl w:val="F74E0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31914"/>
    <w:multiLevelType w:val="hybridMultilevel"/>
    <w:tmpl w:val="8124E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383E25"/>
    <w:multiLevelType w:val="hybridMultilevel"/>
    <w:tmpl w:val="88CEE710"/>
    <w:lvl w:ilvl="0" w:tplc="F99A3AC0">
      <w:start w:val="1"/>
      <w:numFmt w:val="bullet"/>
      <w:lvlText w:val="●"/>
      <w:lvlJc w:val="left"/>
      <w:pPr>
        <w:ind w:left="720" w:hanging="360"/>
      </w:pPr>
      <w:rPr>
        <w:rFonts w:ascii="Arial" w:hAnsi="Arial" w:cs="Aria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336B5C"/>
    <w:multiLevelType w:val="hybridMultilevel"/>
    <w:tmpl w:val="E1180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3D111A"/>
    <w:multiLevelType w:val="hybridMultilevel"/>
    <w:tmpl w:val="1E761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920084"/>
    <w:multiLevelType w:val="hybridMultilevel"/>
    <w:tmpl w:val="E49CF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B6C25"/>
    <w:multiLevelType w:val="hybridMultilevel"/>
    <w:tmpl w:val="47A274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A523499"/>
    <w:multiLevelType w:val="hybridMultilevel"/>
    <w:tmpl w:val="0366A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647814"/>
    <w:multiLevelType w:val="hybridMultilevel"/>
    <w:tmpl w:val="EE2E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243F5B"/>
    <w:multiLevelType w:val="hybridMultilevel"/>
    <w:tmpl w:val="8F6EF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901F23"/>
    <w:multiLevelType w:val="hybridMultilevel"/>
    <w:tmpl w:val="6DA83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A11CF6"/>
    <w:multiLevelType w:val="hybridMultilevel"/>
    <w:tmpl w:val="C8341D32"/>
    <w:lvl w:ilvl="0" w:tplc="53CAC14E">
      <w:start w:val="1"/>
      <w:numFmt w:val="bullet"/>
      <w:pStyle w:val="Tablebullet"/>
      <w:lvlText w:val="●"/>
      <w:lvlJc w:val="left"/>
      <w:pPr>
        <w:ind w:left="360" w:hanging="360"/>
      </w:pPr>
      <w:rPr>
        <w:rFonts w:ascii="Arial" w:hAnsi="Arial" w:cs="Arial"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6CF69BD"/>
    <w:multiLevelType w:val="hybridMultilevel"/>
    <w:tmpl w:val="9C1ED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616CD7"/>
    <w:multiLevelType w:val="hybridMultilevel"/>
    <w:tmpl w:val="31C81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D238DD"/>
    <w:multiLevelType w:val="hybridMultilevel"/>
    <w:tmpl w:val="6F9AC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344C38"/>
    <w:multiLevelType w:val="hybridMultilevel"/>
    <w:tmpl w:val="E2D829AC"/>
    <w:lvl w:ilvl="0" w:tplc="065E991A">
      <w:start w:val="1"/>
      <w:numFmt w:val="bullet"/>
      <w:pStyle w:val="Top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AA5AF6"/>
    <w:multiLevelType w:val="hybridMultilevel"/>
    <w:tmpl w:val="3D22B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003CBB"/>
    <w:multiLevelType w:val="hybridMultilevel"/>
    <w:tmpl w:val="0FD6C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C0511D"/>
    <w:multiLevelType w:val="hybridMultilevel"/>
    <w:tmpl w:val="09066F22"/>
    <w:lvl w:ilvl="0" w:tplc="DECCF7C4">
      <w:start w:val="1"/>
      <w:numFmt w:val="bullet"/>
      <w:pStyle w:val="TableNorma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593F0C"/>
    <w:multiLevelType w:val="hybridMultilevel"/>
    <w:tmpl w:val="BAB0A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170352"/>
    <w:multiLevelType w:val="hybridMultilevel"/>
    <w:tmpl w:val="12D26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29591D"/>
    <w:multiLevelType w:val="hybridMultilevel"/>
    <w:tmpl w:val="DB6C3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CD5CDF"/>
    <w:multiLevelType w:val="hybridMultilevel"/>
    <w:tmpl w:val="4E964778"/>
    <w:lvl w:ilvl="0" w:tplc="3A961D26">
      <w:start w:val="1"/>
      <w:numFmt w:val="bullet"/>
      <w:lvlText w:val="●"/>
      <w:lvlJc w:val="left"/>
      <w:pPr>
        <w:ind w:left="720" w:hanging="360"/>
      </w:pPr>
      <w:rPr>
        <w:rFonts w:ascii="Arial" w:hAnsi="Arial" w:cs="Arial" w:hint="default"/>
        <w:color w:val="000000" w:themeColor="text1"/>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EC7B09"/>
    <w:multiLevelType w:val="hybridMultilevel"/>
    <w:tmpl w:val="B3DA5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9250C7"/>
    <w:multiLevelType w:val="hybridMultilevel"/>
    <w:tmpl w:val="4DB466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7F830B5"/>
    <w:multiLevelType w:val="hybridMultilevel"/>
    <w:tmpl w:val="7910F02C"/>
    <w:lvl w:ilvl="0" w:tplc="EBE68A1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BC0A67"/>
    <w:multiLevelType w:val="multilevel"/>
    <w:tmpl w:val="996A201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FF65021"/>
    <w:multiLevelType w:val="hybridMultilevel"/>
    <w:tmpl w:val="7C043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5"/>
  </w:num>
  <w:num w:numId="5">
    <w:abstractNumId w:val="28"/>
  </w:num>
  <w:num w:numId="6">
    <w:abstractNumId w:val="14"/>
  </w:num>
  <w:num w:numId="7">
    <w:abstractNumId w:val="13"/>
  </w:num>
  <w:num w:numId="8">
    <w:abstractNumId w:val="1"/>
  </w:num>
  <w:num w:numId="9">
    <w:abstractNumId w:val="20"/>
  </w:num>
  <w:num w:numId="10">
    <w:abstractNumId w:val="4"/>
  </w:num>
  <w:num w:numId="11">
    <w:abstractNumId w:val="24"/>
  </w:num>
  <w:num w:numId="12">
    <w:abstractNumId w:val="19"/>
  </w:num>
  <w:num w:numId="13">
    <w:abstractNumId w:val="18"/>
  </w:num>
  <w:num w:numId="14">
    <w:abstractNumId w:val="10"/>
  </w:num>
  <w:num w:numId="15">
    <w:abstractNumId w:val="6"/>
  </w:num>
  <w:num w:numId="16">
    <w:abstractNumId w:val="11"/>
  </w:num>
  <w:num w:numId="17">
    <w:abstractNumId w:val="16"/>
  </w:num>
  <w:num w:numId="18">
    <w:abstractNumId w:val="22"/>
  </w:num>
  <w:num w:numId="19">
    <w:abstractNumId w:val="12"/>
  </w:num>
  <w:num w:numId="20">
    <w:abstractNumId w:val="25"/>
  </w:num>
  <w:num w:numId="21">
    <w:abstractNumId w:val="7"/>
  </w:num>
  <w:num w:numId="22">
    <w:abstractNumId w:val="0"/>
  </w:num>
  <w:num w:numId="23">
    <w:abstractNumId w:val="8"/>
  </w:num>
  <w:num w:numId="24">
    <w:abstractNumId w:val="26"/>
  </w:num>
  <w:num w:numId="25">
    <w:abstractNumId w:val="27"/>
  </w:num>
  <w:num w:numId="26">
    <w:abstractNumId w:val="12"/>
    <w:lvlOverride w:ilvl="0">
      <w:startOverride w:val="1"/>
    </w:lvlOverride>
  </w:num>
  <w:num w:numId="27">
    <w:abstractNumId w:val="12"/>
  </w:num>
  <w:num w:numId="28">
    <w:abstractNumId w:val="23"/>
  </w:num>
  <w:num w:numId="29">
    <w:abstractNumId w:val="9"/>
  </w:num>
  <w:num w:numId="30">
    <w:abstractNumId w:val="21"/>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FF8"/>
    <w:rsid w:val="00003CCC"/>
    <w:rsid w:val="00015180"/>
    <w:rsid w:val="00021C6C"/>
    <w:rsid w:val="00025C30"/>
    <w:rsid w:val="0003026C"/>
    <w:rsid w:val="0003241C"/>
    <w:rsid w:val="00045EA8"/>
    <w:rsid w:val="00047038"/>
    <w:rsid w:val="00053520"/>
    <w:rsid w:val="00053BBD"/>
    <w:rsid w:val="00056942"/>
    <w:rsid w:val="000632F5"/>
    <w:rsid w:val="00082524"/>
    <w:rsid w:val="0008469E"/>
    <w:rsid w:val="0008489C"/>
    <w:rsid w:val="00084D86"/>
    <w:rsid w:val="00086E98"/>
    <w:rsid w:val="00096C3A"/>
    <w:rsid w:val="000A2F1D"/>
    <w:rsid w:val="000B0FB4"/>
    <w:rsid w:val="000B2C05"/>
    <w:rsid w:val="000B79EF"/>
    <w:rsid w:val="000D1F7A"/>
    <w:rsid w:val="000D41AF"/>
    <w:rsid w:val="000D6FBD"/>
    <w:rsid w:val="000E13A2"/>
    <w:rsid w:val="000F5545"/>
    <w:rsid w:val="00106DCB"/>
    <w:rsid w:val="001352D6"/>
    <w:rsid w:val="00140D6B"/>
    <w:rsid w:val="00150F95"/>
    <w:rsid w:val="001620FA"/>
    <w:rsid w:val="00162B08"/>
    <w:rsid w:val="00166577"/>
    <w:rsid w:val="001817E9"/>
    <w:rsid w:val="001979C9"/>
    <w:rsid w:val="00197C8F"/>
    <w:rsid w:val="001A22D0"/>
    <w:rsid w:val="001A4C7B"/>
    <w:rsid w:val="001B0F10"/>
    <w:rsid w:val="001B1345"/>
    <w:rsid w:val="001B265C"/>
    <w:rsid w:val="001D2949"/>
    <w:rsid w:val="001D4A7E"/>
    <w:rsid w:val="001D7315"/>
    <w:rsid w:val="001E08A7"/>
    <w:rsid w:val="001E5A0A"/>
    <w:rsid w:val="0020083F"/>
    <w:rsid w:val="00201B4A"/>
    <w:rsid w:val="00202943"/>
    <w:rsid w:val="002078B9"/>
    <w:rsid w:val="00222074"/>
    <w:rsid w:val="002273C5"/>
    <w:rsid w:val="002304A6"/>
    <w:rsid w:val="002320C4"/>
    <w:rsid w:val="00236338"/>
    <w:rsid w:val="002615EB"/>
    <w:rsid w:val="00264F87"/>
    <w:rsid w:val="00270C69"/>
    <w:rsid w:val="00281B36"/>
    <w:rsid w:val="0028374E"/>
    <w:rsid w:val="00290EF9"/>
    <w:rsid w:val="002A2620"/>
    <w:rsid w:val="002A2E96"/>
    <w:rsid w:val="002A49DB"/>
    <w:rsid w:val="002A68DA"/>
    <w:rsid w:val="002B0470"/>
    <w:rsid w:val="002B162B"/>
    <w:rsid w:val="002D15E2"/>
    <w:rsid w:val="002D1CED"/>
    <w:rsid w:val="002D214D"/>
    <w:rsid w:val="002D3140"/>
    <w:rsid w:val="002D35A8"/>
    <w:rsid w:val="002D5253"/>
    <w:rsid w:val="002D7E91"/>
    <w:rsid w:val="002D7E99"/>
    <w:rsid w:val="002E0F49"/>
    <w:rsid w:val="002E7FFC"/>
    <w:rsid w:val="002F2BBB"/>
    <w:rsid w:val="0030039B"/>
    <w:rsid w:val="0030039E"/>
    <w:rsid w:val="00304B02"/>
    <w:rsid w:val="00311842"/>
    <w:rsid w:val="00326C3C"/>
    <w:rsid w:val="003425FC"/>
    <w:rsid w:val="00363D55"/>
    <w:rsid w:val="003644AD"/>
    <w:rsid w:val="00364689"/>
    <w:rsid w:val="0037425A"/>
    <w:rsid w:val="00382AEA"/>
    <w:rsid w:val="00387561"/>
    <w:rsid w:val="00393BC0"/>
    <w:rsid w:val="00395939"/>
    <w:rsid w:val="003B515A"/>
    <w:rsid w:val="003C37DC"/>
    <w:rsid w:val="003C4A4E"/>
    <w:rsid w:val="003C5340"/>
    <w:rsid w:val="003C5C95"/>
    <w:rsid w:val="003C6B44"/>
    <w:rsid w:val="003D59D0"/>
    <w:rsid w:val="003E2462"/>
    <w:rsid w:val="003E4171"/>
    <w:rsid w:val="003F0A33"/>
    <w:rsid w:val="003F660D"/>
    <w:rsid w:val="003F66DC"/>
    <w:rsid w:val="0040218F"/>
    <w:rsid w:val="004029A1"/>
    <w:rsid w:val="00403B5B"/>
    <w:rsid w:val="00407674"/>
    <w:rsid w:val="00411948"/>
    <w:rsid w:val="00430A4E"/>
    <w:rsid w:val="004370F5"/>
    <w:rsid w:val="0044675B"/>
    <w:rsid w:val="00446F04"/>
    <w:rsid w:val="00455891"/>
    <w:rsid w:val="004614A6"/>
    <w:rsid w:val="00463E78"/>
    <w:rsid w:val="0046436F"/>
    <w:rsid w:val="00490930"/>
    <w:rsid w:val="00496489"/>
    <w:rsid w:val="004A6D33"/>
    <w:rsid w:val="004B365A"/>
    <w:rsid w:val="004C4155"/>
    <w:rsid w:val="004C6D1E"/>
    <w:rsid w:val="004D2FC9"/>
    <w:rsid w:val="004E3128"/>
    <w:rsid w:val="004F2CAB"/>
    <w:rsid w:val="004F79BE"/>
    <w:rsid w:val="00501070"/>
    <w:rsid w:val="005012E0"/>
    <w:rsid w:val="005016EA"/>
    <w:rsid w:val="00504773"/>
    <w:rsid w:val="005071FB"/>
    <w:rsid w:val="00510346"/>
    <w:rsid w:val="00512924"/>
    <w:rsid w:val="0051526F"/>
    <w:rsid w:val="0052656B"/>
    <w:rsid w:val="005272CC"/>
    <w:rsid w:val="005277B6"/>
    <w:rsid w:val="00535670"/>
    <w:rsid w:val="00540437"/>
    <w:rsid w:val="00547C6B"/>
    <w:rsid w:val="005600F7"/>
    <w:rsid w:val="00562C1C"/>
    <w:rsid w:val="00563C5D"/>
    <w:rsid w:val="00565BAD"/>
    <w:rsid w:val="005712EA"/>
    <w:rsid w:val="005915F1"/>
    <w:rsid w:val="00593B65"/>
    <w:rsid w:val="005944CC"/>
    <w:rsid w:val="005967CA"/>
    <w:rsid w:val="005A0779"/>
    <w:rsid w:val="005A4218"/>
    <w:rsid w:val="005A616F"/>
    <w:rsid w:val="005B1495"/>
    <w:rsid w:val="005C2994"/>
    <w:rsid w:val="005C711E"/>
    <w:rsid w:val="005D7883"/>
    <w:rsid w:val="005F6F5E"/>
    <w:rsid w:val="006001B5"/>
    <w:rsid w:val="00611C92"/>
    <w:rsid w:val="006135DC"/>
    <w:rsid w:val="00614CC1"/>
    <w:rsid w:val="00621AC1"/>
    <w:rsid w:val="00626FF9"/>
    <w:rsid w:val="0063707B"/>
    <w:rsid w:val="00645569"/>
    <w:rsid w:val="00650E16"/>
    <w:rsid w:val="00655ED5"/>
    <w:rsid w:val="00664E60"/>
    <w:rsid w:val="006679CF"/>
    <w:rsid w:val="006703FB"/>
    <w:rsid w:val="00671A43"/>
    <w:rsid w:val="006729BC"/>
    <w:rsid w:val="0068795F"/>
    <w:rsid w:val="00694027"/>
    <w:rsid w:val="006A3F6B"/>
    <w:rsid w:val="006A4C92"/>
    <w:rsid w:val="006B445F"/>
    <w:rsid w:val="006B4AEC"/>
    <w:rsid w:val="006C035B"/>
    <w:rsid w:val="006C2B98"/>
    <w:rsid w:val="006C36EB"/>
    <w:rsid w:val="006C5C3A"/>
    <w:rsid w:val="006D46EA"/>
    <w:rsid w:val="006E3E6A"/>
    <w:rsid w:val="00704938"/>
    <w:rsid w:val="00705297"/>
    <w:rsid w:val="007357E7"/>
    <w:rsid w:val="00735C3F"/>
    <w:rsid w:val="0074424E"/>
    <w:rsid w:val="007529C9"/>
    <w:rsid w:val="007613C9"/>
    <w:rsid w:val="007733CB"/>
    <w:rsid w:val="00773C10"/>
    <w:rsid w:val="00777CEB"/>
    <w:rsid w:val="00781B45"/>
    <w:rsid w:val="0078337B"/>
    <w:rsid w:val="00793D6C"/>
    <w:rsid w:val="00795B02"/>
    <w:rsid w:val="007A265C"/>
    <w:rsid w:val="007B23A2"/>
    <w:rsid w:val="007C01C4"/>
    <w:rsid w:val="008023B6"/>
    <w:rsid w:val="00812D07"/>
    <w:rsid w:val="00826134"/>
    <w:rsid w:val="00827B4D"/>
    <w:rsid w:val="00836E2C"/>
    <w:rsid w:val="00840176"/>
    <w:rsid w:val="00850B17"/>
    <w:rsid w:val="0085157B"/>
    <w:rsid w:val="00853EBC"/>
    <w:rsid w:val="0086330E"/>
    <w:rsid w:val="0086523A"/>
    <w:rsid w:val="00872447"/>
    <w:rsid w:val="00874F3D"/>
    <w:rsid w:val="008762F5"/>
    <w:rsid w:val="00887487"/>
    <w:rsid w:val="00895CA9"/>
    <w:rsid w:val="008A5F72"/>
    <w:rsid w:val="008A6D36"/>
    <w:rsid w:val="008A7A6B"/>
    <w:rsid w:val="008C5EF5"/>
    <w:rsid w:val="008C7E56"/>
    <w:rsid w:val="008D1FF8"/>
    <w:rsid w:val="008D5E15"/>
    <w:rsid w:val="008E23E6"/>
    <w:rsid w:val="008E5389"/>
    <w:rsid w:val="008E5CF2"/>
    <w:rsid w:val="008E6BA9"/>
    <w:rsid w:val="008F068A"/>
    <w:rsid w:val="008F2837"/>
    <w:rsid w:val="009002FD"/>
    <w:rsid w:val="00905F92"/>
    <w:rsid w:val="00906BAF"/>
    <w:rsid w:val="0090708C"/>
    <w:rsid w:val="0091215D"/>
    <w:rsid w:val="00917062"/>
    <w:rsid w:val="009206BF"/>
    <w:rsid w:val="0092784C"/>
    <w:rsid w:val="009308D2"/>
    <w:rsid w:val="00931F4C"/>
    <w:rsid w:val="00934995"/>
    <w:rsid w:val="0094083A"/>
    <w:rsid w:val="00942928"/>
    <w:rsid w:val="00957807"/>
    <w:rsid w:val="009645F5"/>
    <w:rsid w:val="00967A9F"/>
    <w:rsid w:val="009701AB"/>
    <w:rsid w:val="009713B2"/>
    <w:rsid w:val="00976278"/>
    <w:rsid w:val="009802E9"/>
    <w:rsid w:val="00983B7F"/>
    <w:rsid w:val="00987AB1"/>
    <w:rsid w:val="0099094D"/>
    <w:rsid w:val="009A08E4"/>
    <w:rsid w:val="009A1F9C"/>
    <w:rsid w:val="009A4CB1"/>
    <w:rsid w:val="009E3E6D"/>
    <w:rsid w:val="009F5114"/>
    <w:rsid w:val="00A025BC"/>
    <w:rsid w:val="00A14511"/>
    <w:rsid w:val="00A152B0"/>
    <w:rsid w:val="00A17061"/>
    <w:rsid w:val="00A175CA"/>
    <w:rsid w:val="00A1791F"/>
    <w:rsid w:val="00A20877"/>
    <w:rsid w:val="00A26E97"/>
    <w:rsid w:val="00A30C9C"/>
    <w:rsid w:val="00A45B7A"/>
    <w:rsid w:val="00A564D5"/>
    <w:rsid w:val="00A64F07"/>
    <w:rsid w:val="00A65927"/>
    <w:rsid w:val="00A70F9F"/>
    <w:rsid w:val="00A74AD9"/>
    <w:rsid w:val="00A819FC"/>
    <w:rsid w:val="00A82E2B"/>
    <w:rsid w:val="00A879B0"/>
    <w:rsid w:val="00A91B49"/>
    <w:rsid w:val="00A95266"/>
    <w:rsid w:val="00A95E50"/>
    <w:rsid w:val="00AA2CC5"/>
    <w:rsid w:val="00AA4932"/>
    <w:rsid w:val="00AB02A8"/>
    <w:rsid w:val="00AB567F"/>
    <w:rsid w:val="00AC0AC2"/>
    <w:rsid w:val="00AC65AA"/>
    <w:rsid w:val="00AC7AE8"/>
    <w:rsid w:val="00AD4D36"/>
    <w:rsid w:val="00AD4E0C"/>
    <w:rsid w:val="00AD518E"/>
    <w:rsid w:val="00AE1D10"/>
    <w:rsid w:val="00AF5FD9"/>
    <w:rsid w:val="00AF746C"/>
    <w:rsid w:val="00B01393"/>
    <w:rsid w:val="00B021E0"/>
    <w:rsid w:val="00B11FB6"/>
    <w:rsid w:val="00B20479"/>
    <w:rsid w:val="00B3721A"/>
    <w:rsid w:val="00B37A93"/>
    <w:rsid w:val="00B458DD"/>
    <w:rsid w:val="00B47FB6"/>
    <w:rsid w:val="00B570FE"/>
    <w:rsid w:val="00B57D1E"/>
    <w:rsid w:val="00B6171C"/>
    <w:rsid w:val="00B629E4"/>
    <w:rsid w:val="00B64C90"/>
    <w:rsid w:val="00B707BF"/>
    <w:rsid w:val="00B863A8"/>
    <w:rsid w:val="00BA77E9"/>
    <w:rsid w:val="00BA77F8"/>
    <w:rsid w:val="00BB5E63"/>
    <w:rsid w:val="00BC1184"/>
    <w:rsid w:val="00BC2B91"/>
    <w:rsid w:val="00BC55C6"/>
    <w:rsid w:val="00BC5903"/>
    <w:rsid w:val="00BE359D"/>
    <w:rsid w:val="00BE4EDB"/>
    <w:rsid w:val="00BE6AC8"/>
    <w:rsid w:val="00BE7739"/>
    <w:rsid w:val="00BF3BA4"/>
    <w:rsid w:val="00C11669"/>
    <w:rsid w:val="00C13820"/>
    <w:rsid w:val="00C20702"/>
    <w:rsid w:val="00C20A52"/>
    <w:rsid w:val="00C2470F"/>
    <w:rsid w:val="00C326CF"/>
    <w:rsid w:val="00C53F40"/>
    <w:rsid w:val="00C54011"/>
    <w:rsid w:val="00C76036"/>
    <w:rsid w:val="00C80EE4"/>
    <w:rsid w:val="00C85975"/>
    <w:rsid w:val="00C87107"/>
    <w:rsid w:val="00C87DCF"/>
    <w:rsid w:val="00C94F4D"/>
    <w:rsid w:val="00CA4B23"/>
    <w:rsid w:val="00CA5C23"/>
    <w:rsid w:val="00CC7A4C"/>
    <w:rsid w:val="00CC7BAC"/>
    <w:rsid w:val="00CE3F2C"/>
    <w:rsid w:val="00CE64BB"/>
    <w:rsid w:val="00CF5E55"/>
    <w:rsid w:val="00D05AFF"/>
    <w:rsid w:val="00D06391"/>
    <w:rsid w:val="00D2302A"/>
    <w:rsid w:val="00D23FF7"/>
    <w:rsid w:val="00D316C4"/>
    <w:rsid w:val="00D34188"/>
    <w:rsid w:val="00D405EB"/>
    <w:rsid w:val="00D56BC4"/>
    <w:rsid w:val="00D57190"/>
    <w:rsid w:val="00D57403"/>
    <w:rsid w:val="00D60D37"/>
    <w:rsid w:val="00D6371D"/>
    <w:rsid w:val="00D87D69"/>
    <w:rsid w:val="00D9477F"/>
    <w:rsid w:val="00DA45B9"/>
    <w:rsid w:val="00DB5778"/>
    <w:rsid w:val="00DD11EB"/>
    <w:rsid w:val="00DD4AAB"/>
    <w:rsid w:val="00DE0F88"/>
    <w:rsid w:val="00DE1AB1"/>
    <w:rsid w:val="00DE41DB"/>
    <w:rsid w:val="00DE5285"/>
    <w:rsid w:val="00DE59FF"/>
    <w:rsid w:val="00DE6141"/>
    <w:rsid w:val="00DF5C5F"/>
    <w:rsid w:val="00E048CF"/>
    <w:rsid w:val="00E126FA"/>
    <w:rsid w:val="00E15927"/>
    <w:rsid w:val="00E16A07"/>
    <w:rsid w:val="00E21F4F"/>
    <w:rsid w:val="00E245D9"/>
    <w:rsid w:val="00E37719"/>
    <w:rsid w:val="00E44FC4"/>
    <w:rsid w:val="00E46C0B"/>
    <w:rsid w:val="00E474E7"/>
    <w:rsid w:val="00E51430"/>
    <w:rsid w:val="00E53F91"/>
    <w:rsid w:val="00E5723D"/>
    <w:rsid w:val="00E57C1F"/>
    <w:rsid w:val="00E621D9"/>
    <w:rsid w:val="00E63FC7"/>
    <w:rsid w:val="00E6506C"/>
    <w:rsid w:val="00E706F3"/>
    <w:rsid w:val="00E7403F"/>
    <w:rsid w:val="00E95AB1"/>
    <w:rsid w:val="00E968B3"/>
    <w:rsid w:val="00EA2D81"/>
    <w:rsid w:val="00EA7575"/>
    <w:rsid w:val="00EB0976"/>
    <w:rsid w:val="00EB27CD"/>
    <w:rsid w:val="00EB3645"/>
    <w:rsid w:val="00EB46D4"/>
    <w:rsid w:val="00EB5F21"/>
    <w:rsid w:val="00EB7534"/>
    <w:rsid w:val="00EB7F2C"/>
    <w:rsid w:val="00EC08B7"/>
    <w:rsid w:val="00ED63B2"/>
    <w:rsid w:val="00EE05C5"/>
    <w:rsid w:val="00EE1DA0"/>
    <w:rsid w:val="00EE4465"/>
    <w:rsid w:val="00EE5E7E"/>
    <w:rsid w:val="00EE7186"/>
    <w:rsid w:val="00F00E45"/>
    <w:rsid w:val="00F0429B"/>
    <w:rsid w:val="00F06687"/>
    <w:rsid w:val="00F10BED"/>
    <w:rsid w:val="00F22C7A"/>
    <w:rsid w:val="00F2529F"/>
    <w:rsid w:val="00F302F6"/>
    <w:rsid w:val="00F30B4B"/>
    <w:rsid w:val="00F31C53"/>
    <w:rsid w:val="00F35AE9"/>
    <w:rsid w:val="00F37DD8"/>
    <w:rsid w:val="00F41F66"/>
    <w:rsid w:val="00F452D9"/>
    <w:rsid w:val="00F7309E"/>
    <w:rsid w:val="00F73216"/>
    <w:rsid w:val="00F7378F"/>
    <w:rsid w:val="00F74D2C"/>
    <w:rsid w:val="00F81EC2"/>
    <w:rsid w:val="00F82CA6"/>
    <w:rsid w:val="00FB0DE4"/>
    <w:rsid w:val="00FB3670"/>
    <w:rsid w:val="00FB5BD5"/>
    <w:rsid w:val="00FC14D6"/>
    <w:rsid w:val="00FC2D0A"/>
    <w:rsid w:val="00FC51EE"/>
    <w:rsid w:val="00FD3EB0"/>
    <w:rsid w:val="00FD6D6C"/>
    <w:rsid w:val="00FE2938"/>
    <w:rsid w:val="00FE42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98C23A"/>
  <w15:docId w15:val="{21CDF083-6748-49F4-8466-FEE5B544D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F9F"/>
    <w:rPr>
      <w:rFonts w:ascii="Arial" w:hAnsi="Arial" w:cs="Arial"/>
      <w:szCs w:val="28"/>
    </w:rPr>
  </w:style>
  <w:style w:type="paragraph" w:styleId="Heading1">
    <w:name w:val="heading 1"/>
    <w:basedOn w:val="Normal"/>
    <w:next w:val="Normal"/>
    <w:link w:val="Heading1Char"/>
    <w:uiPriority w:val="9"/>
    <w:qFormat/>
    <w:rsid w:val="00E57C1F"/>
    <w:pPr>
      <w:keepNext/>
      <w:keepLines/>
      <w:spacing w:before="240" w:after="0"/>
      <w:outlineLvl w:val="0"/>
    </w:pPr>
    <w:rPr>
      <w:rFonts w:eastAsia="Times New Roman"/>
      <w:b/>
      <w:noProof/>
      <w:color w:val="816F95"/>
      <w:sz w:val="40"/>
      <w:szCs w:val="44"/>
      <w:lang w:eastAsia="en-GB"/>
    </w:rPr>
  </w:style>
  <w:style w:type="paragraph" w:styleId="Heading2">
    <w:name w:val="heading 2"/>
    <w:basedOn w:val="Normal"/>
    <w:next w:val="Normal"/>
    <w:link w:val="Heading2Char"/>
    <w:uiPriority w:val="9"/>
    <w:unhideWhenUsed/>
    <w:qFormat/>
    <w:rsid w:val="00E57C1F"/>
    <w:pPr>
      <w:spacing w:after="0" w:line="276" w:lineRule="auto"/>
      <w:outlineLvl w:val="1"/>
    </w:pPr>
    <w:rPr>
      <w:rFonts w:eastAsia="Calibri"/>
      <w:b/>
      <w:color w:val="816F95"/>
      <w:sz w:val="28"/>
      <w:szCs w:val="24"/>
    </w:rPr>
  </w:style>
  <w:style w:type="paragraph" w:styleId="Heading3">
    <w:name w:val="heading 3"/>
    <w:basedOn w:val="Normal"/>
    <w:next w:val="Normal"/>
    <w:link w:val="Heading3Char"/>
    <w:uiPriority w:val="9"/>
    <w:unhideWhenUsed/>
    <w:qFormat/>
    <w:rsid w:val="00E57C1F"/>
    <w:pPr>
      <w:keepNext/>
      <w:keepLines/>
      <w:spacing w:before="40" w:after="120"/>
      <w:outlineLvl w:val="2"/>
    </w:pPr>
    <w:rPr>
      <w:rFonts w:eastAsiaTheme="majorEastAsia" w:cstheme="majorBidi"/>
      <w:b/>
      <w:color w:val="816F95"/>
      <w:szCs w:val="24"/>
    </w:rPr>
  </w:style>
  <w:style w:type="paragraph" w:styleId="Heading4">
    <w:name w:val="heading 4"/>
    <w:basedOn w:val="Normal"/>
    <w:next w:val="Normal"/>
    <w:link w:val="Heading4Char"/>
    <w:uiPriority w:val="9"/>
    <w:unhideWhenUsed/>
    <w:qFormat/>
    <w:rsid w:val="008D1FF8"/>
    <w:pPr>
      <w:keepNext/>
      <w:keepLines/>
      <w:spacing w:before="40" w:after="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E1592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0">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F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FF8"/>
  </w:style>
  <w:style w:type="paragraph" w:styleId="Footer">
    <w:name w:val="footer"/>
    <w:basedOn w:val="Normal"/>
    <w:link w:val="FooterChar"/>
    <w:uiPriority w:val="99"/>
    <w:unhideWhenUsed/>
    <w:rsid w:val="008D1F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FF8"/>
  </w:style>
  <w:style w:type="character" w:customStyle="1" w:styleId="Heading1Char">
    <w:name w:val="Heading 1 Char"/>
    <w:basedOn w:val="DefaultParagraphFont"/>
    <w:link w:val="Heading1"/>
    <w:uiPriority w:val="9"/>
    <w:rsid w:val="00E57C1F"/>
    <w:rPr>
      <w:rFonts w:ascii="Arial" w:eastAsia="Times New Roman" w:hAnsi="Arial" w:cs="Arial"/>
      <w:b/>
      <w:noProof/>
      <w:color w:val="816F95"/>
      <w:sz w:val="40"/>
      <w:szCs w:val="44"/>
      <w:lang w:eastAsia="en-GB"/>
    </w:rPr>
  </w:style>
  <w:style w:type="character" w:customStyle="1" w:styleId="Heading2Char">
    <w:name w:val="Heading 2 Char"/>
    <w:basedOn w:val="DefaultParagraphFont"/>
    <w:link w:val="Heading2"/>
    <w:uiPriority w:val="9"/>
    <w:rsid w:val="00E57C1F"/>
    <w:rPr>
      <w:rFonts w:ascii="Arial" w:eastAsia="Calibri" w:hAnsi="Arial" w:cs="Arial"/>
      <w:b/>
      <w:color w:val="816F95"/>
      <w:sz w:val="28"/>
      <w:szCs w:val="24"/>
    </w:rPr>
  </w:style>
  <w:style w:type="character" w:customStyle="1" w:styleId="Heading3Char">
    <w:name w:val="Heading 3 Char"/>
    <w:basedOn w:val="DefaultParagraphFont"/>
    <w:link w:val="Heading3"/>
    <w:uiPriority w:val="9"/>
    <w:rsid w:val="00E57C1F"/>
    <w:rPr>
      <w:rFonts w:ascii="Arial" w:eastAsiaTheme="majorEastAsia" w:hAnsi="Arial" w:cstheme="majorBidi"/>
      <w:b/>
      <w:color w:val="816F95"/>
      <w:sz w:val="24"/>
      <w:szCs w:val="24"/>
    </w:rPr>
  </w:style>
  <w:style w:type="character" w:customStyle="1" w:styleId="Heading4Char">
    <w:name w:val="Heading 4 Char"/>
    <w:basedOn w:val="DefaultParagraphFont"/>
    <w:link w:val="Heading4"/>
    <w:uiPriority w:val="9"/>
    <w:rsid w:val="008D1FF8"/>
    <w:rPr>
      <w:rFonts w:ascii="Arial" w:eastAsiaTheme="majorEastAsia" w:hAnsi="Arial" w:cstheme="majorBidi"/>
      <w:b/>
      <w:iCs/>
      <w:sz w:val="28"/>
      <w:szCs w:val="28"/>
    </w:rPr>
  </w:style>
  <w:style w:type="table" w:styleId="TableGrid">
    <w:name w:val="Table Grid"/>
    <w:basedOn w:val="TableNormal0"/>
    <w:uiPriority w:val="39"/>
    <w:rsid w:val="00F73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Label"/>
    <w:basedOn w:val="Normal"/>
    <w:next w:val="Normal"/>
    <w:link w:val="TitleChar"/>
    <w:uiPriority w:val="10"/>
    <w:qFormat/>
    <w:rsid w:val="00A1791F"/>
    <w:pPr>
      <w:spacing w:after="0" w:line="240" w:lineRule="auto"/>
      <w:contextualSpacing/>
      <w:jc w:val="right"/>
    </w:pPr>
    <w:rPr>
      <w:rFonts w:eastAsiaTheme="majorEastAsia" w:cstheme="majorBidi"/>
      <w:spacing w:val="-10"/>
      <w:kern w:val="28"/>
      <w:sz w:val="20"/>
      <w:szCs w:val="56"/>
    </w:rPr>
  </w:style>
  <w:style w:type="character" w:customStyle="1" w:styleId="TitleChar">
    <w:name w:val="Title Char"/>
    <w:aliases w:val="Label Char"/>
    <w:basedOn w:val="DefaultParagraphFont"/>
    <w:link w:val="Title"/>
    <w:uiPriority w:val="10"/>
    <w:rsid w:val="00A1791F"/>
    <w:rPr>
      <w:rFonts w:ascii="Arial" w:eastAsiaTheme="majorEastAsia" w:hAnsi="Arial" w:cstheme="majorBidi"/>
      <w:spacing w:val="-10"/>
      <w:kern w:val="28"/>
      <w:sz w:val="20"/>
      <w:szCs w:val="56"/>
    </w:rPr>
  </w:style>
  <w:style w:type="paragraph" w:styleId="Subtitle">
    <w:name w:val="Subtitle"/>
    <w:basedOn w:val="Normal"/>
    <w:next w:val="Normal"/>
    <w:link w:val="SubtitleChar"/>
    <w:uiPriority w:val="11"/>
    <w:rsid w:val="00B11FB6"/>
    <w:pPr>
      <w:numPr>
        <w:ilvl w:val="1"/>
      </w:numPr>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B11FB6"/>
    <w:rPr>
      <w:rFonts w:eastAsiaTheme="minorEastAsia"/>
      <w:color w:val="5A5A5A" w:themeColor="text1" w:themeTint="A5"/>
      <w:spacing w:val="15"/>
    </w:rPr>
  </w:style>
  <w:style w:type="character" w:styleId="IntenseReference">
    <w:name w:val="Intense Reference"/>
    <w:basedOn w:val="DefaultParagraphFont"/>
    <w:uiPriority w:val="32"/>
    <w:rsid w:val="00B11FB6"/>
    <w:rPr>
      <w:b/>
      <w:bCs/>
      <w:smallCaps/>
      <w:color w:val="5B9BD5" w:themeColor="accent1"/>
      <w:spacing w:val="5"/>
    </w:rPr>
  </w:style>
  <w:style w:type="character" w:styleId="Hyperlink">
    <w:name w:val="Hyperlink"/>
    <w:basedOn w:val="DefaultParagraphFont"/>
    <w:unhideWhenUsed/>
    <w:rsid w:val="00E57C1F"/>
    <w:rPr>
      <w:color w:val="0000FF"/>
      <w:u w:val="single"/>
    </w:rPr>
  </w:style>
  <w:style w:type="character" w:customStyle="1" w:styleId="Heading5Char">
    <w:name w:val="Heading 5 Char"/>
    <w:basedOn w:val="DefaultParagraphFont"/>
    <w:link w:val="Heading5"/>
    <w:uiPriority w:val="9"/>
    <w:semiHidden/>
    <w:rsid w:val="00E15927"/>
    <w:rPr>
      <w:rFonts w:asciiTheme="majorHAnsi" w:eastAsiaTheme="majorEastAsia" w:hAnsiTheme="majorHAnsi" w:cstheme="majorBidi"/>
      <w:color w:val="2E74B5" w:themeColor="accent1" w:themeShade="BF"/>
      <w:sz w:val="24"/>
      <w:szCs w:val="28"/>
    </w:rPr>
  </w:style>
  <w:style w:type="character" w:styleId="FollowedHyperlink">
    <w:name w:val="FollowedHyperlink"/>
    <w:basedOn w:val="DefaultParagraphFont"/>
    <w:uiPriority w:val="99"/>
    <w:semiHidden/>
    <w:unhideWhenUsed/>
    <w:rsid w:val="00874F3D"/>
    <w:rPr>
      <w:color w:val="954F72" w:themeColor="followedHyperlink"/>
      <w:u w:val="single"/>
    </w:rPr>
  </w:style>
  <w:style w:type="paragraph" w:styleId="ListParagraph">
    <w:name w:val="List Paragraph"/>
    <w:basedOn w:val="Normal"/>
    <w:uiPriority w:val="34"/>
    <w:qFormat/>
    <w:rsid w:val="00D405EB"/>
    <w:pPr>
      <w:ind w:left="720"/>
      <w:contextualSpacing/>
    </w:pPr>
  </w:style>
  <w:style w:type="paragraph" w:customStyle="1" w:styleId="TableNormal">
    <w:name w:val="TableNormal"/>
    <w:basedOn w:val="Normal"/>
    <w:qFormat/>
    <w:rsid w:val="00B64C90"/>
    <w:pPr>
      <w:numPr>
        <w:numId w:val="12"/>
      </w:numPr>
      <w:spacing w:after="0" w:line="240" w:lineRule="auto"/>
    </w:pPr>
    <w:rPr>
      <w:sz w:val="20"/>
    </w:rPr>
  </w:style>
  <w:style w:type="paragraph" w:customStyle="1" w:styleId="TableNormalNoBullet">
    <w:name w:val="TableNormalNoBullet"/>
    <w:basedOn w:val="TableNormal"/>
    <w:qFormat/>
    <w:rsid w:val="00B64C90"/>
    <w:pPr>
      <w:numPr>
        <w:numId w:val="0"/>
      </w:numPr>
      <w:spacing w:before="120" w:after="120"/>
      <w:ind w:left="5"/>
    </w:pPr>
  </w:style>
  <w:style w:type="paragraph" w:customStyle="1" w:styleId="TopTableBullet">
    <w:name w:val="TopTableBullet"/>
    <w:basedOn w:val="ListParagraph"/>
    <w:qFormat/>
    <w:rsid w:val="00614CC1"/>
    <w:pPr>
      <w:numPr>
        <w:numId w:val="17"/>
      </w:numPr>
      <w:spacing w:after="0" w:line="240" w:lineRule="auto"/>
      <w:ind w:left="245" w:hanging="245"/>
    </w:pPr>
    <w:rPr>
      <w:sz w:val="20"/>
      <w:szCs w:val="20"/>
    </w:rPr>
  </w:style>
  <w:style w:type="paragraph" w:styleId="BalloonText">
    <w:name w:val="Balloon Text"/>
    <w:basedOn w:val="Normal"/>
    <w:link w:val="BalloonTextChar"/>
    <w:uiPriority w:val="99"/>
    <w:semiHidden/>
    <w:unhideWhenUsed/>
    <w:rsid w:val="00025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C30"/>
    <w:rPr>
      <w:rFonts w:ascii="Tahoma" w:hAnsi="Tahoma" w:cs="Tahoma"/>
      <w:sz w:val="16"/>
      <w:szCs w:val="16"/>
    </w:rPr>
  </w:style>
  <w:style w:type="character" w:styleId="CommentReference">
    <w:name w:val="annotation reference"/>
    <w:basedOn w:val="DefaultParagraphFont"/>
    <w:uiPriority w:val="99"/>
    <w:semiHidden/>
    <w:unhideWhenUsed/>
    <w:rsid w:val="00EB3645"/>
    <w:rPr>
      <w:sz w:val="16"/>
      <w:szCs w:val="16"/>
    </w:rPr>
  </w:style>
  <w:style w:type="paragraph" w:styleId="CommentText">
    <w:name w:val="annotation text"/>
    <w:basedOn w:val="Normal"/>
    <w:link w:val="CommentTextChar"/>
    <w:uiPriority w:val="99"/>
    <w:semiHidden/>
    <w:unhideWhenUsed/>
    <w:rsid w:val="00EB3645"/>
    <w:pPr>
      <w:spacing w:line="240" w:lineRule="auto"/>
    </w:pPr>
    <w:rPr>
      <w:sz w:val="20"/>
      <w:szCs w:val="20"/>
    </w:rPr>
  </w:style>
  <w:style w:type="character" w:customStyle="1" w:styleId="CommentTextChar">
    <w:name w:val="Comment Text Char"/>
    <w:basedOn w:val="DefaultParagraphFont"/>
    <w:link w:val="CommentText"/>
    <w:uiPriority w:val="99"/>
    <w:semiHidden/>
    <w:rsid w:val="00EB364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B3645"/>
    <w:rPr>
      <w:b/>
      <w:bCs/>
    </w:rPr>
  </w:style>
  <w:style w:type="character" w:customStyle="1" w:styleId="CommentSubjectChar">
    <w:name w:val="Comment Subject Char"/>
    <w:basedOn w:val="CommentTextChar"/>
    <w:link w:val="CommentSubject"/>
    <w:uiPriority w:val="99"/>
    <w:semiHidden/>
    <w:rsid w:val="00EB3645"/>
    <w:rPr>
      <w:rFonts w:ascii="Arial" w:hAnsi="Arial" w:cs="Arial"/>
      <w:b/>
      <w:bCs/>
      <w:sz w:val="20"/>
      <w:szCs w:val="20"/>
    </w:rPr>
  </w:style>
  <w:style w:type="paragraph" w:styleId="NormalWeb">
    <w:name w:val="Normal (Web)"/>
    <w:basedOn w:val="Normal"/>
    <w:uiPriority w:val="99"/>
    <w:semiHidden/>
    <w:unhideWhenUsed/>
    <w:rsid w:val="00906BAF"/>
    <w:pPr>
      <w:spacing w:before="100" w:beforeAutospacing="1" w:after="100" w:afterAutospacing="1" w:line="240" w:lineRule="auto"/>
    </w:pPr>
    <w:rPr>
      <w:rFonts w:ascii="Times New Roman" w:eastAsiaTheme="minorEastAsia" w:hAnsi="Times New Roman" w:cs="Times New Roman"/>
      <w:szCs w:val="24"/>
      <w:lang w:eastAsia="en-GB"/>
    </w:rPr>
  </w:style>
  <w:style w:type="paragraph" w:customStyle="1" w:styleId="Tablebullet">
    <w:name w:val="Table bullet"/>
    <w:basedOn w:val="Normal"/>
    <w:rsid w:val="00AA2CC5"/>
    <w:pPr>
      <w:numPr>
        <w:numId w:val="19"/>
      </w:numPr>
    </w:pPr>
  </w:style>
  <w:style w:type="table" w:customStyle="1" w:styleId="TableGrid1">
    <w:name w:val="Table Grid1"/>
    <w:basedOn w:val="TableNormal0"/>
    <w:next w:val="TableGrid"/>
    <w:uiPriority w:val="59"/>
    <w:rsid w:val="00535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print">
    <w:name w:val="small print"/>
    <w:basedOn w:val="Normal"/>
    <w:link w:val="smallprintChar"/>
    <w:qFormat/>
    <w:rsid w:val="00F06687"/>
    <w:pPr>
      <w:spacing w:after="0" w:line="360" w:lineRule="auto"/>
    </w:pPr>
    <w:rPr>
      <w:rFonts w:eastAsia="Times New Roman"/>
      <w:iCs/>
      <w:color w:val="000000"/>
      <w:sz w:val="12"/>
      <w:szCs w:val="12"/>
      <w:lang w:eastAsia="en-GB"/>
    </w:rPr>
  </w:style>
  <w:style w:type="character" w:customStyle="1" w:styleId="smallprintChar">
    <w:name w:val="small print Char"/>
    <w:link w:val="smallprint"/>
    <w:rsid w:val="00F06687"/>
    <w:rPr>
      <w:rFonts w:ascii="Arial" w:eastAsia="Times New Roman" w:hAnsi="Arial" w:cs="Arial"/>
      <w:iCs/>
      <w:color w:val="000000"/>
      <w:sz w:val="12"/>
      <w:szCs w:val="12"/>
      <w:lang w:eastAsia="en-GB"/>
    </w:rPr>
  </w:style>
  <w:style w:type="character" w:customStyle="1" w:styleId="UnresolvedMention1">
    <w:name w:val="Unresolved Mention1"/>
    <w:basedOn w:val="DefaultParagraphFont"/>
    <w:uiPriority w:val="99"/>
    <w:semiHidden/>
    <w:unhideWhenUsed/>
    <w:rsid w:val="002D3140"/>
    <w:rPr>
      <w:color w:val="605E5C"/>
      <w:shd w:val="clear" w:color="auto" w:fill="E1DFDD"/>
    </w:rPr>
  </w:style>
  <w:style w:type="paragraph" w:styleId="Revision">
    <w:name w:val="Revision"/>
    <w:hidden/>
    <w:uiPriority w:val="99"/>
    <w:semiHidden/>
    <w:rsid w:val="006C2B98"/>
    <w:pPr>
      <w:spacing w:after="0" w:line="240" w:lineRule="auto"/>
    </w:pPr>
    <w:rPr>
      <w:rFonts w:ascii="Arial" w:hAnsi="Arial" w:cs="Arial"/>
      <w:sz w:val="24"/>
      <w:szCs w:val="28"/>
    </w:rPr>
  </w:style>
  <w:style w:type="character" w:styleId="UnresolvedMention">
    <w:name w:val="Unresolved Mention"/>
    <w:basedOn w:val="DefaultParagraphFont"/>
    <w:uiPriority w:val="99"/>
    <w:semiHidden/>
    <w:unhideWhenUsed/>
    <w:rsid w:val="00DE6141"/>
    <w:rPr>
      <w:color w:val="605E5C"/>
      <w:shd w:val="clear" w:color="auto" w:fill="E1DFDD"/>
    </w:rPr>
  </w:style>
  <w:style w:type="paragraph" w:customStyle="1" w:styleId="p1">
    <w:name w:val="p1"/>
    <w:basedOn w:val="Normal"/>
    <w:uiPriority w:val="22"/>
    <w:unhideWhenUsed/>
    <w:rsid w:val="00E57C1F"/>
    <w:pPr>
      <w:spacing w:after="120" w:line="264" w:lineRule="auto"/>
    </w:pPr>
    <w:rPr>
      <w:rFonts w:eastAsia="MS Mincho" w:cs="Times New Roman"/>
      <w:szCs w:val="12"/>
      <w:lang w:val="en-US"/>
    </w:rPr>
  </w:style>
  <w:style w:type="character" w:customStyle="1" w:styleId="s1">
    <w:name w:val="s1"/>
    <w:basedOn w:val="DefaultParagraphFont"/>
    <w:uiPriority w:val="22"/>
    <w:unhideWhenUsed/>
    <w:rsid w:val="00E57C1F"/>
    <w:rPr>
      <w:rFonts w:ascii="Arial" w:hAnsi="Arial"/>
      <w:sz w:val="22"/>
    </w:rPr>
  </w:style>
  <w:style w:type="paragraph" w:customStyle="1" w:styleId="Pa2">
    <w:name w:val="Pa2"/>
    <w:basedOn w:val="Normal"/>
    <w:next w:val="Normal"/>
    <w:rsid w:val="00A70F9F"/>
    <w:pPr>
      <w:suppressAutoHyphens/>
      <w:autoSpaceDE w:val="0"/>
      <w:autoSpaceDN w:val="0"/>
      <w:spacing w:after="0" w:line="241" w:lineRule="atLeast"/>
      <w:textAlignment w:val="baseline"/>
    </w:pPr>
    <w:rPr>
      <w:rFonts w:ascii="Myriad Pro Light" w:eastAsia="Calibri" w:hAnsi="Myriad Pro Light" w:cs="Times New Roman"/>
      <w:szCs w:val="24"/>
    </w:rPr>
  </w:style>
  <w:style w:type="character" w:customStyle="1" w:styleId="A0">
    <w:name w:val="A0"/>
    <w:rsid w:val="00A70F9F"/>
    <w:rPr>
      <w:rFonts w:cs="Myriad Pro Light"/>
      <w:color w:val="000000"/>
      <w:sz w:val="16"/>
      <w:szCs w:val="16"/>
    </w:rPr>
  </w:style>
  <w:style w:type="character" w:customStyle="1" w:styleId="A2">
    <w:name w:val="A2"/>
    <w:uiPriority w:val="99"/>
    <w:rsid w:val="00A70F9F"/>
    <w:rPr>
      <w:rFonts w:cs="Myriad Pro Light"/>
      <w:color w:val="0000FF"/>
      <w:sz w:val="16"/>
      <w:szCs w:val="16"/>
      <w:u w:val="single"/>
    </w:rPr>
  </w:style>
  <w:style w:type="paragraph" w:customStyle="1" w:styleId="Pa3">
    <w:name w:val="Pa3"/>
    <w:basedOn w:val="Normal"/>
    <w:next w:val="Normal"/>
    <w:rsid w:val="00A70F9F"/>
    <w:pPr>
      <w:suppressAutoHyphens/>
      <w:autoSpaceDE w:val="0"/>
      <w:autoSpaceDN w:val="0"/>
      <w:spacing w:after="0" w:line="121" w:lineRule="atLeast"/>
      <w:textAlignment w:val="baseline"/>
    </w:pPr>
    <w:rPr>
      <w:rFonts w:ascii="Myriad Pro Light" w:eastAsia="Calibri" w:hAnsi="Myriad Pro Light"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028068">
      <w:bodyDiv w:val="1"/>
      <w:marLeft w:val="0"/>
      <w:marRight w:val="0"/>
      <w:marTop w:val="0"/>
      <w:marBottom w:val="0"/>
      <w:divBdr>
        <w:top w:val="none" w:sz="0" w:space="0" w:color="auto"/>
        <w:left w:val="none" w:sz="0" w:space="0" w:color="auto"/>
        <w:bottom w:val="none" w:sz="0" w:space="0" w:color="auto"/>
        <w:right w:val="none" w:sz="0" w:space="0" w:color="auto"/>
      </w:divBdr>
    </w:div>
    <w:div w:id="608389303">
      <w:bodyDiv w:val="1"/>
      <w:marLeft w:val="0"/>
      <w:marRight w:val="0"/>
      <w:marTop w:val="0"/>
      <w:marBottom w:val="0"/>
      <w:divBdr>
        <w:top w:val="none" w:sz="0" w:space="0" w:color="auto"/>
        <w:left w:val="none" w:sz="0" w:space="0" w:color="auto"/>
        <w:bottom w:val="none" w:sz="0" w:space="0" w:color="auto"/>
        <w:right w:val="none" w:sz="0" w:space="0" w:color="auto"/>
      </w:divBdr>
    </w:div>
    <w:div w:id="985429128">
      <w:bodyDiv w:val="1"/>
      <w:marLeft w:val="0"/>
      <w:marRight w:val="0"/>
      <w:marTop w:val="0"/>
      <w:marBottom w:val="0"/>
      <w:divBdr>
        <w:top w:val="none" w:sz="0" w:space="0" w:color="auto"/>
        <w:left w:val="none" w:sz="0" w:space="0" w:color="auto"/>
        <w:bottom w:val="none" w:sz="0" w:space="0" w:color="auto"/>
        <w:right w:val="none" w:sz="0" w:space="0" w:color="auto"/>
      </w:divBdr>
    </w:div>
    <w:div w:id="1331718671">
      <w:bodyDiv w:val="1"/>
      <w:marLeft w:val="0"/>
      <w:marRight w:val="0"/>
      <w:marTop w:val="0"/>
      <w:marBottom w:val="0"/>
      <w:divBdr>
        <w:top w:val="none" w:sz="0" w:space="0" w:color="auto"/>
        <w:left w:val="none" w:sz="0" w:space="0" w:color="auto"/>
        <w:bottom w:val="none" w:sz="0" w:space="0" w:color="auto"/>
        <w:right w:val="none" w:sz="0" w:space="0" w:color="auto"/>
      </w:divBdr>
    </w:div>
    <w:div w:id="1367177528">
      <w:bodyDiv w:val="1"/>
      <w:marLeft w:val="0"/>
      <w:marRight w:val="0"/>
      <w:marTop w:val="0"/>
      <w:marBottom w:val="0"/>
      <w:divBdr>
        <w:top w:val="none" w:sz="0" w:space="0" w:color="auto"/>
        <w:left w:val="none" w:sz="0" w:space="0" w:color="auto"/>
        <w:bottom w:val="none" w:sz="0" w:space="0" w:color="auto"/>
        <w:right w:val="none" w:sz="0" w:space="0" w:color="auto"/>
      </w:divBdr>
    </w:div>
    <w:div w:id="1456171310">
      <w:bodyDiv w:val="1"/>
      <w:marLeft w:val="0"/>
      <w:marRight w:val="0"/>
      <w:marTop w:val="0"/>
      <w:marBottom w:val="0"/>
      <w:divBdr>
        <w:top w:val="none" w:sz="0" w:space="0" w:color="auto"/>
        <w:left w:val="none" w:sz="0" w:space="0" w:color="auto"/>
        <w:bottom w:val="none" w:sz="0" w:space="0" w:color="auto"/>
        <w:right w:val="none" w:sz="0" w:space="0" w:color="auto"/>
      </w:divBdr>
    </w:div>
    <w:div w:id="1517882937">
      <w:bodyDiv w:val="1"/>
      <w:marLeft w:val="0"/>
      <w:marRight w:val="0"/>
      <w:marTop w:val="0"/>
      <w:marBottom w:val="0"/>
      <w:divBdr>
        <w:top w:val="none" w:sz="0" w:space="0" w:color="auto"/>
        <w:left w:val="none" w:sz="0" w:space="0" w:color="auto"/>
        <w:bottom w:val="none" w:sz="0" w:space="0" w:color="auto"/>
        <w:right w:val="none" w:sz="0" w:space="0" w:color="auto"/>
      </w:divBdr>
    </w:div>
    <w:div w:id="1543127751">
      <w:bodyDiv w:val="1"/>
      <w:marLeft w:val="0"/>
      <w:marRight w:val="0"/>
      <w:marTop w:val="0"/>
      <w:marBottom w:val="0"/>
      <w:divBdr>
        <w:top w:val="none" w:sz="0" w:space="0" w:color="auto"/>
        <w:left w:val="none" w:sz="0" w:space="0" w:color="auto"/>
        <w:bottom w:val="none" w:sz="0" w:space="0" w:color="auto"/>
        <w:right w:val="none" w:sz="0" w:space="0" w:color="auto"/>
      </w:divBdr>
    </w:div>
    <w:div w:id="1635790236">
      <w:bodyDiv w:val="1"/>
      <w:marLeft w:val="0"/>
      <w:marRight w:val="0"/>
      <w:marTop w:val="0"/>
      <w:marBottom w:val="0"/>
      <w:divBdr>
        <w:top w:val="none" w:sz="0" w:space="0" w:color="auto"/>
        <w:left w:val="none" w:sz="0" w:space="0" w:color="auto"/>
        <w:bottom w:val="none" w:sz="0" w:space="0" w:color="auto"/>
        <w:right w:val="none" w:sz="0" w:space="0" w:color="auto"/>
      </w:divBdr>
    </w:div>
    <w:div w:id="1642341974">
      <w:bodyDiv w:val="1"/>
      <w:marLeft w:val="0"/>
      <w:marRight w:val="0"/>
      <w:marTop w:val="0"/>
      <w:marBottom w:val="0"/>
      <w:divBdr>
        <w:top w:val="none" w:sz="0" w:space="0" w:color="auto"/>
        <w:left w:val="none" w:sz="0" w:space="0" w:color="auto"/>
        <w:bottom w:val="none" w:sz="0" w:space="0" w:color="auto"/>
        <w:right w:val="none" w:sz="0" w:space="0" w:color="auto"/>
      </w:divBdr>
    </w:div>
    <w:div w:id="2036878745">
      <w:bodyDiv w:val="1"/>
      <w:marLeft w:val="0"/>
      <w:marRight w:val="0"/>
      <w:marTop w:val="0"/>
      <w:marBottom w:val="0"/>
      <w:divBdr>
        <w:top w:val="none" w:sz="0" w:space="0" w:color="auto"/>
        <w:left w:val="none" w:sz="0" w:space="0" w:color="auto"/>
        <w:bottom w:val="none" w:sz="0" w:space="0" w:color="auto"/>
        <w:right w:val="none" w:sz="0" w:space="0" w:color="auto"/>
      </w:divBdr>
    </w:div>
    <w:div w:id="203792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ocr.org.uk/Images/289189-forces-ks3-ks4-transition-guide.pdf" TargetMode="External"/><Relationship Id="rId117" Type="http://schemas.openxmlformats.org/officeDocument/2006/relationships/hyperlink" Target="http://www.ocr.org.uk/Images/289189-forces-ks3-ks4-transition-guide.pdf" TargetMode="External"/><Relationship Id="rId21" Type="http://schemas.openxmlformats.org/officeDocument/2006/relationships/hyperlink" Target="https://www.youtube.com/watch?v=50tCDw6gIQY" TargetMode="External"/><Relationship Id="rId42" Type="http://schemas.openxmlformats.org/officeDocument/2006/relationships/hyperlink" Target="http://www.ocr.org.uk/Images/234629-unit-j249-03-physics-higher-tier-paper-3-sample-assessment-material.pdf" TargetMode="External"/><Relationship Id="rId47" Type="http://schemas.openxmlformats.org/officeDocument/2006/relationships/hyperlink" Target="https://www.youtube.com/watch?v=RM02SnuJ0MY" TargetMode="External"/><Relationship Id="rId63" Type="http://schemas.openxmlformats.org/officeDocument/2006/relationships/hyperlink" Target="https://www.youtube.com/watch?v=Hjc8WwqqF6s" TargetMode="External"/><Relationship Id="rId68" Type="http://schemas.openxmlformats.org/officeDocument/2006/relationships/hyperlink" Target="https://www.youtube.com/watch?v=LEHR8YQNm_Q" TargetMode="External"/><Relationship Id="rId84" Type="http://schemas.openxmlformats.org/officeDocument/2006/relationships/hyperlink" Target="https://www.tes.com/teaching-resource/momentum-starter-6178662" TargetMode="External"/><Relationship Id="rId89" Type="http://schemas.openxmlformats.org/officeDocument/2006/relationships/hyperlink" Target="http://www.ocr.org.uk/Images/234629-unit-j249-03-physics-higher-tier-paper-3-sample-assessment-material.pdf" TargetMode="External"/><Relationship Id="rId112" Type="http://schemas.openxmlformats.org/officeDocument/2006/relationships/hyperlink" Target="https://spark.iop.org/action-and-reaction-metre-rule" TargetMode="External"/><Relationship Id="rId133" Type="http://schemas.openxmlformats.org/officeDocument/2006/relationships/hyperlink" Target="http://www.ocr.org.uk/Images/289189-forces-ks3-ks4-transition-guide.pdf" TargetMode="External"/><Relationship Id="rId138" Type="http://schemas.openxmlformats.org/officeDocument/2006/relationships/hyperlink" Target="http://www.ocr.org.uk/Images/234625-unit-j249-01-physics-foundation-tier-paper-1-sample-assessment-material.pdf" TargetMode="External"/><Relationship Id="rId154" Type="http://schemas.openxmlformats.org/officeDocument/2006/relationships/hyperlink" Target="http://www.ocr.org.uk/qualifications/gcse-gateway-science-suite-physics-a-j249-from-2016/delivery-guide/topic-gpat002-p2-forces/delivery-guide-gpadg006-p23-forces-in-action?activity=294737" TargetMode="External"/><Relationship Id="rId159" Type="http://schemas.openxmlformats.org/officeDocument/2006/relationships/hyperlink" Target="https://www.youtube.com/watch?v=Pn5YEMwQb4Y" TargetMode="External"/><Relationship Id="rId175" Type="http://schemas.openxmlformats.org/officeDocument/2006/relationships/hyperlink" Target="mailto:resources.feedback@ocr.org.uk?subject=I%20like%20the%20GCSE%20(9-1)%20Gateway%20Science%20Physics%20A%20SOW%20P2" TargetMode="External"/><Relationship Id="rId170" Type="http://schemas.openxmlformats.org/officeDocument/2006/relationships/hyperlink" Target="http://www.ocr.org.uk/i-want-to/find-resources/" TargetMode="External"/><Relationship Id="rId16" Type="http://schemas.openxmlformats.org/officeDocument/2006/relationships/header" Target="header2.xml"/><Relationship Id="rId107" Type="http://schemas.openxmlformats.org/officeDocument/2006/relationships/hyperlink" Target="http://www.physicsclassroom.com/getattachment/curriculum/energy/energy1.pdf" TargetMode="External"/><Relationship Id="rId11" Type="http://schemas.openxmlformats.org/officeDocument/2006/relationships/endnotes" Target="endnotes.xml"/><Relationship Id="rId32" Type="http://schemas.openxmlformats.org/officeDocument/2006/relationships/hyperlink" Target="http://www.ocr.org.uk/qualifications/gcse-gateway-science-suite-physics-a-j249-from-2016/delivery-guide/topic-gpat002-p2-forces/delivery-guide-gpadg004-p21-motion?activity=294662" TargetMode="External"/><Relationship Id="rId37" Type="http://schemas.openxmlformats.org/officeDocument/2006/relationships/hyperlink" Target="https://spark.iop.org/non-uniform-acceleration-ticker-timer" TargetMode="External"/><Relationship Id="rId53" Type="http://schemas.openxmlformats.org/officeDocument/2006/relationships/hyperlink" Target="http://www.ocr.org.uk/qualifications/gcse-gateway-science-suite-physics-a-j249-from-2016/delivery-guide/topic-gpat002-p2-forces/delivery-guide-gpadg005-p22-newtons-laws?activity=294710" TargetMode="External"/><Relationship Id="rId58" Type="http://schemas.openxmlformats.org/officeDocument/2006/relationships/hyperlink" Target="http://www.nuffieldfoundation.org/sites/default/files/files/FSMQ%20Force%20diagrams.pdf" TargetMode="External"/><Relationship Id="rId74" Type="http://schemas.openxmlformats.org/officeDocument/2006/relationships/hyperlink" Target="https://spark.iop.org/investigating-newtons-second-law-motion" TargetMode="External"/><Relationship Id="rId79" Type="http://schemas.openxmlformats.org/officeDocument/2006/relationships/hyperlink" Target="https://www.youtube.com/watch?v=2LDQuslvn4E" TargetMode="External"/><Relationship Id="rId102" Type="http://schemas.openxmlformats.org/officeDocument/2006/relationships/hyperlink" Target="http://www.ocr.org.uk/Images/289189-forces-ks3-ks4-transition-guide.pdf" TargetMode="External"/><Relationship Id="rId123" Type="http://schemas.openxmlformats.org/officeDocument/2006/relationships/hyperlink" Target="http://www.ocr.org.uk/Images/268095-dg-forces-v7.pdf" TargetMode="External"/><Relationship Id="rId128" Type="http://schemas.openxmlformats.org/officeDocument/2006/relationships/hyperlink" Target="http://www.ocr.org.uk/qualifications/gcse-gateway-science-suite-physics-a-j249-from-2016/delivery-guide/topic-gpat002-p2-forces/delivery-guide-gpadg006-p23-forces-in-action?activity=294741" TargetMode="External"/><Relationship Id="rId144" Type="http://schemas.openxmlformats.org/officeDocument/2006/relationships/hyperlink" Target="http://www.ocr.org.uk/Images/234629-unit-j249-03-physics-higher-tier-paper-3-sample-assessment-material.pdf" TargetMode="External"/><Relationship Id="rId149" Type="http://schemas.openxmlformats.org/officeDocument/2006/relationships/hyperlink" Target="https://learning.cambridgeinternational.org/classroom/course/view.php?id=2981" TargetMode="External"/><Relationship Id="rId5" Type="http://schemas.openxmlformats.org/officeDocument/2006/relationships/customXml" Target="../customXml/item5.xml"/><Relationship Id="rId90" Type="http://schemas.openxmlformats.org/officeDocument/2006/relationships/hyperlink" Target="http://www.ocr.org.uk/Images/268095-dg-forces-v7.pdf" TargetMode="External"/><Relationship Id="rId95" Type="http://schemas.openxmlformats.org/officeDocument/2006/relationships/hyperlink" Target="http://www.ocr.org.uk/Images/268095-dg-forces-v7.pdf" TargetMode="External"/><Relationship Id="rId160" Type="http://schemas.openxmlformats.org/officeDocument/2006/relationships/hyperlink" Target="https://www.tes.com/teaching-resource/pressure-lesson-puzzles-practical-and-quiz-6312655" TargetMode="External"/><Relationship Id="rId165" Type="http://schemas.openxmlformats.org/officeDocument/2006/relationships/hyperlink" Target="http://www.ocr.org.uk/Images/234629-unit-j249-03-physics-higher-tier-paper-3-sample-assessment-material.pdf" TargetMode="External"/><Relationship Id="rId181" Type="http://schemas.openxmlformats.org/officeDocument/2006/relationships/header" Target="header3.xml"/><Relationship Id="rId22" Type="http://schemas.openxmlformats.org/officeDocument/2006/relationships/hyperlink" Target="http://www.ocr.org.uk/Images/288974-forces-learner-activity.docx" TargetMode="External"/><Relationship Id="rId27" Type="http://schemas.openxmlformats.org/officeDocument/2006/relationships/hyperlink" Target="http://www.ocr.org.uk/Images/288974-forces-learner-activity.docx" TargetMode="External"/><Relationship Id="rId43" Type="http://schemas.openxmlformats.org/officeDocument/2006/relationships/hyperlink" Target="https://www.ocr.org.uk/Images/309690-pag-activity-physics-motion-suggestion-1.docx" TargetMode="External"/><Relationship Id="rId48" Type="http://schemas.openxmlformats.org/officeDocument/2006/relationships/hyperlink" Target="https://ocr.org.uk/rpgphys4" TargetMode="External"/><Relationship Id="rId64" Type="http://schemas.openxmlformats.org/officeDocument/2006/relationships/hyperlink" Target="https://www.tes.com/teaching-resource/resolving-forces-6147402" TargetMode="External"/><Relationship Id="rId69" Type="http://schemas.openxmlformats.org/officeDocument/2006/relationships/hyperlink" Target="http://www.ocr.org.uk/qualifications/gcse-gateway-science-suite-physics-a-j249-from-2016/delivery-guide/topic-gpat002-p2-forces/delivery-guide-gpadg005-p22-newtons-laws?activity=294712" TargetMode="External"/><Relationship Id="rId113" Type="http://schemas.openxmlformats.org/officeDocument/2006/relationships/hyperlink" Target="https://spark.iop.org/action-and-reaction-trolleys" TargetMode="External"/><Relationship Id="rId118" Type="http://schemas.openxmlformats.org/officeDocument/2006/relationships/hyperlink" Target="https://www.youtube.com/watch?v=ID0R43My4Co" TargetMode="External"/><Relationship Id="rId134" Type="http://schemas.openxmlformats.org/officeDocument/2006/relationships/hyperlink" Target="https://www.ocr.org.uk/Images/311701-pag-activity-physics-forces-suggestion-1.docx" TargetMode="External"/><Relationship Id="rId139" Type="http://schemas.openxmlformats.org/officeDocument/2006/relationships/hyperlink" Target="https://www.youtube.com/watch?v=1whMAIGNq7E" TargetMode="External"/><Relationship Id="rId80" Type="http://schemas.openxmlformats.org/officeDocument/2006/relationships/hyperlink" Target="http://serc.carleton.edu/sp/mnstep/activities/35687.html" TargetMode="External"/><Relationship Id="rId85" Type="http://schemas.openxmlformats.org/officeDocument/2006/relationships/hyperlink" Target="http://www.ocr.org.uk/qualifications/gcse-gateway-science-suite-physics-a-j249-from-2016/delivery-guide/topic-gpat002-p2-forces/delivery-guide-gpadg005-p22-newtons-laws?activity=294702" TargetMode="External"/><Relationship Id="rId150" Type="http://schemas.openxmlformats.org/officeDocument/2006/relationships/hyperlink" Target="https://spark.iop.org/balancing-beam" TargetMode="External"/><Relationship Id="rId155" Type="http://schemas.openxmlformats.org/officeDocument/2006/relationships/hyperlink" Target="http://www.ocr.org.uk/qualifications/gcse-gateway-science-suite-physics-a-j249-from-2016/delivery-guide/topic-gpat002-p2-forces/delivery-guide-gpadg006-p23-forces-in-action?activity=294735" TargetMode="External"/><Relationship Id="rId171" Type="http://schemas.openxmlformats.org/officeDocument/2006/relationships/hyperlink" Target="mailto:resources.feeback@ocr.org.uk" TargetMode="External"/><Relationship Id="rId176" Type="http://schemas.openxmlformats.org/officeDocument/2006/relationships/hyperlink" Target="mailto:resources.feedback@ocr.org.uk?subject=I%20dislike%20the%20GCSE%20(9-1)%20Gateway%20Science%20Physics%20A%20SOW%20P2" TargetMode="External"/><Relationship Id="rId12" Type="http://schemas.openxmlformats.org/officeDocument/2006/relationships/header" Target="header1.xml"/><Relationship Id="rId17" Type="http://schemas.openxmlformats.org/officeDocument/2006/relationships/hyperlink" Target="https://www.youtube.com/watch?v=By1JQFxfLMM" TargetMode="External"/><Relationship Id="rId33" Type="http://schemas.openxmlformats.org/officeDocument/2006/relationships/hyperlink" Target="http://dev.physicslab.org/Document.aspx?doctype=3&amp;filename=Kinematics_AcceleratedMotionVelocityTimeGraphs.xml" TargetMode="External"/><Relationship Id="rId38" Type="http://schemas.openxmlformats.org/officeDocument/2006/relationships/hyperlink" Target="http://www.ocr.org.uk/Images/234629-unit-j249-03-physics-higher-tier-paper-3-sample-assessment-material.pdf" TargetMode="External"/><Relationship Id="rId59" Type="http://schemas.openxmlformats.org/officeDocument/2006/relationships/hyperlink" Target="http://physics.wku.edu/~bonham/Talks/CPE_talk/ProblemSolving/ForceDiagrams.html" TargetMode="External"/><Relationship Id="rId103" Type="http://schemas.openxmlformats.org/officeDocument/2006/relationships/hyperlink" Target="http://www.ocr.org.uk/Images/234625-unit-j249-01-physics-foundation-tier-paper-1-sample-assessment-material.pdf" TargetMode="External"/><Relationship Id="rId108" Type="http://schemas.openxmlformats.org/officeDocument/2006/relationships/hyperlink" Target="http://www.ocr.org.uk/Images/268095-dg-forces-v7.pdf" TargetMode="External"/><Relationship Id="rId124" Type="http://schemas.openxmlformats.org/officeDocument/2006/relationships/hyperlink" Target="http://www.ocr.org.uk/Images/289189-forces-ks3-ks4-transition-guide.pdf" TargetMode="External"/><Relationship Id="rId129" Type="http://schemas.openxmlformats.org/officeDocument/2006/relationships/hyperlink" Target="http://www.ocr.org.uk/Images/268095-dg-forces-v7.pdf" TargetMode="External"/><Relationship Id="rId54" Type="http://schemas.openxmlformats.org/officeDocument/2006/relationships/hyperlink" Target="http://www.ocr.org.uk/Images/268095-dg-forces-v7.pdf" TargetMode="External"/><Relationship Id="rId70" Type="http://schemas.openxmlformats.org/officeDocument/2006/relationships/hyperlink" Target="https://spark.iop.org/galileos-rolling-ball" TargetMode="External"/><Relationship Id="rId75" Type="http://schemas.openxmlformats.org/officeDocument/2006/relationships/hyperlink" Target="http://www.ocr.org.uk/qualifications/gcse-gateway-science-suite-physics-a-j249-from-2016/delivery-guide/topic-gpat002-p2-forces/delivery-guide-gpadg005-p22-newtons-laws?activity=294700" TargetMode="External"/><Relationship Id="rId91" Type="http://schemas.openxmlformats.org/officeDocument/2006/relationships/hyperlink" Target="http://www.ocr.org.uk/Images/289189-forces-ks3-ks4-transition-guide.pdf" TargetMode="External"/><Relationship Id="rId96" Type="http://schemas.openxmlformats.org/officeDocument/2006/relationships/hyperlink" Target="http://www.ocr.org.uk/Images/289189-forces-ks3-ks4-transition-guide.pdf" TargetMode="External"/><Relationship Id="rId140" Type="http://schemas.openxmlformats.org/officeDocument/2006/relationships/hyperlink" Target="http://www.ocr.org.uk/Images/268095-dg-forces-v7.pdf" TargetMode="External"/><Relationship Id="rId145" Type="http://schemas.openxmlformats.org/officeDocument/2006/relationships/hyperlink" Target="https://www.tes.com/teaching-resource/design-a-rollercoaster-worksheet-gpe-and-ke-6331447" TargetMode="External"/><Relationship Id="rId161" Type="http://schemas.openxmlformats.org/officeDocument/2006/relationships/hyperlink" Target="http://www.ocr.org.uk/Images/234629-unit-j249-03-physics-higher-tier-paper-3-sample-assessment-material.pdf" TargetMode="External"/><Relationship Id="rId166" Type="http://schemas.openxmlformats.org/officeDocument/2006/relationships/hyperlink" Target="https://ocr.org.uk/Images/472160-pag-activity-physics-forces-suggestion-2.docx" TargetMode="External"/><Relationship Id="rId18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yperlink" Target="https://www.tes.com/teaching-resource/vectors-and-scalars-6172007" TargetMode="External"/><Relationship Id="rId28" Type="http://schemas.openxmlformats.org/officeDocument/2006/relationships/hyperlink" Target="http://www.ocr.org.uk/Images/234625-unit-j249-01-physics-foundation-tier-paper-1-sample-assessment-material.pdf" TargetMode="External"/><Relationship Id="rId49" Type="http://schemas.openxmlformats.org/officeDocument/2006/relationships/hyperlink" Target="https://mathsmadeeasy.co.uk/gcse-maths-revision/velocity-time-graphs-gcse-revision-and-worksheets/" TargetMode="External"/><Relationship Id="rId114" Type="http://schemas.openxmlformats.org/officeDocument/2006/relationships/hyperlink" Target="http://www.physicsclassroom.com/getattachment/curriculum/newtlaws/newtl16.pdf" TargetMode="External"/><Relationship Id="rId119" Type="http://schemas.openxmlformats.org/officeDocument/2006/relationships/hyperlink" Target="https://spark.iop.org/circular-motion" TargetMode="External"/><Relationship Id="rId44" Type="http://schemas.openxmlformats.org/officeDocument/2006/relationships/hyperlink" Target="https://www.ocr.org.uk/Images/295647-gcse-physics-learner-record-sheet.doc" TargetMode="External"/><Relationship Id="rId60" Type="http://schemas.openxmlformats.org/officeDocument/2006/relationships/hyperlink" Target="https://www.physicsclassroom.com/Physics-Interactives/Newtons-Laws/Free-Body-Diagrams/Free-Body-Diagram-Interactive" TargetMode="External"/><Relationship Id="rId65" Type="http://schemas.openxmlformats.org/officeDocument/2006/relationships/hyperlink" Target="https://www.bbc.co.uk/bitesize/guides/zcrccdm/revision/2" TargetMode="External"/><Relationship Id="rId81" Type="http://schemas.openxmlformats.org/officeDocument/2006/relationships/hyperlink" Target="http://study.com/academy/practice/quiz-worksheet-the-laws-of-inertia.html" TargetMode="External"/><Relationship Id="rId86" Type="http://schemas.openxmlformats.org/officeDocument/2006/relationships/hyperlink" Target="https://spark.iop.org/investigating-momentum-during-collisions" TargetMode="External"/><Relationship Id="rId130" Type="http://schemas.openxmlformats.org/officeDocument/2006/relationships/hyperlink" Target="http://www.ocr.org.uk/Images/289189-forces-ks3-ks4-transition-guide.pdf" TargetMode="External"/><Relationship Id="rId135" Type="http://schemas.openxmlformats.org/officeDocument/2006/relationships/hyperlink" Target="http://www.ocr.org.uk/qualifications/gcse-gateway-science-suite-physics-a-j249-from-2016/delivery-guide/topic-gpat002-p2-forces/delivery-guide-gpadg006-p23-forces-in-action?activity=294739" TargetMode="External"/><Relationship Id="rId151" Type="http://schemas.openxmlformats.org/officeDocument/2006/relationships/hyperlink" Target="https://www.educationquizzes.com/gcse/physics/forces-moments/" TargetMode="External"/><Relationship Id="rId156" Type="http://schemas.openxmlformats.org/officeDocument/2006/relationships/hyperlink" Target="https://www.tes.com/teaching-resource/moments-levers-and-pivots-introduction-with-star-wars-11204405" TargetMode="External"/><Relationship Id="rId177" Type="http://schemas.openxmlformats.org/officeDocument/2006/relationships/hyperlink" Target="http://www.ocr.org.uk/i-want-to/find-resources/" TargetMode="External"/><Relationship Id="rId4" Type="http://schemas.openxmlformats.org/officeDocument/2006/relationships/customXml" Target="../customXml/item4.xml"/><Relationship Id="rId9" Type="http://schemas.openxmlformats.org/officeDocument/2006/relationships/webSettings" Target="webSettings.xml"/><Relationship Id="rId172" Type="http://schemas.openxmlformats.org/officeDocument/2006/relationships/hyperlink" Target="https://www.ocr.org.uk/qualifications/expression-of-interest/" TargetMode="External"/><Relationship Id="rId180" Type="http://schemas.openxmlformats.org/officeDocument/2006/relationships/hyperlink" Target="mailto:resources.feedback@ocr.org.uk" TargetMode="External"/><Relationship Id="rId13" Type="http://schemas.openxmlformats.org/officeDocument/2006/relationships/footer" Target="footer1.xml"/><Relationship Id="rId18" Type="http://schemas.openxmlformats.org/officeDocument/2006/relationships/hyperlink" Target="http://www.ocr.org.uk/qualifications/gcse-gateway-science-suite-physics-a-j249-from-2016/delivery-guide/topic-gpat002-p2-forces/delivery-guide-gpadg004-p21-motion?activity=294654" TargetMode="External"/><Relationship Id="rId39" Type="http://schemas.openxmlformats.org/officeDocument/2006/relationships/hyperlink" Target="https://d3jc3ahdjad7x7.cloudfront.net/XpWzXT5v05sun6HASsf7QUmz76jwjDlmMjMjKMG0WTexMCaI.pdf" TargetMode="External"/><Relationship Id="rId109" Type="http://schemas.openxmlformats.org/officeDocument/2006/relationships/hyperlink" Target="http://www.ocr.org.uk/Images/289189-forces-ks3-ks4-transition-guide.pdf" TargetMode="External"/><Relationship Id="rId34" Type="http://schemas.openxmlformats.org/officeDocument/2006/relationships/hyperlink" Target="http://www.ocr.org.uk/Images/268095-dg-forces-v7.pdf" TargetMode="External"/><Relationship Id="rId50" Type="http://schemas.openxmlformats.org/officeDocument/2006/relationships/hyperlink" Target="https://www.youtube.com/watch?v=2OJjbztWitk" TargetMode="External"/><Relationship Id="rId55" Type="http://schemas.openxmlformats.org/officeDocument/2006/relationships/hyperlink" Target="http://www.ocr.org.uk/Images/289189-forces-ks3-ks4-transition-guide.pdf" TargetMode="External"/><Relationship Id="rId76" Type="http://schemas.openxmlformats.org/officeDocument/2006/relationships/hyperlink" Target="http://www.ocr.org.uk/Images/234629-unit-j249-03-physics-higher-tier-paper-3-sample-assessment-material.pdf" TargetMode="External"/><Relationship Id="rId97" Type="http://schemas.openxmlformats.org/officeDocument/2006/relationships/hyperlink" Target="https://www.youtube.com/watch?v=OyGG1Lm6L2Y" TargetMode="External"/><Relationship Id="rId104" Type="http://schemas.openxmlformats.org/officeDocument/2006/relationships/hyperlink" Target="https://www.youtube.com/watch?v=vVSb-Cq2H20" TargetMode="External"/><Relationship Id="rId120" Type="http://schemas.openxmlformats.org/officeDocument/2006/relationships/hyperlink" Target="https://spark.iop.org/whirling-rubber-bung-string" TargetMode="External"/><Relationship Id="rId125" Type="http://schemas.openxmlformats.org/officeDocument/2006/relationships/hyperlink" Target="https://www.youtube.com/watch?v=ZtQhlwPxE28" TargetMode="External"/><Relationship Id="rId141" Type="http://schemas.openxmlformats.org/officeDocument/2006/relationships/hyperlink" Target="http://www.ocr.org.uk/Images/289189-forces-ks3-ks4-transition-guide.pdf" TargetMode="External"/><Relationship Id="rId146" Type="http://schemas.openxmlformats.org/officeDocument/2006/relationships/hyperlink" Target="http://www.ocr.org.uk/Images/268095-dg-forces-v7.pdf" TargetMode="External"/><Relationship Id="rId167" Type="http://schemas.openxmlformats.org/officeDocument/2006/relationships/image" Target="media/image2.png"/><Relationship Id="rId7" Type="http://schemas.openxmlformats.org/officeDocument/2006/relationships/styles" Target="styles.xml"/><Relationship Id="rId71" Type="http://schemas.openxmlformats.org/officeDocument/2006/relationships/hyperlink" Target="http://www.ocr.org.uk/Images/268095-dg-forces-v7.pdf" TargetMode="External"/><Relationship Id="rId92" Type="http://schemas.openxmlformats.org/officeDocument/2006/relationships/hyperlink" Target="http://www.ocr.org.uk/Images/234629-unit-j249-03-physics-higher-tier-paper-3-sample-assessment-material.pdf" TargetMode="External"/><Relationship Id="rId162" Type="http://schemas.openxmlformats.org/officeDocument/2006/relationships/hyperlink" Target="http://www.ocr.org.uk/qualifications/gcse-gateway-science-suite-physics-a-j249-from-2016/delivery-guide/topic-gpat002-p2-forces/delivery-guide-gpadg006-p23-forces-in-action?activity=294743" TargetMode="External"/><Relationship Id="rId183"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s://phet.colorado.edu/en/simulation/moving-man" TargetMode="External"/><Relationship Id="rId24" Type="http://schemas.openxmlformats.org/officeDocument/2006/relationships/hyperlink" Target="http://www.ocr.org.uk/Images/234625-unit-j249-01-physics-foundation-tier-paper-1-sample-assessment-material.pdf" TargetMode="External"/><Relationship Id="rId40" Type="http://schemas.openxmlformats.org/officeDocument/2006/relationships/hyperlink" Target="http://www.ocr.org.uk/Images/268095-dg-forces-v7.pdf" TargetMode="External"/><Relationship Id="rId45" Type="http://schemas.openxmlformats.org/officeDocument/2006/relationships/hyperlink" Target="https://www.tes.com/teaching-resource/calculating-speed-distance-and-time-11235104" TargetMode="External"/><Relationship Id="rId66" Type="http://schemas.openxmlformats.org/officeDocument/2006/relationships/hyperlink" Target="http://www.ocr.org.uk/Images/268095-dg-forces-v7.pdf" TargetMode="External"/><Relationship Id="rId87" Type="http://schemas.openxmlformats.org/officeDocument/2006/relationships/hyperlink" Target="https://spark.iop.org/inelastic-collision-trolleys" TargetMode="External"/><Relationship Id="rId110" Type="http://schemas.openxmlformats.org/officeDocument/2006/relationships/hyperlink" Target="https://www.youtube.com/watch?v=cP0Bb3WXJ_k" TargetMode="External"/><Relationship Id="rId115" Type="http://schemas.openxmlformats.org/officeDocument/2006/relationships/hyperlink" Target="http://study.com/academy/practice/quiz-worksheet-properties-of-newton-s-third-law-of-motion.html" TargetMode="External"/><Relationship Id="rId131" Type="http://schemas.openxmlformats.org/officeDocument/2006/relationships/hyperlink" Target="https://www.ocr.org.uk/Images/295647-gcse-physics-learner-record-sheet.doc" TargetMode="External"/><Relationship Id="rId136" Type="http://schemas.openxmlformats.org/officeDocument/2006/relationships/hyperlink" Target="http://www.ocr.org.uk/Images/268095-dg-forces-v7.pdf" TargetMode="External"/><Relationship Id="rId157" Type="http://schemas.openxmlformats.org/officeDocument/2006/relationships/hyperlink" Target="http://www.ocr.org.uk/Images/268095-dg-forces-v7.pdf" TargetMode="External"/><Relationship Id="rId178" Type="http://schemas.openxmlformats.org/officeDocument/2006/relationships/hyperlink" Target="mailto:resources.feeback@ocr.org.uk" TargetMode="External"/><Relationship Id="rId61" Type="http://schemas.openxmlformats.org/officeDocument/2006/relationships/hyperlink" Target="http://www.ocr.org.uk/Images/268095-dg-forces-v7.pdf" TargetMode="External"/><Relationship Id="rId82" Type="http://schemas.openxmlformats.org/officeDocument/2006/relationships/hyperlink" Target="http://www.ocr.org.uk/Images/268095-dg-forces-v7.pdf" TargetMode="External"/><Relationship Id="rId152" Type="http://schemas.openxmlformats.org/officeDocument/2006/relationships/hyperlink" Target="http://www.ocr.org.uk/Images/268095-dg-forces-v7.pdf" TargetMode="External"/><Relationship Id="rId173" Type="http://schemas.openxmlformats.org/officeDocument/2006/relationships/hyperlink" Target="mailto:resources.feedback@ocr.org.uk" TargetMode="External"/><Relationship Id="rId19" Type="http://schemas.openxmlformats.org/officeDocument/2006/relationships/hyperlink" Target="http://www.ocr.org.uk/Images/268095-dg-forces-v7.pdf" TargetMode="External"/><Relationship Id="rId14" Type="http://schemas.openxmlformats.org/officeDocument/2006/relationships/hyperlink" Target="mailto:resources.feedback@ocr.org.uk" TargetMode="External"/><Relationship Id="rId30" Type="http://schemas.openxmlformats.org/officeDocument/2006/relationships/hyperlink" Target="http://www.ocr.org.uk/qualifications/gcse-gateway-science-suite-physics-a-j249-from-2016/delivery-guide/topic-gpat002-p2-forces/delivery-guide-gpadg004-p21-motion?activity=294660" TargetMode="External"/><Relationship Id="rId35" Type="http://schemas.openxmlformats.org/officeDocument/2006/relationships/hyperlink" Target="http://www.ocr.org.uk/Images/289189-forces-ks3-ks4-transition-guide.pdf" TargetMode="External"/><Relationship Id="rId56" Type="http://schemas.openxmlformats.org/officeDocument/2006/relationships/hyperlink" Target="https://www.youtube.com/watch?v=nDis6HbXxjg" TargetMode="External"/><Relationship Id="rId77" Type="http://schemas.openxmlformats.org/officeDocument/2006/relationships/hyperlink" Target="http://www.ocr.org.uk/Images/268095-dg-forces-v7.pdf" TargetMode="External"/><Relationship Id="rId100" Type="http://schemas.openxmlformats.org/officeDocument/2006/relationships/hyperlink" Target="https://www.tes.com/teaching-resource/work-done-6196661" TargetMode="External"/><Relationship Id="rId105" Type="http://schemas.openxmlformats.org/officeDocument/2006/relationships/hyperlink" Target="https://www.youtube.com/watch?v=8hviR-kXu3E" TargetMode="External"/><Relationship Id="rId126" Type="http://schemas.openxmlformats.org/officeDocument/2006/relationships/hyperlink" Target="https://www.youtube.com/watch?v=Oz8fW68RY6I" TargetMode="External"/><Relationship Id="rId147" Type="http://schemas.openxmlformats.org/officeDocument/2006/relationships/hyperlink" Target="http://www.ocr.org.uk/Images/289189-forces-ks3-ks4-transition-guide.pdf" TargetMode="External"/><Relationship Id="rId168" Type="http://schemas.openxmlformats.org/officeDocument/2006/relationships/hyperlink" Target="mailto:resources.feedback@ocr.org.uk?subject=I%20like%20the%20GCSE%20(9-1)%20Gateway%20Science%20Physics%20A%20SOW%20P2" TargetMode="External"/><Relationship Id="rId8" Type="http://schemas.openxmlformats.org/officeDocument/2006/relationships/settings" Target="settings.xml"/><Relationship Id="rId51" Type="http://schemas.openxmlformats.org/officeDocument/2006/relationships/hyperlink" Target="http://www.sfponline.org/Uploads/71/free%20body%20diagram%20worksheet.pdf" TargetMode="External"/><Relationship Id="rId72" Type="http://schemas.openxmlformats.org/officeDocument/2006/relationships/hyperlink" Target="http://www.ocr.org.uk/Images/289189-forces-ks3-ks4-transition-guide.pdf" TargetMode="External"/><Relationship Id="rId93" Type="http://schemas.openxmlformats.org/officeDocument/2006/relationships/hyperlink" Target="http://www.arborsci.com/cool/introducing-newtons-laws-with-learning-cycles" TargetMode="External"/><Relationship Id="rId98" Type="http://schemas.openxmlformats.org/officeDocument/2006/relationships/hyperlink" Target="https://www.stem.org.uk/elibrary/resource/26336/episode-214-work-done-force" TargetMode="External"/><Relationship Id="rId121" Type="http://schemas.openxmlformats.org/officeDocument/2006/relationships/hyperlink" Target="http://www.wsfcs.k12.nc.us/cms/lib/NC01001395/Centricity/Domain/7743/Circular%20Motion%20Worksheet%20F10.pdf" TargetMode="External"/><Relationship Id="rId142" Type="http://schemas.openxmlformats.org/officeDocument/2006/relationships/hyperlink" Target="https://www.youtube.com/watch?v=SPPxxAg2rRM" TargetMode="External"/><Relationship Id="rId163" Type="http://schemas.openxmlformats.org/officeDocument/2006/relationships/hyperlink" Target="http://www.ocr.org.uk/Images/268095-dg-forces-v7.pdf" TargetMode="External"/><Relationship Id="rId184"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hyperlink" Target="http://www.ocr.org.uk/Images/268095-dg-forces-v7.pdf" TargetMode="External"/><Relationship Id="rId46" Type="http://schemas.openxmlformats.org/officeDocument/2006/relationships/hyperlink" Target="https://www.tes.com/teaching-resource/speed-distance-and-time-calculations-6143770" TargetMode="External"/><Relationship Id="rId67" Type="http://schemas.openxmlformats.org/officeDocument/2006/relationships/hyperlink" Target="http://www.ocr.org.uk/Images/289189-forces-ks3-ks4-transition-guide.pdf" TargetMode="External"/><Relationship Id="rId116" Type="http://schemas.openxmlformats.org/officeDocument/2006/relationships/hyperlink" Target="http://www.ocr.org.uk/Images/268095-dg-forces-v7.pdf" TargetMode="External"/><Relationship Id="rId137" Type="http://schemas.openxmlformats.org/officeDocument/2006/relationships/hyperlink" Target="http://www.ocr.org.uk/Images/289189-forces-ks3-ks4-transition-guide.pdf" TargetMode="External"/><Relationship Id="rId158" Type="http://schemas.openxmlformats.org/officeDocument/2006/relationships/hyperlink" Target="http://www.ocr.org.uk/Images/289189-forces-ks3-ks4-transition-guide.pdf" TargetMode="External"/><Relationship Id="rId20" Type="http://schemas.openxmlformats.org/officeDocument/2006/relationships/hyperlink" Target="http://www.ocr.org.uk/Images/289189-forces-ks3-ks4-transition-guide.pdf" TargetMode="External"/><Relationship Id="rId41" Type="http://schemas.openxmlformats.org/officeDocument/2006/relationships/hyperlink" Target="http://www.ocr.org.uk/Images/289189-forces-ks3-ks4-transition-guide.pdf" TargetMode="External"/><Relationship Id="rId62" Type="http://schemas.openxmlformats.org/officeDocument/2006/relationships/hyperlink" Target="http://www.ocr.org.uk/Images/289189-forces-ks3-ks4-transition-guide.pdf" TargetMode="External"/><Relationship Id="rId83" Type="http://schemas.openxmlformats.org/officeDocument/2006/relationships/hyperlink" Target="http://www.ocr.org.uk/Images/289189-forces-ks3-ks4-transition-guide.pdf" TargetMode="External"/><Relationship Id="rId88" Type="http://schemas.openxmlformats.org/officeDocument/2006/relationships/hyperlink" Target="https://spark.iop.org/episode-221-elastic-collisions" TargetMode="External"/><Relationship Id="rId111" Type="http://schemas.openxmlformats.org/officeDocument/2006/relationships/hyperlink" Target="https://spark.iop.org/skateboard-forces" TargetMode="External"/><Relationship Id="rId132" Type="http://schemas.openxmlformats.org/officeDocument/2006/relationships/hyperlink" Target="http://www.ocr.org.uk/Images/268095-dg-forces-v7.pdf" TargetMode="External"/><Relationship Id="rId153" Type="http://schemas.openxmlformats.org/officeDocument/2006/relationships/hyperlink" Target="http://www.ocr.org.uk/Images/289189-forces-ks3-ks4-transition-guide.pdf" TargetMode="External"/><Relationship Id="rId174" Type="http://schemas.openxmlformats.org/officeDocument/2006/relationships/image" Target="media/image20.png"/><Relationship Id="rId179" Type="http://schemas.openxmlformats.org/officeDocument/2006/relationships/hyperlink" Target="https://www.ocr.org.uk/qualifications/expression-of-interest/" TargetMode="External"/><Relationship Id="rId15" Type="http://schemas.openxmlformats.org/officeDocument/2006/relationships/hyperlink" Target="mailto:resources.feedback@ocr.org.uk" TargetMode="External"/><Relationship Id="rId36" Type="http://schemas.openxmlformats.org/officeDocument/2006/relationships/hyperlink" Target="https://www.youtube.com/watch?v=MW152L4fFzI" TargetMode="External"/><Relationship Id="rId57" Type="http://schemas.openxmlformats.org/officeDocument/2006/relationships/hyperlink" Target="http://www.ocr.org.uk/qualifications/gcse-gateway-science-suite-physics-a-j249-from-2016/delivery-guide/topic-gpat002-p2-forces/delivery-guide-gpadg005-p22-newtons-laws?activity=294696" TargetMode="External"/><Relationship Id="rId106" Type="http://schemas.openxmlformats.org/officeDocument/2006/relationships/hyperlink" Target="https://spark.iop.org/student-power" TargetMode="External"/><Relationship Id="rId127" Type="http://schemas.openxmlformats.org/officeDocument/2006/relationships/hyperlink" Target="https://spark.iop.org/stretching-copper-wire-measuring-extension-quantitative" TargetMode="External"/><Relationship Id="rId10" Type="http://schemas.openxmlformats.org/officeDocument/2006/relationships/footnotes" Target="footnotes.xml"/><Relationship Id="rId31" Type="http://schemas.openxmlformats.org/officeDocument/2006/relationships/hyperlink" Target="http://www.ocr.org.uk/qualifications/gcse-gateway-science-suite-physics-a-j249-from-2016/delivery-guide/topic-gpat002-p2-forces/delivery-guide-gpadg004-p21-motion?activity=294664" TargetMode="External"/><Relationship Id="rId52" Type="http://schemas.openxmlformats.org/officeDocument/2006/relationships/hyperlink" Target="http://www.ocr.org.uk/qualifications/gcse-gateway-science-suite-physics-a-j249-from-2016/delivery-guide/topic-gpat002-p2-forces/delivery-guide-gpadg005-p22-newtons-laws?activity=294704" TargetMode="External"/><Relationship Id="rId73" Type="http://schemas.openxmlformats.org/officeDocument/2006/relationships/hyperlink" Target="https://www.youtube.com/watch?v=iwP4heWDhvw" TargetMode="External"/><Relationship Id="rId78" Type="http://schemas.openxmlformats.org/officeDocument/2006/relationships/hyperlink" Target="http://www.ocr.org.uk/Images/289189-forces-ks3-ks4-transition-guide.pdf" TargetMode="External"/><Relationship Id="rId94" Type="http://schemas.openxmlformats.org/officeDocument/2006/relationships/hyperlink" Target="http://www.sas.upenn.edu/~kennethp/nkdievid2.pdf" TargetMode="External"/><Relationship Id="rId99" Type="http://schemas.openxmlformats.org/officeDocument/2006/relationships/hyperlink" Target="http://www.ocr.org.uk/Images/234625-unit-j249-01-physics-foundation-tier-paper-1-sample-assessment-material.pdf" TargetMode="External"/><Relationship Id="rId101" Type="http://schemas.openxmlformats.org/officeDocument/2006/relationships/hyperlink" Target="http://www.ocr.org.uk/Images/268095-dg-forces-v7.pdf" TargetMode="External"/><Relationship Id="rId122" Type="http://schemas.openxmlformats.org/officeDocument/2006/relationships/hyperlink" Target="http://www.ocr.org.uk/qualifications/gcse-gateway-science-suite-physics-a-j249-from-2016/delivery-guide/topic-gpat002-p2-forces/delivery-guide-gpadg005-p22-newtons-laws?activity=294706" TargetMode="External"/><Relationship Id="rId143" Type="http://schemas.openxmlformats.org/officeDocument/2006/relationships/hyperlink" Target="http://www.ocr.org.uk/qualifications/gcse-gateway-science-suite-physics-a-j249-from-2016/delivery-guide/topic-gpat002-p2-forces/delivery-guide-gpadg006-p23-forces-in-action?activity=294745" TargetMode="External"/><Relationship Id="rId148" Type="http://schemas.openxmlformats.org/officeDocument/2006/relationships/hyperlink" Target="http://www.ocr.org.uk/Images/234629-unit-j249-03-physics-higher-tier-paper-3-sample-assessment-material.pdf" TargetMode="External"/><Relationship Id="rId164" Type="http://schemas.openxmlformats.org/officeDocument/2006/relationships/hyperlink" Target="http://www.ocr.org.uk/Images/289189-forces-ks3-ks4-transition-guide.pdf" TargetMode="External"/><Relationship Id="rId169" Type="http://schemas.openxmlformats.org/officeDocument/2006/relationships/hyperlink" Target="mailto:resources.feedback@ocr.org.uk?subject=I%20dislike%20the%20GCSE%20(9-1)%20Gateway%20Science%20Physics%20A%20SOW%20P2"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resources.feedback@ocr.org.uk" TargetMode="External"/><Relationship Id="rId1" Type="http://schemas.openxmlformats.org/officeDocument/2006/relationships/hyperlink" Target="mailto:resources.feedback@oc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ED9715CBF0764BB013976358613F4F" ma:contentTypeVersion="19" ma:contentTypeDescription="Create a new document." ma:contentTypeScope="" ma:versionID="5066b8a0e83e97a057b45a452b319d2c">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edc710f773c6d8881d9e7dfb519efb42"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bc9373e-2d0f-4f82-b972-fcd84205de33"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2FE07-EF75-415C-8512-5F4C9735DFEA}">
  <ds:schemaRefs>
    <ds:schemaRef ds:uri="742941ed-8b28-480a-8509-e55af6a4109e"/>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5e03bce0-7524-4853-bc3e-4de1abf149ba"/>
    <ds:schemaRef ds:uri="http://schemas.microsoft.com/office/2006/metadata/propertie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B23E389F-E926-4F12-834E-227FC0C9BCA1}">
  <ds:schemaRefs>
    <ds:schemaRef ds:uri="http://schemas.microsoft.com/sharepoint/v3/contenttype/forms"/>
  </ds:schemaRefs>
</ds:datastoreItem>
</file>

<file path=customXml/itemProps3.xml><?xml version="1.0" encoding="utf-8"?>
<ds:datastoreItem xmlns:ds="http://schemas.openxmlformats.org/officeDocument/2006/customXml" ds:itemID="{2D3FD841-C239-409E-8CAF-0483489BB236}"/>
</file>

<file path=customXml/itemProps4.xml><?xml version="1.0" encoding="utf-8"?>
<ds:datastoreItem xmlns:ds="http://schemas.openxmlformats.org/officeDocument/2006/customXml" ds:itemID="{068FE678-CB51-4860-980B-7E40F93C1E99}">
  <ds:schemaRefs>
    <ds:schemaRef ds:uri="Microsoft.SharePoint.Taxonomy.ContentTypeSync"/>
  </ds:schemaRefs>
</ds:datastoreItem>
</file>

<file path=customXml/itemProps5.xml><?xml version="1.0" encoding="utf-8"?>
<ds:datastoreItem xmlns:ds="http://schemas.openxmlformats.org/officeDocument/2006/customXml" ds:itemID="{3ACD07AB-2AA9-4CF6-9D75-63B34D537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24</Pages>
  <Words>7157</Words>
  <Characters>40801</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OCR GCSE (9–1) specification in Physics A (Gateway) Support Booklet (Planning support)</vt:lpstr>
    </vt:vector>
  </TitlesOfParts>
  <Company>Cambridge Assessment</Company>
  <LinksUpToDate>false</LinksUpToDate>
  <CharactersWithSpaces>47863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(9–1) specification in Physics A (Gateway) Support Booklet (Planning support)</dc:title>
  <dc:creator>OCR</dc:creator>
  <cp:keywords>OCR, GCSE, (9-1), Physics, Gateway, J249, Scheme of work, planning support</cp:keywords>
  <cp:lastModifiedBy>Ramune Bruzinskiene</cp:lastModifiedBy>
  <cp:revision>5</cp:revision>
  <dcterms:created xsi:type="dcterms:W3CDTF">2021-05-25T11:35:00Z</dcterms:created>
  <dcterms:modified xsi:type="dcterms:W3CDTF">2021-05-26T08:06:00Z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0x01010005ED9715CBF0764BB013976358613F4F</vt:lpwstr>
  </property>
</Properties>
</file>