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85" w:rsidRDefault="00465E85" w:rsidP="00465E85">
      <w:pPr>
        <w:pStyle w:val="Heading1"/>
      </w:pPr>
      <w:r>
        <w:t>Lesson Element</w:t>
      </w:r>
    </w:p>
    <w:p w:rsidR="00A90D1A" w:rsidRPr="00A90D1A" w:rsidRDefault="00A90D1A" w:rsidP="00A90D1A"/>
    <w:p w:rsidR="005F410F" w:rsidRPr="005F410F" w:rsidRDefault="00316D1E" w:rsidP="005F410F">
      <w:pPr>
        <w:pStyle w:val="Heading1"/>
      </w:pPr>
      <w:r w:rsidRPr="00316D1E">
        <w:t>Exploring the Exponential Function in Phy</w:t>
      </w:r>
      <w:bookmarkStart w:id="0" w:name="_GoBack"/>
      <w:r w:rsidRPr="00D96004">
        <w:t>sics</w:t>
      </w:r>
      <w:bookmarkEnd w:id="0"/>
    </w:p>
    <w:p w:rsidR="007940A2" w:rsidRPr="00BA6EC7" w:rsidRDefault="007940A2" w:rsidP="00B026DE">
      <w:pPr>
        <w:pStyle w:val="Heading2"/>
      </w:pPr>
      <w:r w:rsidRPr="00B026DE">
        <w:t>Task</w:t>
      </w:r>
      <w:r>
        <w:t xml:space="preserve"> 1</w:t>
      </w:r>
      <w:r w:rsidR="00316D1E" w:rsidRPr="00316D1E">
        <w:t xml:space="preserve"> In search of the mathematical constant e</w:t>
      </w:r>
    </w:p>
    <w:p w:rsidR="00316D1E" w:rsidRDefault="00316D1E" w:rsidP="00316D1E">
      <w:pPr>
        <w:spacing w:line="276" w:lineRule="auto"/>
        <w:rPr>
          <w:rFonts w:cs="Arial"/>
        </w:rPr>
      </w:pPr>
      <w:r>
        <w:rPr>
          <w:rFonts w:cs="Arial"/>
        </w:rPr>
        <w:t>When money is saved or invested, it gains interest at a certain percentage of the capital (the original money) every year. After the first year, you get interest on the interest you had previously, so the amount of money grows faster. This is called compound interest.</w:t>
      </w:r>
    </w:p>
    <w:p w:rsidR="00316D1E" w:rsidRDefault="00316D1E" w:rsidP="00316D1E">
      <w:pPr>
        <w:spacing w:line="276" w:lineRule="auto"/>
        <w:rPr>
          <w:rFonts w:cs="Arial"/>
        </w:rPr>
      </w:pPr>
    </w:p>
    <w:p w:rsidR="00316D1E" w:rsidRDefault="00316D1E" w:rsidP="00316D1E">
      <w:pPr>
        <w:spacing w:line="276" w:lineRule="auto"/>
        <w:rPr>
          <w:rFonts w:cs="Arial"/>
        </w:rPr>
      </w:pPr>
      <w:r>
        <w:rPr>
          <w:rFonts w:cs="Arial"/>
        </w:rPr>
        <w:t>Interest rates at the time of writing are rather small (0.5% per year, so after 1 year £100 would grow to £100.50), but for this model we are considering an economy where interest rate is 100% per year. We are examining how much money you might expect at the end of each year.</w:t>
      </w:r>
    </w:p>
    <w:p w:rsidR="00316D1E" w:rsidRDefault="00316D1E" w:rsidP="00316D1E">
      <w:pPr>
        <w:spacing w:line="276" w:lineRule="auto"/>
        <w:rPr>
          <w:rFonts w:cs="Arial"/>
        </w:rPr>
      </w:pPr>
    </w:p>
    <w:p w:rsidR="00316D1E" w:rsidRDefault="00316D1E" w:rsidP="00316D1E">
      <w:pPr>
        <w:spacing w:line="276" w:lineRule="auto"/>
        <w:rPr>
          <w:rFonts w:cs="Arial"/>
        </w:rPr>
      </w:pPr>
      <w:r>
        <w:rPr>
          <w:rFonts w:cs="Arial"/>
        </w:rPr>
        <w:t xml:space="preserve">In the simplest case (the first row in the table below), the interest is reckoned only at the end of the year: after 1 year, it </w:t>
      </w:r>
      <w:r w:rsidRPr="00F552B6">
        <w:rPr>
          <w:rFonts w:cs="Arial"/>
        </w:rPr>
        <w:t>becomes</w:t>
      </w:r>
      <w:r>
        <w:rPr>
          <w:rFonts w:cs="Arial"/>
        </w:rPr>
        <w:t xml:space="preserve"> £200; after two years, £400 pounds; after 3 years, £800; after n years, £100 × 2</w:t>
      </w:r>
      <w:r>
        <w:rPr>
          <w:rFonts w:cs="Arial"/>
          <w:vertAlign w:val="superscript"/>
        </w:rPr>
        <w:t>n</w:t>
      </w:r>
      <w:r>
        <w:rPr>
          <w:rFonts w:cs="Arial"/>
        </w:rPr>
        <w:t>.</w:t>
      </w:r>
    </w:p>
    <w:p w:rsidR="00316D1E" w:rsidRDefault="00316D1E" w:rsidP="00316D1E">
      <w:pPr>
        <w:spacing w:line="276" w:lineRule="auto"/>
        <w:rPr>
          <w:rFonts w:cs="Arial"/>
        </w:rPr>
      </w:pPr>
    </w:p>
    <w:p w:rsidR="00316D1E" w:rsidRDefault="00316D1E" w:rsidP="00316D1E">
      <w:pPr>
        <w:spacing w:line="276" w:lineRule="auto"/>
        <w:rPr>
          <w:rFonts w:cs="Arial"/>
        </w:rPr>
      </w:pPr>
      <w:r>
        <w:rPr>
          <w:rFonts w:cs="Arial"/>
        </w:rPr>
        <w:t xml:space="preserve">Real investments have the interest worked out more often than once a year – usually two or four times. What if the interest is worked out after 6 months? You would have only 50% = 0.5 × your capital after 6 months, </w:t>
      </w:r>
      <w:proofErr w:type="spellStart"/>
      <w:r>
        <w:rPr>
          <w:rFonts w:cs="Arial"/>
        </w:rPr>
        <w:t>ie</w:t>
      </w:r>
      <w:proofErr w:type="spellEnd"/>
      <w:r>
        <w:rPr>
          <w:rFonts w:cs="Arial"/>
        </w:rPr>
        <w:t xml:space="preserve"> £100 × 1½, but after the next 6 months you would have interest on all of this, getting </w:t>
      </w:r>
    </w:p>
    <w:p w:rsidR="00316D1E" w:rsidRPr="00333AF8" w:rsidRDefault="00316D1E" w:rsidP="00316D1E">
      <w:pPr>
        <w:spacing w:line="276" w:lineRule="auto"/>
        <w:rPr>
          <w:rFonts w:cs="Arial"/>
          <w:sz w:val="12"/>
          <w:szCs w:val="12"/>
        </w:rPr>
      </w:pPr>
    </w:p>
    <w:p w:rsidR="00316D1E" w:rsidRDefault="00316D1E" w:rsidP="00316D1E">
      <w:pPr>
        <w:spacing w:line="276" w:lineRule="auto"/>
        <w:rPr>
          <w:rFonts w:cs="Arial"/>
        </w:rPr>
      </w:pPr>
      <w:r>
        <w:rPr>
          <w:rFonts w:cs="Arial"/>
        </w:rPr>
        <w:t xml:space="preserve">(£100 × 1½) × 1½ </w:t>
      </w:r>
      <w:proofErr w:type="gramStart"/>
      <w:r>
        <w:rPr>
          <w:rFonts w:cs="Arial"/>
        </w:rPr>
        <w:t>=  £</w:t>
      </w:r>
      <w:proofErr w:type="gramEnd"/>
      <w:r>
        <w:rPr>
          <w:rFonts w:cs="Arial"/>
        </w:rPr>
        <w:t>100 × [1½ ]</w:t>
      </w:r>
      <w:r>
        <w:rPr>
          <w:rFonts w:cs="Arial"/>
          <w:vertAlign w:val="superscript"/>
        </w:rPr>
        <w:t>2</w:t>
      </w:r>
      <w:r>
        <w:rPr>
          <w:rFonts w:cs="Arial"/>
        </w:rPr>
        <w:t xml:space="preserve"> = £100 × 2.25, </w:t>
      </w:r>
    </w:p>
    <w:p w:rsidR="00316D1E" w:rsidRPr="00333AF8" w:rsidRDefault="00316D1E" w:rsidP="00316D1E">
      <w:pPr>
        <w:spacing w:line="276" w:lineRule="auto"/>
        <w:rPr>
          <w:rFonts w:cs="Arial"/>
          <w:sz w:val="12"/>
          <w:szCs w:val="12"/>
        </w:rPr>
      </w:pPr>
    </w:p>
    <w:p w:rsidR="00316D1E" w:rsidRDefault="00316D1E" w:rsidP="00316D1E">
      <w:pPr>
        <w:spacing w:line="276" w:lineRule="auto"/>
        <w:rPr>
          <w:rFonts w:cs="Arial"/>
        </w:rPr>
      </w:pPr>
      <w:proofErr w:type="gramStart"/>
      <w:r>
        <w:rPr>
          <w:rFonts w:cs="Arial"/>
        </w:rPr>
        <w:t>and</w:t>
      </w:r>
      <w:proofErr w:type="gramEnd"/>
      <w:r>
        <w:rPr>
          <w:rFonts w:cs="Arial"/>
        </w:rPr>
        <w:t xml:space="preserve"> after n years you have £100 × 2.25</w:t>
      </w:r>
      <w:r>
        <w:rPr>
          <w:rFonts w:cs="Arial"/>
          <w:vertAlign w:val="superscript"/>
        </w:rPr>
        <w:t>n</w:t>
      </w:r>
      <w:r>
        <w:rPr>
          <w:rFonts w:cs="Arial"/>
        </w:rPr>
        <w:t>, replacing the ‘2’ in  the simplest case by ‘2.25’.</w:t>
      </w:r>
    </w:p>
    <w:p w:rsidR="00316D1E" w:rsidRDefault="00316D1E" w:rsidP="00316D1E">
      <w:pPr>
        <w:spacing w:line="276" w:lineRule="auto"/>
        <w:rPr>
          <w:rFonts w:cs="Arial"/>
        </w:rPr>
      </w:pPr>
      <w:r>
        <w:rPr>
          <w:rFonts w:cs="Arial"/>
        </w:rPr>
        <w:t xml:space="preserve">What happens to this number (the one raised to the power n) if the interest is reckoned every month? </w:t>
      </w:r>
      <w:proofErr w:type="gramStart"/>
      <w:r>
        <w:rPr>
          <w:rFonts w:cs="Arial"/>
        </w:rPr>
        <w:t>Every day?</w:t>
      </w:r>
      <w:proofErr w:type="gramEnd"/>
      <w:r>
        <w:rPr>
          <w:rFonts w:cs="Arial"/>
        </w:rPr>
        <w:t xml:space="preserve"> </w:t>
      </w:r>
      <w:proofErr w:type="gramStart"/>
      <w:r>
        <w:rPr>
          <w:rFonts w:cs="Arial"/>
        </w:rPr>
        <w:t>Every hour?</w:t>
      </w:r>
      <w:proofErr w:type="gramEnd"/>
      <w:r>
        <w:rPr>
          <w:rFonts w:cs="Arial"/>
        </w:rPr>
        <w:t xml:space="preserve"> </w:t>
      </w:r>
      <w:proofErr w:type="gramStart"/>
      <w:r>
        <w:rPr>
          <w:rFonts w:cs="Arial"/>
        </w:rPr>
        <w:t>Every minute?</w:t>
      </w:r>
      <w:proofErr w:type="gramEnd"/>
      <w:r>
        <w:rPr>
          <w:rFonts w:cs="Arial"/>
        </w:rPr>
        <w:t xml:space="preserve"> See below....</w:t>
      </w: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316D1E" w:rsidRDefault="00316D1E" w:rsidP="00316D1E">
      <w:pPr>
        <w:spacing w:line="276" w:lineRule="auto"/>
        <w:rPr>
          <w:rFonts w:cs="Arial"/>
        </w:rPr>
      </w:pPr>
    </w:p>
    <w:p w:rsidR="007D3F0A" w:rsidRDefault="007D3F0A" w:rsidP="00316D1E"/>
    <w:tbl>
      <w:tblPr>
        <w:tblW w:w="9463" w:type="dxa"/>
        <w:tblInd w:w="122" w:type="dxa"/>
        <w:tblBorders>
          <w:top w:val="single" w:sz="4" w:space="0" w:color="8379A4"/>
          <w:left w:val="single" w:sz="4" w:space="0" w:color="8379A4"/>
          <w:bottom w:val="single" w:sz="4" w:space="0" w:color="8379A4"/>
          <w:right w:val="single" w:sz="4" w:space="0" w:color="8379A4"/>
          <w:insideH w:val="single" w:sz="4" w:space="0" w:color="8379A4"/>
          <w:insideV w:val="single" w:sz="4" w:space="0" w:color="8379A4"/>
        </w:tblBorders>
        <w:tblLook w:val="01E0" w:firstRow="1" w:lastRow="1" w:firstColumn="1" w:lastColumn="1" w:noHBand="0" w:noVBand="0"/>
      </w:tblPr>
      <w:tblGrid>
        <w:gridCol w:w="2538"/>
        <w:gridCol w:w="2841"/>
        <w:gridCol w:w="4084"/>
      </w:tblGrid>
      <w:tr w:rsidR="00316D1E" w:rsidTr="00316D1E">
        <w:tc>
          <w:tcPr>
            <w:tcW w:w="2538" w:type="dxa"/>
            <w:shd w:val="clear" w:color="auto" w:fill="E1E1F5"/>
            <w:vAlign w:val="center"/>
            <w:hideMark/>
          </w:tcPr>
          <w:p w:rsidR="00316D1E" w:rsidRDefault="00316D1E" w:rsidP="00954B88">
            <w:pPr>
              <w:spacing w:line="276" w:lineRule="auto"/>
              <w:jc w:val="center"/>
              <w:rPr>
                <w:rFonts w:cs="Arial"/>
                <w:b/>
              </w:rPr>
            </w:pPr>
            <w:r>
              <w:rPr>
                <w:rFonts w:cs="Arial"/>
                <w:b/>
              </w:rPr>
              <w:t>Number of intervals per year</w:t>
            </w:r>
          </w:p>
        </w:tc>
        <w:tc>
          <w:tcPr>
            <w:tcW w:w="2841" w:type="dxa"/>
            <w:shd w:val="clear" w:color="auto" w:fill="E1E1F5"/>
            <w:vAlign w:val="center"/>
            <w:hideMark/>
          </w:tcPr>
          <w:p w:rsidR="00316D1E" w:rsidRDefault="00316D1E" w:rsidP="00954B88">
            <w:pPr>
              <w:spacing w:line="276" w:lineRule="auto"/>
              <w:jc w:val="center"/>
              <w:rPr>
                <w:rFonts w:cs="Arial"/>
                <w:b/>
              </w:rPr>
            </w:pPr>
            <w:r>
              <w:rPr>
                <w:rFonts w:cs="Arial"/>
                <w:b/>
              </w:rPr>
              <w:t>Equation</w:t>
            </w:r>
          </w:p>
        </w:tc>
        <w:tc>
          <w:tcPr>
            <w:tcW w:w="4084" w:type="dxa"/>
            <w:shd w:val="clear" w:color="auto" w:fill="E1E1F5"/>
            <w:vAlign w:val="center"/>
            <w:hideMark/>
          </w:tcPr>
          <w:p w:rsidR="00316D1E" w:rsidRDefault="00316D1E" w:rsidP="00954B88">
            <w:pPr>
              <w:spacing w:line="276" w:lineRule="auto"/>
              <w:jc w:val="center"/>
              <w:rPr>
                <w:rFonts w:cs="Arial"/>
                <w:b/>
              </w:rPr>
            </w:pPr>
            <w:r>
              <w:rPr>
                <w:rFonts w:cs="Arial"/>
                <w:b/>
              </w:rPr>
              <w:t>What’s in the round bracket?</w:t>
            </w:r>
          </w:p>
        </w:tc>
      </w:tr>
      <w:tr w:rsidR="00316D1E" w:rsidTr="00316D1E">
        <w:trPr>
          <w:trHeight w:hRule="exact" w:val="851"/>
        </w:trPr>
        <w:tc>
          <w:tcPr>
            <w:tcW w:w="2538" w:type="dxa"/>
            <w:vAlign w:val="center"/>
            <w:hideMark/>
          </w:tcPr>
          <w:p w:rsidR="00316D1E" w:rsidRPr="00281DE0" w:rsidRDefault="00316D1E" w:rsidP="00954B88">
            <w:pPr>
              <w:spacing w:line="276" w:lineRule="auto"/>
              <w:jc w:val="center"/>
              <w:rPr>
                <w:rFonts w:cs="Arial"/>
              </w:rPr>
            </w:pPr>
            <w:r w:rsidRPr="00281DE0">
              <w:rPr>
                <w:rFonts w:cs="Arial"/>
              </w:rPr>
              <w:t>1</w:t>
            </w:r>
          </w:p>
        </w:tc>
        <w:tc>
          <w:tcPr>
            <w:tcW w:w="2841" w:type="dxa"/>
            <w:vAlign w:val="center"/>
          </w:tcPr>
          <w:p w:rsidR="00316D1E" w:rsidRPr="00281DE0" w:rsidRDefault="00316D1E" w:rsidP="00954B88">
            <w:pPr>
              <w:spacing w:line="276" w:lineRule="auto"/>
              <w:jc w:val="center"/>
              <w:rPr>
                <w:rFonts w:cs="Arial"/>
              </w:rPr>
            </w:pPr>
          </w:p>
          <w:p w:rsidR="00316D1E" w:rsidRPr="00281DE0" w:rsidRDefault="00316D1E" w:rsidP="00954B88">
            <w:pPr>
              <w:spacing w:line="276" w:lineRule="auto"/>
              <w:jc w:val="center"/>
              <w:rPr>
                <w:rFonts w:cs="Arial"/>
              </w:rPr>
            </w:pPr>
            <w:r w:rsidRPr="00281DE0">
              <w:rPr>
                <w:rFonts w:cs="Arial"/>
              </w:rPr>
              <w:t>£100 × (1 + 1)</w:t>
            </w:r>
            <w:r w:rsidRPr="00281DE0">
              <w:rPr>
                <w:rFonts w:cs="Arial"/>
                <w:vertAlign w:val="superscript"/>
              </w:rPr>
              <w:t>n</w:t>
            </w:r>
          </w:p>
          <w:p w:rsidR="00316D1E" w:rsidRPr="00281DE0" w:rsidRDefault="00316D1E" w:rsidP="00954B88">
            <w:pPr>
              <w:spacing w:line="276" w:lineRule="auto"/>
              <w:jc w:val="center"/>
              <w:rPr>
                <w:rFonts w:cs="Arial"/>
              </w:rPr>
            </w:pPr>
          </w:p>
        </w:tc>
        <w:tc>
          <w:tcPr>
            <w:tcW w:w="4084" w:type="dxa"/>
            <w:vAlign w:val="center"/>
            <w:hideMark/>
          </w:tcPr>
          <w:p w:rsidR="00316D1E" w:rsidRPr="00281DE0" w:rsidRDefault="00316D1E" w:rsidP="00954B88">
            <w:pPr>
              <w:tabs>
                <w:tab w:val="left" w:pos="1303"/>
              </w:tabs>
              <w:spacing w:line="276" w:lineRule="auto"/>
              <w:ind w:left="169"/>
              <w:rPr>
                <w:rFonts w:cs="Arial"/>
              </w:rPr>
            </w:pPr>
            <w:r w:rsidRPr="00281DE0">
              <w:rPr>
                <w:rFonts w:cs="Arial"/>
              </w:rPr>
              <w:t xml:space="preserve">1 + 1     </w:t>
            </w:r>
            <w:r w:rsidRPr="00281DE0">
              <w:rPr>
                <w:rFonts w:cs="Arial"/>
              </w:rPr>
              <w:tab/>
              <w:t>=   2</w:t>
            </w:r>
          </w:p>
        </w:tc>
      </w:tr>
      <w:tr w:rsidR="00316D1E" w:rsidTr="00316D1E">
        <w:trPr>
          <w:trHeight w:hRule="exact" w:val="851"/>
        </w:trPr>
        <w:tc>
          <w:tcPr>
            <w:tcW w:w="2538" w:type="dxa"/>
            <w:vAlign w:val="center"/>
            <w:hideMark/>
          </w:tcPr>
          <w:p w:rsidR="00316D1E" w:rsidRPr="00281DE0" w:rsidRDefault="00316D1E" w:rsidP="00954B88">
            <w:pPr>
              <w:spacing w:line="276" w:lineRule="auto"/>
              <w:jc w:val="center"/>
              <w:rPr>
                <w:rFonts w:cs="Arial"/>
              </w:rPr>
            </w:pPr>
            <w:r w:rsidRPr="00281DE0">
              <w:rPr>
                <w:rFonts w:cs="Arial"/>
              </w:rPr>
              <w:t>2</w:t>
            </w:r>
          </w:p>
        </w:tc>
        <w:tc>
          <w:tcPr>
            <w:tcW w:w="2841" w:type="dxa"/>
            <w:vAlign w:val="center"/>
          </w:tcPr>
          <w:p w:rsidR="00316D1E" w:rsidRPr="00281DE0" w:rsidRDefault="00316D1E" w:rsidP="00954B88">
            <w:pPr>
              <w:spacing w:line="276" w:lineRule="auto"/>
              <w:jc w:val="center"/>
              <w:rPr>
                <w:rFonts w:cs="Arial"/>
              </w:rPr>
            </w:pPr>
          </w:p>
          <w:p w:rsidR="00316D1E" w:rsidRPr="00281DE0" w:rsidRDefault="00316D1E" w:rsidP="00954B88">
            <w:pPr>
              <w:spacing w:line="276" w:lineRule="auto"/>
              <w:jc w:val="center"/>
              <w:rPr>
                <w:rFonts w:cs="Arial"/>
              </w:rPr>
            </w:pPr>
            <w:r w:rsidRPr="00281DE0">
              <w:rPr>
                <w:rFonts w:cs="Arial"/>
              </w:rPr>
              <w:t>£100 × ([1½ ]</w:t>
            </w:r>
            <w:r w:rsidRPr="00281DE0">
              <w:rPr>
                <w:rFonts w:cs="Arial"/>
                <w:vertAlign w:val="superscript"/>
              </w:rPr>
              <w:t>2</w:t>
            </w:r>
            <w:r w:rsidRPr="00281DE0">
              <w:rPr>
                <w:rFonts w:cs="Arial"/>
              </w:rPr>
              <w:t>)</w:t>
            </w:r>
            <w:r w:rsidRPr="00281DE0">
              <w:rPr>
                <w:rFonts w:cs="Arial"/>
                <w:vertAlign w:val="superscript"/>
              </w:rPr>
              <w:t>n</w:t>
            </w:r>
          </w:p>
          <w:p w:rsidR="00316D1E" w:rsidRPr="00281DE0" w:rsidRDefault="00316D1E" w:rsidP="00954B88">
            <w:pPr>
              <w:spacing w:line="276" w:lineRule="auto"/>
              <w:jc w:val="center"/>
              <w:rPr>
                <w:rFonts w:cs="Arial"/>
              </w:rPr>
            </w:pPr>
          </w:p>
        </w:tc>
        <w:tc>
          <w:tcPr>
            <w:tcW w:w="4084" w:type="dxa"/>
            <w:vAlign w:val="center"/>
            <w:hideMark/>
          </w:tcPr>
          <w:p w:rsidR="00316D1E" w:rsidRPr="00281DE0" w:rsidRDefault="00316D1E" w:rsidP="00954B88">
            <w:pPr>
              <w:tabs>
                <w:tab w:val="left" w:pos="1303"/>
              </w:tabs>
              <w:spacing w:line="276" w:lineRule="auto"/>
              <w:ind w:left="169"/>
              <w:rPr>
                <w:rFonts w:cs="Arial"/>
              </w:rPr>
            </w:pPr>
            <w:r w:rsidRPr="00281DE0">
              <w:rPr>
                <w:rFonts w:cs="Arial"/>
              </w:rPr>
              <w:t>[1+ ½ ]</w:t>
            </w:r>
            <w:r w:rsidRPr="00281DE0">
              <w:rPr>
                <w:rFonts w:cs="Arial"/>
                <w:vertAlign w:val="superscript"/>
              </w:rPr>
              <w:t>2</w:t>
            </w:r>
            <w:r w:rsidRPr="00281DE0">
              <w:rPr>
                <w:rFonts w:cs="Arial"/>
              </w:rPr>
              <w:t xml:space="preserve">    </w:t>
            </w:r>
            <w:r w:rsidRPr="00281DE0">
              <w:rPr>
                <w:rFonts w:cs="Arial"/>
              </w:rPr>
              <w:tab/>
              <w:t>=   2.25</w:t>
            </w:r>
          </w:p>
        </w:tc>
      </w:tr>
      <w:tr w:rsidR="00316D1E" w:rsidTr="00316D1E">
        <w:trPr>
          <w:trHeight w:hRule="exact" w:val="1011"/>
        </w:trPr>
        <w:tc>
          <w:tcPr>
            <w:tcW w:w="2538" w:type="dxa"/>
            <w:vAlign w:val="center"/>
            <w:hideMark/>
          </w:tcPr>
          <w:p w:rsidR="00316D1E" w:rsidRPr="00281DE0" w:rsidRDefault="00316D1E" w:rsidP="00954B88">
            <w:pPr>
              <w:spacing w:line="276" w:lineRule="auto"/>
              <w:jc w:val="center"/>
              <w:rPr>
                <w:rFonts w:cs="Arial"/>
              </w:rPr>
            </w:pPr>
            <w:r w:rsidRPr="00281DE0">
              <w:rPr>
                <w:rFonts w:cs="Arial"/>
              </w:rPr>
              <w:t>12</w:t>
            </w:r>
          </w:p>
        </w:tc>
        <w:tc>
          <w:tcPr>
            <w:tcW w:w="2841" w:type="dxa"/>
            <w:vAlign w:val="center"/>
            <w:hideMark/>
          </w:tcPr>
          <w:p w:rsidR="00316D1E" w:rsidRPr="00281DE0" w:rsidRDefault="00316D1E" w:rsidP="00954B88">
            <w:pPr>
              <w:spacing w:line="276" w:lineRule="auto"/>
              <w:jc w:val="center"/>
              <w:rPr>
                <w:rFonts w:cs="Arial"/>
              </w:rPr>
            </w:pPr>
            <w:r w:rsidRPr="00281DE0">
              <w:rPr>
                <w:rFonts w:cs="Arial"/>
                <w:position w:val="-34"/>
              </w:rPr>
              <w:object w:dxaOrig="18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42pt" o:ole="">
                  <v:imagedata r:id="rId9" o:title=""/>
                </v:shape>
                <o:OLEObject Type="Embed" ProgID="Equation.3" ShapeID="_x0000_i1025" DrawAspect="Content" ObjectID="_1510467907" r:id="rId10"/>
              </w:object>
            </w:r>
          </w:p>
        </w:tc>
        <w:tc>
          <w:tcPr>
            <w:tcW w:w="4084" w:type="dxa"/>
            <w:vAlign w:val="center"/>
            <w:hideMark/>
          </w:tcPr>
          <w:p w:rsidR="00316D1E" w:rsidRPr="00281DE0" w:rsidRDefault="00316D1E" w:rsidP="00954B88">
            <w:pPr>
              <w:tabs>
                <w:tab w:val="left" w:pos="1303"/>
              </w:tabs>
              <w:spacing w:line="276" w:lineRule="auto"/>
              <w:ind w:left="169"/>
              <w:rPr>
                <w:rFonts w:cs="Arial"/>
              </w:rPr>
            </w:pPr>
            <w:r w:rsidRPr="00281DE0">
              <w:rPr>
                <w:rFonts w:cs="Arial"/>
                <w:position w:val="-26"/>
              </w:rPr>
              <w:object w:dxaOrig="1005" w:dyaOrig="705">
                <v:shape id="_x0000_i1026" type="#_x0000_t75" style="width:50.25pt;height:35.25pt" o:ole="">
                  <v:imagedata r:id="rId11" o:title=""/>
                </v:shape>
                <o:OLEObject Type="Embed" ProgID="Equation.3" ShapeID="_x0000_i1026" DrawAspect="Content" ObjectID="_1510467908" r:id="rId12"/>
              </w:object>
            </w:r>
            <w:r w:rsidRPr="00281DE0">
              <w:rPr>
                <w:rFonts w:cs="Arial"/>
              </w:rPr>
              <w:t xml:space="preserve"> </w:t>
            </w:r>
            <w:r w:rsidRPr="00281DE0">
              <w:rPr>
                <w:rFonts w:cs="Arial"/>
              </w:rPr>
              <w:tab/>
              <w:t>=</w:t>
            </w:r>
          </w:p>
        </w:tc>
      </w:tr>
      <w:tr w:rsidR="00316D1E" w:rsidTr="00316D1E">
        <w:trPr>
          <w:trHeight w:hRule="exact" w:val="997"/>
        </w:trPr>
        <w:tc>
          <w:tcPr>
            <w:tcW w:w="2538" w:type="dxa"/>
            <w:vAlign w:val="center"/>
            <w:hideMark/>
          </w:tcPr>
          <w:p w:rsidR="00316D1E" w:rsidRPr="00281DE0" w:rsidRDefault="00316D1E" w:rsidP="00954B88">
            <w:pPr>
              <w:spacing w:line="276" w:lineRule="auto"/>
              <w:jc w:val="center"/>
              <w:rPr>
                <w:rFonts w:cs="Arial"/>
              </w:rPr>
            </w:pPr>
            <w:r w:rsidRPr="00281DE0">
              <w:rPr>
                <w:rFonts w:cs="Arial"/>
              </w:rPr>
              <w:t>365</w:t>
            </w:r>
          </w:p>
        </w:tc>
        <w:tc>
          <w:tcPr>
            <w:tcW w:w="2841" w:type="dxa"/>
            <w:vAlign w:val="center"/>
            <w:hideMark/>
          </w:tcPr>
          <w:p w:rsidR="00316D1E" w:rsidRPr="00281DE0" w:rsidRDefault="00316D1E" w:rsidP="00954B88">
            <w:pPr>
              <w:spacing w:line="276" w:lineRule="auto"/>
              <w:jc w:val="center"/>
              <w:rPr>
                <w:rFonts w:cs="Arial"/>
              </w:rPr>
            </w:pPr>
            <w:r w:rsidRPr="00281DE0">
              <w:rPr>
                <w:rFonts w:cs="Arial"/>
                <w:position w:val="-34"/>
              </w:rPr>
              <w:object w:dxaOrig="2040" w:dyaOrig="840">
                <v:shape id="_x0000_i1027" type="#_x0000_t75" style="width:102pt;height:42pt" o:ole="">
                  <v:imagedata r:id="rId13" o:title=""/>
                </v:shape>
                <o:OLEObject Type="Embed" ProgID="Equation.3" ShapeID="_x0000_i1027" DrawAspect="Content" ObjectID="_1510467909" r:id="rId14"/>
              </w:object>
            </w:r>
          </w:p>
        </w:tc>
        <w:tc>
          <w:tcPr>
            <w:tcW w:w="4084" w:type="dxa"/>
            <w:vAlign w:val="center"/>
            <w:hideMark/>
          </w:tcPr>
          <w:p w:rsidR="00316D1E" w:rsidRPr="00281DE0" w:rsidRDefault="00316D1E" w:rsidP="00954B88">
            <w:pPr>
              <w:tabs>
                <w:tab w:val="left" w:pos="1303"/>
              </w:tabs>
              <w:spacing w:line="276" w:lineRule="auto"/>
              <w:ind w:left="169"/>
              <w:rPr>
                <w:rFonts w:cs="Arial"/>
              </w:rPr>
            </w:pPr>
            <w:r w:rsidRPr="00281DE0">
              <w:rPr>
                <w:rFonts w:cs="Arial"/>
              </w:rPr>
              <w:tab/>
              <w:t>=</w:t>
            </w:r>
          </w:p>
        </w:tc>
      </w:tr>
      <w:tr w:rsidR="00316D1E" w:rsidTr="00316D1E">
        <w:trPr>
          <w:trHeight w:hRule="exact" w:val="851"/>
        </w:trPr>
        <w:tc>
          <w:tcPr>
            <w:tcW w:w="2538" w:type="dxa"/>
            <w:vAlign w:val="center"/>
            <w:hideMark/>
          </w:tcPr>
          <w:p w:rsidR="00316D1E" w:rsidRPr="00281DE0" w:rsidRDefault="00316D1E" w:rsidP="00954B88">
            <w:pPr>
              <w:spacing w:line="276" w:lineRule="auto"/>
              <w:jc w:val="center"/>
              <w:rPr>
                <w:rFonts w:cs="Arial"/>
              </w:rPr>
            </w:pPr>
            <w:r w:rsidRPr="00281DE0">
              <w:rPr>
                <w:rFonts w:cs="Arial"/>
              </w:rPr>
              <w:t>8760</w:t>
            </w:r>
          </w:p>
        </w:tc>
        <w:tc>
          <w:tcPr>
            <w:tcW w:w="2841" w:type="dxa"/>
            <w:vAlign w:val="center"/>
          </w:tcPr>
          <w:p w:rsidR="00316D1E" w:rsidRPr="00281DE0" w:rsidRDefault="00316D1E" w:rsidP="00954B88">
            <w:pPr>
              <w:spacing w:line="276" w:lineRule="auto"/>
              <w:jc w:val="center"/>
              <w:rPr>
                <w:rFonts w:cs="Arial"/>
              </w:rPr>
            </w:pPr>
          </w:p>
        </w:tc>
        <w:tc>
          <w:tcPr>
            <w:tcW w:w="4084" w:type="dxa"/>
            <w:vAlign w:val="center"/>
          </w:tcPr>
          <w:p w:rsidR="00316D1E" w:rsidRPr="00281DE0" w:rsidRDefault="00316D1E" w:rsidP="00954B88">
            <w:pPr>
              <w:spacing w:line="276" w:lineRule="auto"/>
              <w:jc w:val="center"/>
              <w:rPr>
                <w:rFonts w:cs="Arial"/>
              </w:rPr>
            </w:pPr>
          </w:p>
        </w:tc>
      </w:tr>
      <w:tr w:rsidR="00316D1E" w:rsidTr="00316D1E">
        <w:trPr>
          <w:trHeight w:hRule="exact" w:val="851"/>
        </w:trPr>
        <w:tc>
          <w:tcPr>
            <w:tcW w:w="2538" w:type="dxa"/>
            <w:vAlign w:val="center"/>
            <w:hideMark/>
          </w:tcPr>
          <w:p w:rsidR="00316D1E" w:rsidRPr="00281DE0" w:rsidRDefault="00316D1E" w:rsidP="00954B88">
            <w:pPr>
              <w:spacing w:line="276" w:lineRule="auto"/>
              <w:jc w:val="center"/>
              <w:rPr>
                <w:rFonts w:cs="Arial"/>
              </w:rPr>
            </w:pPr>
            <w:r w:rsidRPr="00281DE0">
              <w:rPr>
                <w:rFonts w:cs="Arial"/>
              </w:rPr>
              <w:t>526 000</w:t>
            </w:r>
          </w:p>
        </w:tc>
        <w:tc>
          <w:tcPr>
            <w:tcW w:w="2841" w:type="dxa"/>
            <w:vAlign w:val="center"/>
          </w:tcPr>
          <w:p w:rsidR="00316D1E" w:rsidRPr="00281DE0" w:rsidRDefault="00316D1E" w:rsidP="00954B88">
            <w:pPr>
              <w:spacing w:line="276" w:lineRule="auto"/>
              <w:jc w:val="center"/>
              <w:rPr>
                <w:rFonts w:cs="Arial"/>
              </w:rPr>
            </w:pPr>
          </w:p>
        </w:tc>
        <w:tc>
          <w:tcPr>
            <w:tcW w:w="4084" w:type="dxa"/>
            <w:vAlign w:val="center"/>
          </w:tcPr>
          <w:p w:rsidR="00316D1E" w:rsidRPr="00281DE0" w:rsidRDefault="00316D1E" w:rsidP="00954B88">
            <w:pPr>
              <w:spacing w:line="276" w:lineRule="auto"/>
              <w:jc w:val="center"/>
              <w:rPr>
                <w:rFonts w:cs="Arial"/>
              </w:rPr>
            </w:pPr>
          </w:p>
        </w:tc>
      </w:tr>
      <w:tr w:rsidR="00316D1E" w:rsidTr="00316D1E">
        <w:trPr>
          <w:trHeight w:hRule="exact" w:val="851"/>
        </w:trPr>
        <w:tc>
          <w:tcPr>
            <w:tcW w:w="2538" w:type="dxa"/>
            <w:vAlign w:val="center"/>
            <w:hideMark/>
          </w:tcPr>
          <w:p w:rsidR="00316D1E" w:rsidRPr="00281DE0" w:rsidRDefault="00316D1E" w:rsidP="00954B88">
            <w:pPr>
              <w:spacing w:line="276" w:lineRule="auto"/>
              <w:jc w:val="center"/>
              <w:rPr>
                <w:rFonts w:cs="Arial"/>
              </w:rPr>
            </w:pPr>
            <w:r w:rsidRPr="00281DE0">
              <w:rPr>
                <w:rFonts w:cs="Arial"/>
              </w:rPr>
              <w:t>tending to infinity</w:t>
            </w:r>
          </w:p>
        </w:tc>
        <w:tc>
          <w:tcPr>
            <w:tcW w:w="2841" w:type="dxa"/>
            <w:vAlign w:val="center"/>
          </w:tcPr>
          <w:p w:rsidR="00316D1E" w:rsidRPr="00281DE0" w:rsidRDefault="00316D1E" w:rsidP="00954B88">
            <w:pPr>
              <w:spacing w:line="276" w:lineRule="auto"/>
              <w:jc w:val="center"/>
              <w:rPr>
                <w:rFonts w:cs="Arial"/>
              </w:rPr>
            </w:pPr>
          </w:p>
        </w:tc>
        <w:tc>
          <w:tcPr>
            <w:tcW w:w="4084" w:type="dxa"/>
            <w:vAlign w:val="center"/>
            <w:hideMark/>
          </w:tcPr>
          <w:p w:rsidR="00316D1E" w:rsidRPr="00281DE0" w:rsidRDefault="00316D1E" w:rsidP="00954B88">
            <w:pPr>
              <w:spacing w:line="276" w:lineRule="auto"/>
              <w:jc w:val="center"/>
              <w:rPr>
                <w:rFonts w:cs="Arial"/>
              </w:rPr>
            </w:pPr>
            <w:r w:rsidRPr="00281DE0">
              <w:rPr>
                <w:rFonts w:cs="Arial"/>
              </w:rPr>
              <w:t>e = 2.718 281 828 459............</w:t>
            </w:r>
          </w:p>
        </w:tc>
      </w:tr>
    </w:tbl>
    <w:p w:rsidR="00316D1E" w:rsidRDefault="00316D1E" w:rsidP="00316D1E"/>
    <w:p w:rsidR="007940A2" w:rsidRDefault="00316D1E" w:rsidP="00316D1E">
      <w:r w:rsidRPr="00316D1E">
        <w:t>Continuously changing variables do need the number of intervals per unit time tending to infinity: that is why this number e occurs naturally in growth and decay equations.</w:t>
      </w:r>
    </w:p>
    <w:p w:rsidR="00316D1E" w:rsidRDefault="00316D1E" w:rsidP="00316D1E"/>
    <w:p w:rsidR="00316D1E" w:rsidRDefault="00316D1E" w:rsidP="00316D1E"/>
    <w:p w:rsidR="00316D1E" w:rsidRDefault="00316D1E" w:rsidP="00316D1E"/>
    <w:p w:rsidR="00316D1E" w:rsidRDefault="00316D1E" w:rsidP="00316D1E"/>
    <w:p w:rsidR="00316D1E" w:rsidRDefault="00316D1E" w:rsidP="00316D1E"/>
    <w:p w:rsidR="00316D1E" w:rsidRDefault="00316D1E" w:rsidP="00316D1E"/>
    <w:p w:rsidR="00316D1E" w:rsidRDefault="00316D1E" w:rsidP="00316D1E"/>
    <w:p w:rsidR="00316D1E" w:rsidRDefault="00316D1E" w:rsidP="00316D1E"/>
    <w:p w:rsidR="00316D1E" w:rsidRDefault="00316D1E" w:rsidP="00316D1E"/>
    <w:p w:rsidR="00316D1E" w:rsidRDefault="00316D1E" w:rsidP="00316D1E"/>
    <w:p w:rsidR="00316D1E" w:rsidRDefault="00316D1E" w:rsidP="00316D1E"/>
    <w:p w:rsidR="00316D1E" w:rsidRDefault="00316D1E" w:rsidP="00316D1E"/>
    <w:p w:rsidR="00316D1E" w:rsidRDefault="00316D1E" w:rsidP="00316D1E"/>
    <w:p w:rsidR="00316D1E" w:rsidRDefault="00316D1E" w:rsidP="00316D1E"/>
    <w:p w:rsidR="00316D1E" w:rsidRPr="002D30D7" w:rsidRDefault="00316D1E" w:rsidP="00316D1E">
      <w:pPr>
        <w:pStyle w:val="Heading2"/>
        <w:rPr>
          <w:rFonts w:eastAsia="Calibri"/>
          <w:sz w:val="22"/>
        </w:rPr>
      </w:pPr>
      <w:r>
        <w:rPr>
          <w:noProof/>
          <w:lang w:eastAsia="en-GB"/>
        </w:rPr>
        <mc:AlternateContent>
          <mc:Choice Requires="wps">
            <w:drawing>
              <wp:anchor distT="0" distB="0" distL="114300" distR="114300" simplePos="0" relativeHeight="251654144" behindDoc="0" locked="0" layoutInCell="1" allowOverlap="1" wp14:anchorId="4E928E0C" wp14:editId="67604E67">
                <wp:simplePos x="0" y="0"/>
                <wp:positionH relativeFrom="margin">
                  <wp:posOffset>-64135</wp:posOffset>
                </wp:positionH>
                <wp:positionV relativeFrom="paragraph">
                  <wp:posOffset>467360</wp:posOffset>
                </wp:positionV>
                <wp:extent cx="6508750" cy="2381250"/>
                <wp:effectExtent l="0" t="0" r="25400" b="19050"/>
                <wp:wrapTopAndBottom/>
                <wp:docPr id="1"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2381250"/>
                        </a:xfrm>
                        <a:prstGeom prst="rect">
                          <a:avLst/>
                        </a:prstGeom>
                        <a:solidFill>
                          <a:srgbClr val="E1E1F5"/>
                        </a:solidFill>
                        <a:ln w="19050">
                          <a:solidFill>
                            <a:srgbClr val="8379A4"/>
                          </a:solidFill>
                          <a:miter lim="800000"/>
                          <a:headEnd/>
                          <a:tailEnd/>
                        </a:ln>
                      </wps:spPr>
                      <wps:txbx>
                        <w:txbxContent>
                          <w:p w:rsidR="00316D1E" w:rsidRDefault="00316D1E" w:rsidP="00316D1E">
                            <w:pPr>
                              <w:spacing w:after="120" w:line="276" w:lineRule="auto"/>
                              <w:rPr>
                                <w:rFonts w:cs="Arial"/>
                              </w:rPr>
                            </w:pPr>
                            <w:r>
                              <w:rPr>
                                <w:rFonts w:cs="Arial"/>
                              </w:rPr>
                              <w:t xml:space="preserve">Launch </w:t>
                            </w:r>
                            <w:proofErr w:type="spellStart"/>
                            <w:r>
                              <w:rPr>
                                <w:rFonts w:cs="Arial"/>
                                <w:i/>
                              </w:rPr>
                              <w:t>Modellus</w:t>
                            </w:r>
                            <w:proofErr w:type="spellEnd"/>
                            <w:r>
                              <w:rPr>
                                <w:rFonts w:cs="Arial"/>
                              </w:rPr>
                              <w:t xml:space="preserve">, </w:t>
                            </w:r>
                            <w:proofErr w:type="gramStart"/>
                            <w:r>
                              <w:rPr>
                                <w:rFonts w:cs="Arial"/>
                              </w:rPr>
                              <w:t>then</w:t>
                            </w:r>
                            <w:proofErr w:type="gramEnd"/>
                            <w:r>
                              <w:rPr>
                                <w:rFonts w:cs="Arial"/>
                              </w:rPr>
                              <w:t xml:space="preserve"> choose </w:t>
                            </w:r>
                            <w:r>
                              <w:rPr>
                                <w:rFonts w:cs="Arial"/>
                                <w:i/>
                              </w:rPr>
                              <w:t>File</w:t>
                            </w:r>
                            <w:r>
                              <w:rPr>
                                <w:rFonts w:cs="Arial"/>
                              </w:rPr>
                              <w:t xml:space="preserve">... </w:t>
                            </w:r>
                            <w:proofErr w:type="gramStart"/>
                            <w:r>
                              <w:rPr>
                                <w:rFonts w:cs="Arial"/>
                                <w:i/>
                              </w:rPr>
                              <w:t>New</w:t>
                            </w:r>
                            <w:r>
                              <w:rPr>
                                <w:rFonts w:cs="Arial"/>
                              </w:rPr>
                              <w:t>.</w:t>
                            </w:r>
                            <w:proofErr w:type="gramEnd"/>
                          </w:p>
                          <w:p w:rsidR="00316D1E" w:rsidRDefault="00316D1E" w:rsidP="00316D1E">
                            <w:pPr>
                              <w:spacing w:after="120" w:line="276" w:lineRule="auto"/>
                              <w:rPr>
                                <w:rFonts w:cs="Arial"/>
                              </w:rPr>
                            </w:pPr>
                            <w:r>
                              <w:rPr>
                                <w:rFonts w:cs="Arial"/>
                              </w:rPr>
                              <w:t xml:space="preserve">Type into the </w:t>
                            </w:r>
                            <w:r>
                              <w:rPr>
                                <w:rFonts w:cs="Arial"/>
                                <w:i/>
                              </w:rPr>
                              <w:t>Model and Conditions</w:t>
                            </w:r>
                            <w:r>
                              <w:rPr>
                                <w:rFonts w:cs="Arial"/>
                              </w:rPr>
                              <w:t xml:space="preserve"> window</w:t>
                            </w:r>
                          </w:p>
                          <w:p w:rsidR="00316D1E" w:rsidRDefault="00316D1E" w:rsidP="00316D1E">
                            <w:pPr>
                              <w:spacing w:after="120" w:line="276" w:lineRule="auto"/>
                              <w:jc w:val="center"/>
                              <w:rPr>
                                <w:rFonts w:cs="Arial"/>
                              </w:rPr>
                            </w:pPr>
                            <w:proofErr w:type="spellStart"/>
                            <w:proofErr w:type="gramStart"/>
                            <w:r>
                              <w:rPr>
                                <w:rFonts w:cs="Arial"/>
                              </w:rPr>
                              <w:t>dN</w:t>
                            </w:r>
                            <w:proofErr w:type="spellEnd"/>
                            <w:r>
                              <w:rPr>
                                <w:rFonts w:cs="Arial"/>
                              </w:rPr>
                              <w:t>/</w:t>
                            </w:r>
                            <w:proofErr w:type="spellStart"/>
                            <w:r>
                              <w:rPr>
                                <w:rFonts w:cs="Arial"/>
                              </w:rPr>
                              <w:t>dt</w:t>
                            </w:r>
                            <w:proofErr w:type="spellEnd"/>
                            <w:r>
                              <w:rPr>
                                <w:rFonts w:cs="Arial"/>
                              </w:rPr>
                              <w:t>=</w:t>
                            </w:r>
                            <w:proofErr w:type="spellStart"/>
                            <w:proofErr w:type="gramEnd"/>
                            <w:r>
                              <w:rPr>
                                <w:rFonts w:cs="Arial"/>
                              </w:rPr>
                              <w:t>lambda×N</w:t>
                            </w:r>
                            <w:proofErr w:type="spellEnd"/>
                          </w:p>
                          <w:p w:rsidR="00316D1E" w:rsidRDefault="00316D1E" w:rsidP="00316D1E">
                            <w:pPr>
                              <w:spacing w:after="120" w:line="276" w:lineRule="auto"/>
                              <w:rPr>
                                <w:rFonts w:cs="Arial"/>
                              </w:rPr>
                            </w:pPr>
                            <w:proofErr w:type="gramStart"/>
                            <w:r>
                              <w:rPr>
                                <w:rFonts w:cs="Arial"/>
                              </w:rPr>
                              <w:t>where</w:t>
                            </w:r>
                            <w:proofErr w:type="gramEnd"/>
                            <w:r>
                              <w:rPr>
                                <w:rFonts w:cs="Arial"/>
                              </w:rPr>
                              <w:t xml:space="preserve"> you use the space bar to get the multiplication symbol. Please keep to the upper/lower cases shown above.</w:t>
                            </w:r>
                          </w:p>
                          <w:p w:rsidR="00316D1E" w:rsidRDefault="00316D1E" w:rsidP="00316D1E">
                            <w:pPr>
                              <w:spacing w:after="120" w:line="276" w:lineRule="auto"/>
                              <w:rPr>
                                <w:rFonts w:cs="Arial"/>
                              </w:rPr>
                            </w:pPr>
                            <w:r>
                              <w:rPr>
                                <w:rFonts w:cs="Arial"/>
                              </w:rPr>
                              <w:t>The equation appears as</w:t>
                            </w:r>
                          </w:p>
                          <w:p w:rsidR="00316D1E" w:rsidRDefault="00316D1E" w:rsidP="00316D1E">
                            <w:pPr>
                              <w:spacing w:after="120" w:line="276" w:lineRule="auto"/>
                              <w:jc w:val="center"/>
                              <w:rPr>
                                <w:rFonts w:cs="Arial"/>
                              </w:rPr>
                            </w:pPr>
                            <w:r>
                              <w:rPr>
                                <w:rFonts w:cs="Arial"/>
                                <w:position w:val="-22"/>
                              </w:rPr>
                              <w:object w:dxaOrig="1740" w:dyaOrig="585">
                                <v:shape id="_x0000_i1029" type="#_x0000_t75" style="width:87pt;height:29.25pt" o:ole="">
                                  <v:imagedata r:id="rId15" o:title=""/>
                                </v:shape>
                                <o:OLEObject Type="Embed" ProgID="Equation.3" ShapeID="_x0000_i1029" DrawAspect="Content" ObjectID="_1510467910" r:id="rId16"/>
                              </w:object>
                            </w:r>
                          </w:p>
                          <w:p w:rsidR="00316D1E" w:rsidRDefault="00316D1E" w:rsidP="00316D1E">
                            <w:pPr>
                              <w:spacing w:after="120" w:line="276" w:lineRule="auto"/>
                              <w:rPr>
                                <w:rFonts w:cs="Arial"/>
                              </w:rPr>
                            </w:pPr>
                            <w:r>
                              <w:rPr>
                                <w:rFonts w:cs="Arial"/>
                              </w:rPr>
                              <w:t xml:space="preserve">Press </w:t>
                            </w:r>
                            <w:r>
                              <w:rPr>
                                <w:rFonts w:cs="Arial"/>
                                <w:i/>
                              </w:rPr>
                              <w:t>Enter</w:t>
                            </w:r>
                            <w:r>
                              <w:rPr>
                                <w:rFonts w:cs="Arial"/>
                              </w:rPr>
                              <w:t xml:space="preserve"> at the end of this one-line model. </w:t>
                            </w:r>
                          </w:p>
                          <w:p w:rsidR="00316D1E" w:rsidRDefault="00316D1E" w:rsidP="00316D1E"/>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E928E0C" id="_x0000_t202" coordsize="21600,21600" o:spt="202" path="m,l,21600r21600,l21600,xe">
                <v:stroke joinstyle="miter"/>
                <v:path gradientshapeok="t" o:connecttype="rect"/>
              </v:shapetype>
              <v:shape id="Text Box 2" o:spid="_x0000_s1026" type="#_x0000_t202" alt="Text box for entering answer to task" style="position:absolute;margin-left:-5.05pt;margin-top:36.8pt;width:512.5pt;height:187.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" fillcolor="#e1e1f5" strokecolor="#8379a4" strokeweight="1.5pt">
                <v:textbox inset="2mm,2mm,2mm,2mm">
                  <w:txbxContent>
                    <w:p w:rsidR="00316D1E" w:rsidRDefault="00316D1E" w:rsidP="00316D1E">
                      <w:pPr>
                        <w:spacing w:after="120" w:line="276" w:lineRule="auto"/>
                        <w:rPr>
                          <w:rFonts w:cs="Arial"/>
                        </w:rPr>
                      </w:pPr>
                      <w:r>
                        <w:rPr>
                          <w:rFonts w:cs="Arial"/>
                        </w:rPr>
                        <w:t xml:space="preserve">Launch </w:t>
                      </w:r>
                      <w:proofErr w:type="spellStart"/>
                      <w:r>
                        <w:rPr>
                          <w:rFonts w:cs="Arial"/>
                          <w:i/>
                        </w:rPr>
                        <w:t>Modellus</w:t>
                      </w:r>
                      <w:proofErr w:type="spellEnd"/>
                      <w:r>
                        <w:rPr>
                          <w:rFonts w:cs="Arial"/>
                        </w:rPr>
                        <w:t xml:space="preserve">, then choose </w:t>
                      </w:r>
                      <w:r>
                        <w:rPr>
                          <w:rFonts w:cs="Arial"/>
                          <w:i/>
                        </w:rPr>
                        <w:t>File</w:t>
                      </w:r>
                      <w:r>
                        <w:rPr>
                          <w:rFonts w:cs="Arial"/>
                        </w:rPr>
                        <w:t xml:space="preserve">... </w:t>
                      </w:r>
                      <w:r>
                        <w:rPr>
                          <w:rFonts w:cs="Arial"/>
                          <w:i/>
                        </w:rPr>
                        <w:t>New</w:t>
                      </w:r>
                      <w:r>
                        <w:rPr>
                          <w:rFonts w:cs="Arial"/>
                        </w:rPr>
                        <w:t>.</w:t>
                      </w:r>
                    </w:p>
                    <w:p w:rsidR="00316D1E" w:rsidRDefault="00316D1E" w:rsidP="00316D1E">
                      <w:pPr>
                        <w:spacing w:after="120" w:line="276" w:lineRule="auto"/>
                        <w:rPr>
                          <w:rFonts w:cs="Arial"/>
                        </w:rPr>
                      </w:pPr>
                      <w:r>
                        <w:rPr>
                          <w:rFonts w:cs="Arial"/>
                        </w:rPr>
                        <w:t xml:space="preserve">Type into the </w:t>
                      </w:r>
                      <w:r>
                        <w:rPr>
                          <w:rFonts w:cs="Arial"/>
                          <w:i/>
                        </w:rPr>
                        <w:t>Model and Conditions</w:t>
                      </w:r>
                      <w:r>
                        <w:rPr>
                          <w:rFonts w:cs="Arial"/>
                        </w:rPr>
                        <w:t xml:space="preserve"> window</w:t>
                      </w:r>
                    </w:p>
                    <w:p w:rsidR="00316D1E" w:rsidRDefault="00316D1E" w:rsidP="00316D1E">
                      <w:pPr>
                        <w:spacing w:after="120" w:line="276" w:lineRule="auto"/>
                        <w:jc w:val="center"/>
                        <w:rPr>
                          <w:rFonts w:cs="Arial"/>
                        </w:rPr>
                      </w:pPr>
                      <w:proofErr w:type="spellStart"/>
                      <w:proofErr w:type="gramStart"/>
                      <w:r>
                        <w:rPr>
                          <w:rFonts w:cs="Arial"/>
                        </w:rPr>
                        <w:t>dN</w:t>
                      </w:r>
                      <w:proofErr w:type="spellEnd"/>
                      <w:r>
                        <w:rPr>
                          <w:rFonts w:cs="Arial"/>
                        </w:rPr>
                        <w:t>/</w:t>
                      </w:r>
                      <w:proofErr w:type="spellStart"/>
                      <w:r>
                        <w:rPr>
                          <w:rFonts w:cs="Arial"/>
                        </w:rPr>
                        <w:t>dt</w:t>
                      </w:r>
                      <w:proofErr w:type="spellEnd"/>
                      <w:r>
                        <w:rPr>
                          <w:rFonts w:cs="Arial"/>
                        </w:rPr>
                        <w:t>=</w:t>
                      </w:r>
                      <w:proofErr w:type="spellStart"/>
                      <w:proofErr w:type="gramEnd"/>
                      <w:r>
                        <w:rPr>
                          <w:rFonts w:cs="Arial"/>
                        </w:rPr>
                        <w:t>lambda×N</w:t>
                      </w:r>
                      <w:proofErr w:type="spellEnd"/>
                    </w:p>
                    <w:p w:rsidR="00316D1E" w:rsidRDefault="00316D1E" w:rsidP="00316D1E">
                      <w:pPr>
                        <w:spacing w:after="120" w:line="276" w:lineRule="auto"/>
                        <w:rPr>
                          <w:rFonts w:cs="Arial"/>
                        </w:rPr>
                      </w:pPr>
                      <w:proofErr w:type="gramStart"/>
                      <w:r>
                        <w:rPr>
                          <w:rFonts w:cs="Arial"/>
                        </w:rPr>
                        <w:t>where</w:t>
                      </w:r>
                      <w:proofErr w:type="gramEnd"/>
                      <w:r>
                        <w:rPr>
                          <w:rFonts w:cs="Arial"/>
                        </w:rPr>
                        <w:t xml:space="preserve"> you use the space bar to get the multiplication symbol. Please keep to the upper/lower cases shown above.</w:t>
                      </w:r>
                    </w:p>
                    <w:p w:rsidR="00316D1E" w:rsidRDefault="00316D1E" w:rsidP="00316D1E">
                      <w:pPr>
                        <w:spacing w:after="120" w:line="276" w:lineRule="auto"/>
                        <w:rPr>
                          <w:rFonts w:cs="Arial"/>
                        </w:rPr>
                      </w:pPr>
                      <w:r>
                        <w:rPr>
                          <w:rFonts w:cs="Arial"/>
                        </w:rPr>
                        <w:t>The equation appears as</w:t>
                      </w:r>
                    </w:p>
                    <w:p w:rsidR="00316D1E" w:rsidRDefault="00316D1E" w:rsidP="00316D1E">
                      <w:pPr>
                        <w:spacing w:after="120" w:line="276" w:lineRule="auto"/>
                        <w:jc w:val="center"/>
                        <w:rPr>
                          <w:rFonts w:cs="Arial"/>
                        </w:rPr>
                      </w:pPr>
                      <w:r>
                        <w:rPr>
                          <w:rFonts w:cs="Arial"/>
                          <w:position w:val="-22"/>
                        </w:rPr>
                        <w:object w:dxaOrig="1740" w:dyaOrig="585">
                          <v:shape id="_x0000_i1028" type="#_x0000_t75" style="width:87pt;height:29.25pt" o:ole="">
                            <v:imagedata r:id="rId17" o:title=""/>
                          </v:shape>
                          <o:OLEObject Type="Embed" ProgID="Equation.3" ShapeID="_x0000_i1028" DrawAspect="Content" ObjectID="_1498294702" r:id="rId18"/>
                        </w:object>
                      </w:r>
                    </w:p>
                    <w:p w:rsidR="00316D1E" w:rsidRDefault="00316D1E" w:rsidP="00316D1E">
                      <w:pPr>
                        <w:spacing w:after="120" w:line="276" w:lineRule="auto"/>
                        <w:rPr>
                          <w:rFonts w:cs="Arial"/>
                        </w:rPr>
                      </w:pPr>
                      <w:r>
                        <w:rPr>
                          <w:rFonts w:cs="Arial"/>
                        </w:rPr>
                        <w:t xml:space="preserve">Press </w:t>
                      </w:r>
                      <w:r>
                        <w:rPr>
                          <w:rFonts w:cs="Arial"/>
                          <w:i/>
                        </w:rPr>
                        <w:t>Enter</w:t>
                      </w:r>
                      <w:r>
                        <w:rPr>
                          <w:rFonts w:cs="Arial"/>
                        </w:rPr>
                        <w:t xml:space="preserve"> at the end of this one-line model. </w:t>
                      </w:r>
                    </w:p>
                    <w:p w:rsidR="00316D1E" w:rsidRDefault="00316D1E" w:rsidP="00316D1E"/>
                  </w:txbxContent>
                </v:textbox>
                <w10:wrap type="topAndBottom" anchorx="margin"/>
              </v:shape>
            </w:pict>
          </mc:Fallback>
        </mc:AlternateContent>
      </w:r>
      <w:r w:rsidRPr="002D30D7">
        <w:t>Task 2</w:t>
      </w:r>
      <w:r>
        <w:t>a</w:t>
      </w:r>
      <w:r w:rsidRPr="002D30D7">
        <w:rPr>
          <w:rFonts w:eastAsia="Calibri"/>
        </w:rPr>
        <w:t xml:space="preserve"> </w:t>
      </w:r>
      <w:r>
        <w:rPr>
          <w:rFonts w:eastAsia="Calibri"/>
        </w:rPr>
        <w:t xml:space="preserve">Using </w:t>
      </w:r>
      <w:proofErr w:type="spellStart"/>
      <w:r>
        <w:rPr>
          <w:rFonts w:eastAsia="Calibri"/>
        </w:rPr>
        <w:t>Modellus</w:t>
      </w:r>
      <w:proofErr w:type="spellEnd"/>
      <w:r>
        <w:rPr>
          <w:rFonts w:eastAsia="Calibri"/>
        </w:rPr>
        <w:t xml:space="preserve"> to model radioactive decay</w:t>
      </w:r>
    </w:p>
    <w:p w:rsidR="00316D1E" w:rsidRDefault="00316D1E" w:rsidP="00316D1E">
      <w:pPr>
        <w:spacing w:line="276" w:lineRule="auto"/>
        <w:rPr>
          <w:rFonts w:cs="Arial"/>
        </w:rPr>
      </w:pPr>
    </w:p>
    <w:p w:rsidR="00316D1E" w:rsidRDefault="00316D1E" w:rsidP="00316D1E">
      <w:pPr>
        <w:spacing w:after="120" w:line="276" w:lineRule="auto"/>
        <w:rPr>
          <w:rFonts w:cs="Arial"/>
        </w:rPr>
      </w:pPr>
      <w:r>
        <w:rPr>
          <w:rFonts w:cs="Arial"/>
        </w:rPr>
        <w:t xml:space="preserve">The decay constant lambda (the Greek letter </w:t>
      </w:r>
      <w:r>
        <w:rPr>
          <w:rFonts w:ascii="Symbol" w:hAnsi="Symbol" w:cs="Arial"/>
          <w:i/>
        </w:rPr>
        <w:t></w:t>
      </w:r>
      <w:r>
        <w:rPr>
          <w:rFonts w:cs="Arial"/>
        </w:rPr>
        <w:t xml:space="preserve"> – </w:t>
      </w:r>
      <w:proofErr w:type="spellStart"/>
      <w:r>
        <w:rPr>
          <w:rFonts w:cs="Arial"/>
        </w:rPr>
        <w:t>Modellus</w:t>
      </w:r>
      <w:proofErr w:type="spellEnd"/>
      <w:r>
        <w:rPr>
          <w:rFonts w:cs="Arial"/>
        </w:rPr>
        <w:t xml:space="preserve"> doesn’t speak Greek) is the probability of any nucleus decaying in the time interval chosen; this is automatically displayed as seconds here, but it could be any time interval from </w:t>
      </w:r>
      <w:proofErr w:type="spellStart"/>
      <w:r>
        <w:rPr>
          <w:rFonts w:cs="Arial"/>
        </w:rPr>
        <w:t>ps</w:t>
      </w:r>
      <w:proofErr w:type="spellEnd"/>
      <w:r>
        <w:rPr>
          <w:rFonts w:cs="Arial"/>
        </w:rPr>
        <w:t xml:space="preserve"> (or smaller) to </w:t>
      </w:r>
      <w:proofErr w:type="spellStart"/>
      <w:r>
        <w:rPr>
          <w:rFonts w:cs="Arial"/>
        </w:rPr>
        <w:t>Ts</w:t>
      </w:r>
      <w:proofErr w:type="spellEnd"/>
      <w:r>
        <w:rPr>
          <w:rFonts w:cs="Arial"/>
        </w:rPr>
        <w:t xml:space="preserve"> (or larger). </w:t>
      </w:r>
    </w:p>
    <w:p w:rsidR="00316D1E" w:rsidRDefault="00316D1E" w:rsidP="00316D1E">
      <w:pPr>
        <w:spacing w:after="120" w:line="276" w:lineRule="auto"/>
        <w:rPr>
          <w:rFonts w:cs="Arial"/>
        </w:rPr>
      </w:pPr>
      <w:r>
        <w:rPr>
          <w:rFonts w:cs="Arial"/>
        </w:rPr>
        <w:t>The equation reads as:</w:t>
      </w:r>
    </w:p>
    <w:p w:rsidR="00316D1E" w:rsidRDefault="00316D1E" w:rsidP="00316D1E">
      <w:pPr>
        <w:spacing w:after="120" w:line="276" w:lineRule="auto"/>
        <w:rPr>
          <w:rFonts w:cs="Arial"/>
        </w:rPr>
      </w:pPr>
      <w:r>
        <w:rPr>
          <w:noProof/>
          <w:lang w:eastAsia="en-GB"/>
        </w:rPr>
        <mc:AlternateContent>
          <mc:Choice Requires="wps">
            <w:drawing>
              <wp:anchor distT="0" distB="0" distL="114300" distR="114300" simplePos="0" relativeHeight="251655168" behindDoc="0" locked="0" layoutInCell="1" allowOverlap="1" wp14:anchorId="37D3FA50" wp14:editId="5A369784">
                <wp:simplePos x="0" y="0"/>
                <wp:positionH relativeFrom="margin">
                  <wp:posOffset>-64135</wp:posOffset>
                </wp:positionH>
                <wp:positionV relativeFrom="paragraph">
                  <wp:posOffset>321310</wp:posOffset>
                </wp:positionV>
                <wp:extent cx="6508750" cy="2847975"/>
                <wp:effectExtent l="0" t="0" r="25400" b="28575"/>
                <wp:wrapTopAndBottom/>
                <wp:docPr id="2"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2847975"/>
                        </a:xfrm>
                        <a:prstGeom prst="rect">
                          <a:avLst/>
                        </a:prstGeom>
                        <a:solidFill>
                          <a:srgbClr val="E1E1F5"/>
                        </a:solidFill>
                        <a:ln w="19050">
                          <a:solidFill>
                            <a:srgbClr val="8379A4"/>
                          </a:solidFill>
                          <a:miter lim="800000"/>
                          <a:headEnd/>
                          <a:tailEnd/>
                        </a:ln>
                      </wps:spPr>
                      <wps:txbx>
                        <w:txbxContent>
                          <w:p w:rsidR="00316D1E" w:rsidRDefault="00316D1E" w:rsidP="00316D1E">
                            <w:pPr>
                              <w:spacing w:after="240" w:line="276" w:lineRule="auto"/>
                              <w:rPr>
                                <w:rFonts w:cs="Arial"/>
                              </w:rPr>
                            </w:pPr>
                            <w:r>
                              <w:rPr>
                                <w:rFonts w:cs="Arial"/>
                              </w:rPr>
                              <w:t xml:space="preserve">Click </w:t>
                            </w:r>
                            <w:r>
                              <w:rPr>
                                <w:rFonts w:cs="Arial"/>
                                <w:i/>
                              </w:rPr>
                              <w:t>Interpret</w:t>
                            </w:r>
                            <w:r>
                              <w:rPr>
                                <w:rFonts w:cs="Arial"/>
                              </w:rPr>
                              <w:t xml:space="preserve"> and sub-windows for </w:t>
                            </w:r>
                            <w:r>
                              <w:rPr>
                                <w:rFonts w:cs="Arial"/>
                                <w:i/>
                              </w:rPr>
                              <w:t>Parameters</w:t>
                            </w:r>
                            <w:r>
                              <w:rPr>
                                <w:rFonts w:cs="Arial"/>
                              </w:rPr>
                              <w:t xml:space="preserve"> and </w:t>
                            </w:r>
                            <w:r>
                              <w:rPr>
                                <w:rFonts w:cs="Arial"/>
                                <w:i/>
                              </w:rPr>
                              <w:t>Initial values</w:t>
                            </w:r>
                            <w:r>
                              <w:rPr>
                                <w:rFonts w:cs="Arial"/>
                              </w:rPr>
                              <w:t xml:space="preserve"> appear</w:t>
                            </w:r>
                          </w:p>
                          <w:p w:rsidR="00316D1E" w:rsidRDefault="00316D1E" w:rsidP="00316D1E">
                            <w:pPr>
                              <w:spacing w:after="240" w:line="276" w:lineRule="auto"/>
                              <w:rPr>
                                <w:rFonts w:cs="Arial"/>
                              </w:rPr>
                            </w:pPr>
                            <w:r>
                              <w:rPr>
                                <w:rFonts w:cs="Arial"/>
                              </w:rPr>
                              <w:t xml:space="preserve">In the </w:t>
                            </w:r>
                            <w:r>
                              <w:rPr>
                                <w:rFonts w:cs="Arial"/>
                                <w:i/>
                              </w:rPr>
                              <w:t>Parameters</w:t>
                            </w:r>
                            <w:r>
                              <w:rPr>
                                <w:rFonts w:cs="Arial"/>
                              </w:rPr>
                              <w:t xml:space="preserve"> section, set the decay constant lambda to 0.05, which will give each nucleus a 1 in 20 chance of decaying in each step.</w:t>
                            </w:r>
                          </w:p>
                          <w:p w:rsidR="00316D1E" w:rsidRDefault="00316D1E" w:rsidP="00316D1E">
                            <w:pPr>
                              <w:spacing w:after="240" w:line="276" w:lineRule="auto"/>
                              <w:rPr>
                                <w:rFonts w:cs="Arial"/>
                              </w:rPr>
                            </w:pPr>
                            <w:r>
                              <w:rPr>
                                <w:rFonts w:cs="Arial"/>
                              </w:rPr>
                              <w:t xml:space="preserve">In the </w:t>
                            </w:r>
                            <w:r>
                              <w:rPr>
                                <w:rFonts w:cs="Arial"/>
                                <w:i/>
                              </w:rPr>
                              <w:t>Initial values</w:t>
                            </w:r>
                            <w:r>
                              <w:rPr>
                                <w:rFonts w:cs="Arial"/>
                              </w:rPr>
                              <w:t xml:space="preserve"> section, set the initial number of nuclei to 400 (or any value you like, really, but do remember that </w:t>
                            </w:r>
                            <w:proofErr w:type="spellStart"/>
                            <w:r>
                              <w:rPr>
                                <w:rFonts w:cs="Arial"/>
                              </w:rPr>
                              <w:t>eg</w:t>
                            </w:r>
                            <w:proofErr w:type="spellEnd"/>
                            <w:r>
                              <w:rPr>
                                <w:rFonts w:cs="Arial"/>
                              </w:rPr>
                              <w:t xml:space="preserve"> 0.5 nuclei has no physical meaning)</w:t>
                            </w:r>
                          </w:p>
                          <w:p w:rsidR="00316D1E" w:rsidRDefault="00316D1E" w:rsidP="00316D1E">
                            <w:pPr>
                              <w:spacing w:after="240" w:line="276" w:lineRule="auto"/>
                              <w:rPr>
                                <w:rFonts w:cs="Arial"/>
                              </w:rPr>
                            </w:pPr>
                            <w:r>
                              <w:rPr>
                                <w:rFonts w:cs="Arial"/>
                              </w:rPr>
                              <w:t xml:space="preserve">Click </w:t>
                            </w:r>
                            <w:r>
                              <w:rPr>
                                <w:rFonts w:cs="Arial"/>
                                <w:i/>
                              </w:rPr>
                              <w:t>Window…New graph</w:t>
                            </w:r>
                            <w:r>
                              <w:rPr>
                                <w:rFonts w:cs="Arial"/>
                              </w:rPr>
                              <w:t xml:space="preserve"> and choose </w:t>
                            </w:r>
                            <w:r>
                              <w:rPr>
                                <w:rFonts w:cs="Arial"/>
                                <w:i/>
                              </w:rPr>
                              <w:t>N</w:t>
                            </w:r>
                            <w:r>
                              <w:rPr>
                                <w:rFonts w:cs="Arial"/>
                              </w:rPr>
                              <w:t xml:space="preserve"> for the </w:t>
                            </w:r>
                            <w:r>
                              <w:rPr>
                                <w:rFonts w:cs="Arial"/>
                                <w:i/>
                              </w:rPr>
                              <w:t>y</w:t>
                            </w:r>
                            <w:r>
                              <w:rPr>
                                <w:rFonts w:cs="Arial"/>
                              </w:rPr>
                              <w:t xml:space="preserve">-axis. You will see that </w:t>
                            </w:r>
                            <w:proofErr w:type="spellStart"/>
                            <w:r>
                              <w:rPr>
                                <w:rFonts w:cs="Arial"/>
                              </w:rPr>
                              <w:t>Modellus</w:t>
                            </w:r>
                            <w:proofErr w:type="spellEnd"/>
                            <w:r>
                              <w:rPr>
                                <w:rFonts w:cs="Arial"/>
                              </w:rPr>
                              <w:t xml:space="preserve"> has already sensibly chosen </w:t>
                            </w:r>
                            <w:r>
                              <w:rPr>
                                <w:rFonts w:cs="Arial"/>
                                <w:i/>
                              </w:rPr>
                              <w:t>t</w:t>
                            </w:r>
                            <w:r>
                              <w:rPr>
                                <w:rFonts w:cs="Arial"/>
                              </w:rPr>
                              <w:t xml:space="preserve"> for the </w:t>
                            </w:r>
                            <w:r>
                              <w:rPr>
                                <w:rFonts w:cs="Arial"/>
                                <w:i/>
                              </w:rPr>
                              <w:t>x</w:t>
                            </w:r>
                            <w:r>
                              <w:rPr>
                                <w:rFonts w:cs="Arial"/>
                              </w:rPr>
                              <w:t>-axis.  Double-click somewhere near the bottom left hand corner of the graph window to move the origin of the graph.</w:t>
                            </w:r>
                          </w:p>
                          <w:p w:rsidR="00316D1E" w:rsidRDefault="00316D1E" w:rsidP="00316D1E">
                            <w:pPr>
                              <w:spacing w:after="240" w:line="276" w:lineRule="auto"/>
                              <w:rPr>
                                <w:rFonts w:cs="Arial"/>
                              </w:rPr>
                            </w:pPr>
                            <w:r>
                              <w:rPr>
                                <w:rFonts w:cs="Arial"/>
                              </w:rPr>
                              <w:t xml:space="preserve">Click the start button on the bottom of the screen. After 20 seconds (the default duration of the run, which you can modify), click the </w:t>
                            </w:r>
                            <w:r>
                              <w:rPr>
                                <w:rFonts w:cs="Arial"/>
                                <w:i/>
                              </w:rPr>
                              <w:t>Adjust</w:t>
                            </w:r>
                            <w:r>
                              <w:rPr>
                                <w:rFonts w:cs="Arial"/>
                              </w:rPr>
                              <w:t xml:space="preserve"> button on the graph window; you can drag the corner of the window to see the axes clearly.</w:t>
                            </w:r>
                          </w:p>
                          <w:p w:rsidR="00316D1E" w:rsidRDefault="00316D1E" w:rsidP="00316D1E"/>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D3FA50" id="_x0000_s1027" type="#_x0000_t202" alt="Text box for entering answer to task" style="position:absolute;margin-left:-5.05pt;margin-top:25.3pt;width:512.5pt;height:224.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" fillcolor="#e1e1f5" strokecolor="#8379a4" strokeweight="1.5pt">
                <v:textbox inset="2mm,2mm,2mm,2mm">
                  <w:txbxContent>
                    <w:p w:rsidR="00316D1E" w:rsidRDefault="00316D1E" w:rsidP="00316D1E">
                      <w:pPr>
                        <w:spacing w:after="240" w:line="276" w:lineRule="auto"/>
                        <w:rPr>
                          <w:rFonts w:cs="Arial"/>
                        </w:rPr>
                      </w:pPr>
                      <w:r>
                        <w:rPr>
                          <w:rFonts w:cs="Arial"/>
                        </w:rPr>
                        <w:t xml:space="preserve">Click </w:t>
                      </w:r>
                      <w:r>
                        <w:rPr>
                          <w:rFonts w:cs="Arial"/>
                          <w:i/>
                        </w:rPr>
                        <w:t>Interpret</w:t>
                      </w:r>
                      <w:r>
                        <w:rPr>
                          <w:rFonts w:cs="Arial"/>
                        </w:rPr>
                        <w:t xml:space="preserve"> and sub-windows for </w:t>
                      </w:r>
                      <w:r>
                        <w:rPr>
                          <w:rFonts w:cs="Arial"/>
                          <w:i/>
                        </w:rPr>
                        <w:t>Parameters</w:t>
                      </w:r>
                      <w:r>
                        <w:rPr>
                          <w:rFonts w:cs="Arial"/>
                        </w:rPr>
                        <w:t xml:space="preserve"> and </w:t>
                      </w:r>
                      <w:r>
                        <w:rPr>
                          <w:rFonts w:cs="Arial"/>
                          <w:i/>
                        </w:rPr>
                        <w:t>Initial values</w:t>
                      </w:r>
                      <w:r>
                        <w:rPr>
                          <w:rFonts w:cs="Arial"/>
                        </w:rPr>
                        <w:t xml:space="preserve"> appear</w:t>
                      </w:r>
                    </w:p>
                    <w:p w:rsidR="00316D1E" w:rsidRDefault="00316D1E" w:rsidP="00316D1E">
                      <w:pPr>
                        <w:spacing w:after="240" w:line="276" w:lineRule="auto"/>
                        <w:rPr>
                          <w:rFonts w:cs="Arial"/>
                        </w:rPr>
                      </w:pPr>
                      <w:r>
                        <w:rPr>
                          <w:rFonts w:cs="Arial"/>
                        </w:rPr>
                        <w:t xml:space="preserve">In the </w:t>
                      </w:r>
                      <w:r>
                        <w:rPr>
                          <w:rFonts w:cs="Arial"/>
                          <w:i/>
                        </w:rPr>
                        <w:t>Parameters</w:t>
                      </w:r>
                      <w:r>
                        <w:rPr>
                          <w:rFonts w:cs="Arial"/>
                        </w:rPr>
                        <w:t xml:space="preserve"> section, set the decay constant lambda to 0.05, which will give each nucleus a 1 in 20 chance of decaying in each step.</w:t>
                      </w:r>
                    </w:p>
                    <w:p w:rsidR="00316D1E" w:rsidRDefault="00316D1E" w:rsidP="00316D1E">
                      <w:pPr>
                        <w:spacing w:after="240" w:line="276" w:lineRule="auto"/>
                        <w:rPr>
                          <w:rFonts w:cs="Arial"/>
                        </w:rPr>
                      </w:pPr>
                      <w:r>
                        <w:rPr>
                          <w:rFonts w:cs="Arial"/>
                        </w:rPr>
                        <w:t xml:space="preserve">In the </w:t>
                      </w:r>
                      <w:r>
                        <w:rPr>
                          <w:rFonts w:cs="Arial"/>
                          <w:i/>
                        </w:rPr>
                        <w:t>Initial values</w:t>
                      </w:r>
                      <w:r>
                        <w:rPr>
                          <w:rFonts w:cs="Arial"/>
                        </w:rPr>
                        <w:t xml:space="preserve"> section, set the initial number of nuclei to 400 (or any value you like, really, but do remember that </w:t>
                      </w:r>
                      <w:proofErr w:type="spellStart"/>
                      <w:r>
                        <w:rPr>
                          <w:rFonts w:cs="Arial"/>
                        </w:rPr>
                        <w:t>eg</w:t>
                      </w:r>
                      <w:proofErr w:type="spellEnd"/>
                      <w:r>
                        <w:rPr>
                          <w:rFonts w:cs="Arial"/>
                        </w:rPr>
                        <w:t xml:space="preserve"> 0.5 nuclei has no physical meaning)</w:t>
                      </w:r>
                    </w:p>
                    <w:p w:rsidR="00316D1E" w:rsidRDefault="00316D1E" w:rsidP="00316D1E">
                      <w:pPr>
                        <w:spacing w:after="240" w:line="276" w:lineRule="auto"/>
                        <w:rPr>
                          <w:rFonts w:cs="Arial"/>
                        </w:rPr>
                      </w:pPr>
                      <w:r>
                        <w:rPr>
                          <w:rFonts w:cs="Arial"/>
                        </w:rPr>
                        <w:t xml:space="preserve">Click </w:t>
                      </w:r>
                      <w:r>
                        <w:rPr>
                          <w:rFonts w:cs="Arial"/>
                          <w:i/>
                        </w:rPr>
                        <w:t>Window…New graph</w:t>
                      </w:r>
                      <w:r>
                        <w:rPr>
                          <w:rFonts w:cs="Arial"/>
                        </w:rPr>
                        <w:t xml:space="preserve"> and choose </w:t>
                      </w:r>
                      <w:r>
                        <w:rPr>
                          <w:rFonts w:cs="Arial"/>
                          <w:i/>
                        </w:rPr>
                        <w:t>N</w:t>
                      </w:r>
                      <w:r>
                        <w:rPr>
                          <w:rFonts w:cs="Arial"/>
                        </w:rPr>
                        <w:t xml:space="preserve"> for the </w:t>
                      </w:r>
                      <w:r>
                        <w:rPr>
                          <w:rFonts w:cs="Arial"/>
                          <w:i/>
                        </w:rPr>
                        <w:t>y</w:t>
                      </w:r>
                      <w:r>
                        <w:rPr>
                          <w:rFonts w:cs="Arial"/>
                        </w:rPr>
                        <w:t xml:space="preserve">-axis. You will see that </w:t>
                      </w:r>
                      <w:proofErr w:type="spellStart"/>
                      <w:r>
                        <w:rPr>
                          <w:rFonts w:cs="Arial"/>
                        </w:rPr>
                        <w:t>Modellus</w:t>
                      </w:r>
                      <w:proofErr w:type="spellEnd"/>
                      <w:r>
                        <w:rPr>
                          <w:rFonts w:cs="Arial"/>
                        </w:rPr>
                        <w:t xml:space="preserve"> has already sensibly chosen </w:t>
                      </w:r>
                      <w:r>
                        <w:rPr>
                          <w:rFonts w:cs="Arial"/>
                          <w:i/>
                        </w:rPr>
                        <w:t>t</w:t>
                      </w:r>
                      <w:r>
                        <w:rPr>
                          <w:rFonts w:cs="Arial"/>
                        </w:rPr>
                        <w:t xml:space="preserve"> for the </w:t>
                      </w:r>
                      <w:r>
                        <w:rPr>
                          <w:rFonts w:cs="Arial"/>
                          <w:i/>
                        </w:rPr>
                        <w:t>x</w:t>
                      </w:r>
                      <w:r>
                        <w:rPr>
                          <w:rFonts w:cs="Arial"/>
                        </w:rPr>
                        <w:t>-axis.  Double-click somewhere near the bottom left hand corner of the graph window to move the origin of the graph.</w:t>
                      </w:r>
                    </w:p>
                    <w:p w:rsidR="00316D1E" w:rsidRDefault="00316D1E" w:rsidP="00316D1E">
                      <w:pPr>
                        <w:spacing w:after="240" w:line="276" w:lineRule="auto"/>
                        <w:rPr>
                          <w:rFonts w:cs="Arial"/>
                        </w:rPr>
                      </w:pPr>
                      <w:r>
                        <w:rPr>
                          <w:rFonts w:cs="Arial"/>
                        </w:rPr>
                        <w:t xml:space="preserve">Click the start button on the bottom of the screen. After 20 seconds (the default duration of the run, which you can modify), click the </w:t>
                      </w:r>
                      <w:r>
                        <w:rPr>
                          <w:rFonts w:cs="Arial"/>
                          <w:i/>
                        </w:rPr>
                        <w:t>Adjust</w:t>
                      </w:r>
                      <w:r>
                        <w:rPr>
                          <w:rFonts w:cs="Arial"/>
                        </w:rPr>
                        <w:t xml:space="preserve"> button on the graph window; you can drag the corner of the window to see the axes clearly.</w:t>
                      </w:r>
                    </w:p>
                    <w:p w:rsidR="00316D1E" w:rsidRDefault="00316D1E" w:rsidP="00316D1E"/>
                  </w:txbxContent>
                </v:textbox>
                <w10:wrap type="topAndBottom" anchorx="margin"/>
              </v:shape>
            </w:pict>
          </mc:Fallback>
        </mc:AlternateContent>
      </w:r>
      <w:proofErr w:type="gramStart"/>
      <w:r>
        <w:rPr>
          <w:rFonts w:cs="Arial"/>
        </w:rPr>
        <w:t>rate</w:t>
      </w:r>
      <w:proofErr w:type="gramEnd"/>
      <w:r>
        <w:rPr>
          <w:rFonts w:cs="Arial"/>
        </w:rPr>
        <w:t xml:space="preserve"> of change of </w:t>
      </w:r>
      <w:r>
        <w:rPr>
          <w:rFonts w:cs="Arial"/>
          <w:i/>
        </w:rPr>
        <w:t>N</w:t>
      </w:r>
      <w:r>
        <w:rPr>
          <w:rFonts w:cs="Arial"/>
        </w:rPr>
        <w:t xml:space="preserve"> = - (decay constant) × (number of nuclei originally present)</w:t>
      </w:r>
    </w:p>
    <w:p w:rsidR="00316D1E" w:rsidRDefault="00316D1E" w:rsidP="00316D1E">
      <w:pPr>
        <w:spacing w:after="120" w:line="276" w:lineRule="auto"/>
        <w:rPr>
          <w:rFonts w:cs="Arial"/>
        </w:rPr>
      </w:pPr>
    </w:p>
    <w:p w:rsidR="00316D1E" w:rsidRDefault="00316D1E" w:rsidP="00316D1E">
      <w:pPr>
        <w:spacing w:after="120" w:line="276" w:lineRule="auto"/>
        <w:rPr>
          <w:rFonts w:cs="Arial"/>
        </w:rPr>
      </w:pPr>
      <w:r>
        <w:rPr>
          <w:rFonts w:cs="Arial"/>
        </w:rPr>
        <w:t xml:space="preserve">You should see that this has modelled exponential </w:t>
      </w:r>
      <w:r>
        <w:rPr>
          <w:rFonts w:cs="Arial"/>
          <w:b/>
        </w:rPr>
        <w:t>growth</w:t>
      </w:r>
      <w:r>
        <w:rPr>
          <w:rFonts w:cs="Arial"/>
        </w:rPr>
        <w:t xml:space="preserve"> (like the increase in the number of bacteria in a nutrient) instead of decay.</w:t>
      </w:r>
    </w:p>
    <w:p w:rsidR="00316D1E" w:rsidRDefault="00316D1E" w:rsidP="00316D1E"/>
    <w:p w:rsidR="00316D1E" w:rsidRDefault="00316D1E" w:rsidP="00316D1E"/>
    <w:p w:rsidR="00316D1E" w:rsidRDefault="00316D1E" w:rsidP="00316D1E"/>
    <w:p w:rsidR="00316D1E" w:rsidRDefault="00316D1E" w:rsidP="00316D1E">
      <w:pPr>
        <w:spacing w:after="120" w:line="276" w:lineRule="auto"/>
        <w:rPr>
          <w:rFonts w:cs="Arial"/>
        </w:rPr>
      </w:pPr>
      <w:r>
        <w:rPr>
          <w:noProof/>
          <w:lang w:eastAsia="en-GB"/>
        </w:rPr>
        <mc:AlternateContent>
          <mc:Choice Requires="wps">
            <w:drawing>
              <wp:anchor distT="0" distB="0" distL="114300" distR="114300" simplePos="0" relativeHeight="251656192" behindDoc="0" locked="0" layoutInCell="1" allowOverlap="1" wp14:anchorId="3BCDA5E8" wp14:editId="5B6280E2">
                <wp:simplePos x="0" y="0"/>
                <wp:positionH relativeFrom="margin">
                  <wp:posOffset>-54610</wp:posOffset>
                </wp:positionH>
                <wp:positionV relativeFrom="paragraph">
                  <wp:posOffset>505460</wp:posOffset>
                </wp:positionV>
                <wp:extent cx="6508750" cy="2609850"/>
                <wp:effectExtent l="0" t="0" r="25400" b="19050"/>
                <wp:wrapTopAndBottom/>
                <wp:docPr id="30" name="Text Box 30"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2609850"/>
                        </a:xfrm>
                        <a:prstGeom prst="rect">
                          <a:avLst/>
                        </a:prstGeom>
                        <a:solidFill>
                          <a:srgbClr val="E1E1F5"/>
                        </a:solidFill>
                        <a:ln w="19050">
                          <a:solidFill>
                            <a:srgbClr val="8379A4"/>
                          </a:solidFill>
                          <a:miter lim="800000"/>
                          <a:headEnd/>
                          <a:tailEnd/>
                        </a:ln>
                      </wps:spPr>
                      <wps:txbx>
                        <w:txbxContent>
                          <w:p w:rsidR="00316D1E" w:rsidRDefault="00316D1E" w:rsidP="00316D1E">
                            <w:pPr>
                              <w:spacing w:after="240" w:line="276" w:lineRule="auto"/>
                              <w:rPr>
                                <w:rFonts w:cs="Arial"/>
                              </w:rPr>
                            </w:pPr>
                            <w:r>
                              <w:rPr>
                                <w:rFonts w:cs="Arial"/>
                              </w:rPr>
                              <w:t xml:space="preserve">Go back to the model window and type a minus sign in front of </w:t>
                            </w:r>
                            <w:r>
                              <w:rPr>
                                <w:i/>
                              </w:rPr>
                              <w:t xml:space="preserve">lambda </w:t>
                            </w:r>
                            <w:r>
                              <w:rPr>
                                <w:rFonts w:cs="Arial"/>
                              </w:rPr>
                              <w:t xml:space="preserve">in the first line.  Click </w:t>
                            </w:r>
                            <w:r>
                              <w:rPr>
                                <w:rFonts w:cs="Arial"/>
                                <w:i/>
                              </w:rPr>
                              <w:t>Interpret</w:t>
                            </w:r>
                            <w:r>
                              <w:rPr>
                                <w:rFonts w:cs="Arial"/>
                              </w:rPr>
                              <w:t xml:space="preserve"> again.</w:t>
                            </w:r>
                          </w:p>
                          <w:p w:rsidR="00316D1E" w:rsidRDefault="00316D1E" w:rsidP="00316D1E">
                            <w:pPr>
                              <w:spacing w:after="240" w:line="276" w:lineRule="auto"/>
                              <w:rPr>
                                <w:rFonts w:cs="Arial"/>
                              </w:rPr>
                            </w:pPr>
                            <w:r>
                              <w:rPr>
                                <w:rFonts w:cs="Arial"/>
                              </w:rPr>
                              <w:t xml:space="preserve">Now click the start button, and you should see the graph you expect. </w:t>
                            </w:r>
                          </w:p>
                          <w:p w:rsidR="00316D1E" w:rsidRDefault="00316D1E" w:rsidP="00316D1E">
                            <w:pPr>
                              <w:spacing w:after="240" w:line="276" w:lineRule="auto"/>
                              <w:rPr>
                                <w:rFonts w:cs="Arial"/>
                              </w:rPr>
                            </w:pPr>
                            <w:r>
                              <w:rPr>
                                <w:rFonts w:cs="Arial"/>
                              </w:rPr>
                              <w:t xml:space="preserve">On the pull-down menu, choose </w:t>
                            </w:r>
                            <w:r>
                              <w:rPr>
                                <w:rFonts w:cs="Arial"/>
                                <w:i/>
                              </w:rPr>
                              <w:t xml:space="preserve">Case...Add a </w:t>
                            </w:r>
                            <w:r>
                              <w:rPr>
                                <w:rFonts w:cs="Arial"/>
                              </w:rPr>
                              <w:t xml:space="preserve">case. Choose a different value of decay constant </w:t>
                            </w:r>
                            <w:r>
                              <w:rPr>
                                <w:rFonts w:ascii="Symbol" w:hAnsi="Symbol" w:cs="Arial"/>
                                <w:i/>
                              </w:rPr>
                              <w:t></w:t>
                            </w:r>
                            <w:r>
                              <w:rPr>
                                <w:rFonts w:cs="Arial"/>
                              </w:rPr>
                              <w:t xml:space="preserve"> for the new case – sticking to simple multiples or </w:t>
                            </w:r>
                            <w:proofErr w:type="gramStart"/>
                            <w:r>
                              <w:rPr>
                                <w:rFonts w:cs="Arial"/>
                              </w:rPr>
                              <w:t>submultiples of your initial values is</w:t>
                            </w:r>
                            <w:proofErr w:type="gramEnd"/>
                            <w:r>
                              <w:rPr>
                                <w:rFonts w:cs="Arial"/>
                              </w:rPr>
                              <w:t xml:space="preserve"> best.</w:t>
                            </w:r>
                          </w:p>
                          <w:p w:rsidR="00316D1E" w:rsidRDefault="00316D1E" w:rsidP="00316D1E">
                            <w:pPr>
                              <w:spacing w:after="240" w:line="276" w:lineRule="auto"/>
                              <w:rPr>
                                <w:rFonts w:cs="Arial"/>
                              </w:rPr>
                            </w:pPr>
                            <w:r>
                              <w:rPr>
                                <w:rFonts w:cs="Arial"/>
                              </w:rPr>
                              <w:t xml:space="preserve">On the Graph window, check the new </w:t>
                            </w:r>
                            <w:r>
                              <w:rPr>
                                <w:rFonts w:cs="Arial"/>
                                <w:i/>
                              </w:rPr>
                              <w:t>Case</w:t>
                            </w:r>
                            <w:r>
                              <w:rPr>
                                <w:rFonts w:cs="Arial"/>
                              </w:rPr>
                              <w:t xml:space="preserve"> box, and run both models together.</w:t>
                            </w:r>
                          </w:p>
                          <w:p w:rsidR="00316D1E" w:rsidRDefault="00316D1E" w:rsidP="00316D1E">
                            <w:pPr>
                              <w:spacing w:after="240" w:line="276" w:lineRule="auto"/>
                              <w:rPr>
                                <w:rFonts w:cs="Arial"/>
                              </w:rPr>
                            </w:pPr>
                            <w:r>
                              <w:rPr>
                                <w:rFonts w:cs="Arial"/>
                              </w:rPr>
                              <w:t xml:space="preserve">How does the half-life depend on the decay constant </w:t>
                            </w:r>
                            <w:r>
                              <w:rPr>
                                <w:rFonts w:ascii="Symbol" w:hAnsi="Symbol" w:cs="Arial"/>
                                <w:i/>
                              </w:rPr>
                              <w:t></w:t>
                            </w:r>
                            <w:r>
                              <w:rPr>
                                <w:rFonts w:cs="Arial"/>
                              </w:rPr>
                              <w:t xml:space="preserve">? If you want to see the values you can choose </w:t>
                            </w:r>
                            <w:r>
                              <w:rPr>
                                <w:rFonts w:cs="Arial"/>
                                <w:i/>
                              </w:rPr>
                              <w:t>Window...New Table</w:t>
                            </w:r>
                            <w:r>
                              <w:rPr>
                                <w:rFonts w:cs="Arial"/>
                              </w:rPr>
                              <w:t xml:space="preserve">, highlight t and N, and choose the case you want; or you can run the model again, stop it when the </w:t>
                            </w:r>
                            <w:r>
                              <w:rPr>
                                <w:rFonts w:cs="Arial"/>
                                <w:i/>
                              </w:rPr>
                              <w:t>y</w:t>
                            </w:r>
                            <w:r>
                              <w:rPr>
                                <w:rFonts w:cs="Arial"/>
                              </w:rPr>
                              <w:t xml:space="preserve">-axis value is half of the starting value and read the value from the </w:t>
                            </w:r>
                            <w:r>
                              <w:rPr>
                                <w:rFonts w:cs="Arial"/>
                                <w:i/>
                              </w:rPr>
                              <w:t>x</w:t>
                            </w:r>
                            <w:r>
                              <w:rPr>
                                <w:rFonts w:cs="Arial"/>
                              </w:rPr>
                              <w:t>-axis.</w:t>
                            </w:r>
                            <w:r w:rsidRPr="00C9550B">
                              <w:rPr>
                                <w:rFonts w:cs="Arial"/>
                                <w:b/>
                                <w:noProof/>
                              </w:rPr>
                              <w:t xml:space="preserve"> </w:t>
                            </w:r>
                          </w:p>
                          <w:p w:rsidR="00316D1E" w:rsidRDefault="00316D1E" w:rsidP="00316D1E"/>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CDA5E8" id="Text Box 30" o:spid="_x0000_s1028" type="#_x0000_t202" alt="Text box for entering answer to task" style="position:absolute;margin-left:-4.3pt;margin-top:39.8pt;width:512.5pt;height:205.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" fillcolor="#e1e1f5" strokecolor="#8379a4" strokeweight="1.5pt">
                <v:textbox inset="2mm,2mm,2mm,2mm">
                  <w:txbxContent>
                    <w:p w:rsidR="00316D1E" w:rsidRDefault="00316D1E" w:rsidP="00316D1E">
                      <w:pPr>
                        <w:spacing w:after="240" w:line="276" w:lineRule="auto"/>
                        <w:rPr>
                          <w:rFonts w:cs="Arial"/>
                        </w:rPr>
                      </w:pPr>
                      <w:r>
                        <w:rPr>
                          <w:rFonts w:cs="Arial"/>
                        </w:rPr>
                        <w:t xml:space="preserve">Go back to the model window and type a minus sign in front of </w:t>
                      </w:r>
                      <w:r>
                        <w:rPr>
                          <w:i/>
                        </w:rPr>
                        <w:t xml:space="preserve">lambda </w:t>
                      </w:r>
                      <w:r>
                        <w:rPr>
                          <w:rFonts w:cs="Arial"/>
                        </w:rPr>
                        <w:t xml:space="preserve">in the first line.  Click </w:t>
                      </w:r>
                      <w:r>
                        <w:rPr>
                          <w:rFonts w:cs="Arial"/>
                          <w:i/>
                        </w:rPr>
                        <w:t>Interpret</w:t>
                      </w:r>
                      <w:r>
                        <w:rPr>
                          <w:rFonts w:cs="Arial"/>
                        </w:rPr>
                        <w:t xml:space="preserve"> again.</w:t>
                      </w:r>
                    </w:p>
                    <w:p w:rsidR="00316D1E" w:rsidRDefault="00316D1E" w:rsidP="00316D1E">
                      <w:pPr>
                        <w:spacing w:after="240" w:line="276" w:lineRule="auto"/>
                        <w:rPr>
                          <w:rFonts w:cs="Arial"/>
                        </w:rPr>
                      </w:pPr>
                      <w:r>
                        <w:rPr>
                          <w:rFonts w:cs="Arial"/>
                        </w:rPr>
                        <w:t xml:space="preserve">Now click the start button, and you should see the graph you expect. </w:t>
                      </w:r>
                    </w:p>
                    <w:p w:rsidR="00316D1E" w:rsidRDefault="00316D1E" w:rsidP="00316D1E">
                      <w:pPr>
                        <w:spacing w:after="240" w:line="276" w:lineRule="auto"/>
                        <w:rPr>
                          <w:rFonts w:cs="Arial"/>
                        </w:rPr>
                      </w:pPr>
                      <w:r>
                        <w:rPr>
                          <w:rFonts w:cs="Arial"/>
                        </w:rPr>
                        <w:t xml:space="preserve">On the pull-down menu, choose </w:t>
                      </w:r>
                      <w:r>
                        <w:rPr>
                          <w:rFonts w:cs="Arial"/>
                          <w:i/>
                        </w:rPr>
                        <w:t xml:space="preserve">Case...Add a </w:t>
                      </w:r>
                      <w:r>
                        <w:rPr>
                          <w:rFonts w:cs="Arial"/>
                        </w:rPr>
                        <w:t xml:space="preserve">case. Choose a different value of decay constant </w:t>
                      </w:r>
                      <w:r>
                        <w:rPr>
                          <w:rFonts w:ascii="Symbol" w:hAnsi="Symbol" w:cs="Arial"/>
                          <w:i/>
                        </w:rPr>
                        <w:t></w:t>
                      </w:r>
                      <w:r>
                        <w:rPr>
                          <w:rFonts w:cs="Arial"/>
                        </w:rPr>
                        <w:t xml:space="preserve"> for the new case – sticking to simple multiples or submultiples of your initial values is best.</w:t>
                      </w:r>
                    </w:p>
                    <w:p w:rsidR="00316D1E" w:rsidRDefault="00316D1E" w:rsidP="00316D1E">
                      <w:pPr>
                        <w:spacing w:after="240" w:line="276" w:lineRule="auto"/>
                        <w:rPr>
                          <w:rFonts w:cs="Arial"/>
                        </w:rPr>
                      </w:pPr>
                      <w:r>
                        <w:rPr>
                          <w:rFonts w:cs="Arial"/>
                        </w:rPr>
                        <w:t xml:space="preserve">On the Graph window, check the new </w:t>
                      </w:r>
                      <w:r>
                        <w:rPr>
                          <w:rFonts w:cs="Arial"/>
                          <w:i/>
                        </w:rPr>
                        <w:t>Case</w:t>
                      </w:r>
                      <w:r>
                        <w:rPr>
                          <w:rFonts w:cs="Arial"/>
                        </w:rPr>
                        <w:t xml:space="preserve"> box, and run both models together.</w:t>
                      </w:r>
                    </w:p>
                    <w:p w:rsidR="00316D1E" w:rsidRDefault="00316D1E" w:rsidP="00316D1E">
                      <w:pPr>
                        <w:spacing w:after="240" w:line="276" w:lineRule="auto"/>
                        <w:rPr>
                          <w:rFonts w:cs="Arial"/>
                        </w:rPr>
                      </w:pPr>
                      <w:r>
                        <w:rPr>
                          <w:rFonts w:cs="Arial"/>
                        </w:rPr>
                        <w:t xml:space="preserve">How does the half-life depend on the decay constant </w:t>
                      </w:r>
                      <w:r>
                        <w:rPr>
                          <w:rFonts w:ascii="Symbol" w:hAnsi="Symbol" w:cs="Arial"/>
                          <w:i/>
                        </w:rPr>
                        <w:t></w:t>
                      </w:r>
                      <w:r>
                        <w:rPr>
                          <w:rFonts w:cs="Arial"/>
                        </w:rPr>
                        <w:t xml:space="preserve">? If you want to see the values you can choose </w:t>
                      </w:r>
                      <w:r>
                        <w:rPr>
                          <w:rFonts w:cs="Arial"/>
                          <w:i/>
                        </w:rPr>
                        <w:t>Window...New Table</w:t>
                      </w:r>
                      <w:r>
                        <w:rPr>
                          <w:rFonts w:cs="Arial"/>
                        </w:rPr>
                        <w:t xml:space="preserve">, highlight t and N, and choose the case you want; or you can run the model again, stop it when the </w:t>
                      </w:r>
                      <w:r>
                        <w:rPr>
                          <w:rFonts w:cs="Arial"/>
                          <w:i/>
                        </w:rPr>
                        <w:t>y</w:t>
                      </w:r>
                      <w:r>
                        <w:rPr>
                          <w:rFonts w:cs="Arial"/>
                        </w:rPr>
                        <w:t xml:space="preserve">-axis value is half of the starting value and read the value from the </w:t>
                      </w:r>
                      <w:r>
                        <w:rPr>
                          <w:rFonts w:cs="Arial"/>
                          <w:i/>
                        </w:rPr>
                        <w:t>x</w:t>
                      </w:r>
                      <w:r>
                        <w:rPr>
                          <w:rFonts w:cs="Arial"/>
                        </w:rPr>
                        <w:t>-axis.</w:t>
                      </w:r>
                      <w:r w:rsidRPr="00C9550B">
                        <w:rPr>
                          <w:rFonts w:cs="Arial"/>
                          <w:b/>
                          <w:noProof/>
                        </w:rPr>
                        <w:t xml:space="preserve"> </w:t>
                      </w:r>
                    </w:p>
                    <w:p w:rsidR="00316D1E" w:rsidRDefault="00316D1E" w:rsidP="00316D1E"/>
                  </w:txbxContent>
                </v:textbox>
                <w10:wrap type="topAndBottom" anchorx="margin"/>
              </v:shape>
            </w:pict>
          </mc:Fallback>
        </mc:AlternateContent>
      </w:r>
      <w:r>
        <w:rPr>
          <w:rFonts w:cs="Arial"/>
        </w:rPr>
        <w:t xml:space="preserve">This is because </w:t>
      </w:r>
      <w:proofErr w:type="spellStart"/>
      <w:proofErr w:type="gramStart"/>
      <w:r>
        <w:rPr>
          <w:rFonts w:cs="Arial"/>
          <w:i/>
        </w:rPr>
        <w:t>dN</w:t>
      </w:r>
      <w:proofErr w:type="spellEnd"/>
      <w:proofErr w:type="gramEnd"/>
      <w:r>
        <w:rPr>
          <w:rFonts w:cs="Arial"/>
        </w:rPr>
        <w:t xml:space="preserve">, the change in number of nuclei, should be </w:t>
      </w:r>
      <w:r>
        <w:rPr>
          <w:rFonts w:cs="Arial"/>
          <w:b/>
        </w:rPr>
        <w:t>negative</w:t>
      </w:r>
      <w:r>
        <w:rPr>
          <w:rFonts w:cs="Arial"/>
        </w:rPr>
        <w:t>, as the number of radioactive nuclei has gone down.</w:t>
      </w:r>
    </w:p>
    <w:p w:rsidR="00316D1E" w:rsidRDefault="00316D1E" w:rsidP="00316D1E">
      <w:pPr>
        <w:spacing w:after="120" w:line="276" w:lineRule="auto"/>
        <w:rPr>
          <w:rFonts w:cs="Arial"/>
        </w:rPr>
      </w:pPr>
      <w:r>
        <w:rPr>
          <w:rFonts w:cs="Arial"/>
        </w:rPr>
        <w:softHyphen/>
      </w:r>
      <w:r>
        <w:rPr>
          <w:rFonts w:cs="Arial"/>
        </w:rPr>
        <w:softHyphen/>
      </w:r>
      <w:r>
        <w:rPr>
          <w:rFonts w:cs="Arial"/>
        </w:rPr>
        <w:softHyphen/>
      </w:r>
    </w:p>
    <w:p w:rsidR="00316D1E" w:rsidRDefault="00316D1E" w:rsidP="00316D1E">
      <w:pPr>
        <w:pStyle w:val="Heading2"/>
      </w:pPr>
      <w:r>
        <w:t>Task 2b</w:t>
      </w:r>
      <w:r w:rsidRPr="00CE1E91">
        <w:t xml:space="preserve"> Using Excel to model radioactive decay</w:t>
      </w:r>
    </w:p>
    <w:p w:rsidR="00316D1E" w:rsidRDefault="00316D1E" w:rsidP="00316D1E">
      <w:pPr>
        <w:spacing w:line="276" w:lineRule="auto"/>
        <w:rPr>
          <w:rFonts w:cs="Arial"/>
        </w:rPr>
      </w:pPr>
    </w:p>
    <w:p w:rsidR="00316D1E" w:rsidRDefault="00316D1E" w:rsidP="00316D1E">
      <w:pPr>
        <w:spacing w:line="276" w:lineRule="auto"/>
        <w:rPr>
          <w:rFonts w:cs="Arial"/>
        </w:rPr>
      </w:pPr>
      <w:r>
        <w:rPr>
          <w:rFonts w:cs="Arial"/>
        </w:rPr>
        <w:t>This task gives instructions to enable students unfamiliar with Microsoft Excel to create an iterative numerical model for radioactive decay. It is intended to show how applying a very simple mathematical rule allows the exponential decay curve to be produced.</w:t>
      </w:r>
    </w:p>
    <w:p w:rsidR="00316D1E" w:rsidRDefault="00316D1E" w:rsidP="00316D1E">
      <w:pPr>
        <w:spacing w:after="120" w:line="276" w:lineRule="auto"/>
        <w:rPr>
          <w:rFonts w:cs="Arial"/>
          <w:b/>
        </w:rPr>
      </w:pPr>
    </w:p>
    <w:p w:rsidR="00316D1E" w:rsidRPr="00316D1E" w:rsidRDefault="00316D1E" w:rsidP="00316D1E">
      <w:pPr>
        <w:spacing w:after="120" w:line="276" w:lineRule="auto"/>
        <w:rPr>
          <w:rStyle w:val="Strong"/>
        </w:rPr>
      </w:pPr>
      <w:r>
        <w:rPr>
          <w:noProof/>
          <w:lang w:eastAsia="en-GB"/>
        </w:rPr>
        <mc:AlternateContent>
          <mc:Choice Requires="wps">
            <w:drawing>
              <wp:anchor distT="0" distB="0" distL="114300" distR="114300" simplePos="0" relativeHeight="251657216" behindDoc="0" locked="0" layoutInCell="1" allowOverlap="1" wp14:anchorId="3DC097F6" wp14:editId="2092A0BF">
                <wp:simplePos x="0" y="0"/>
                <wp:positionH relativeFrom="margin">
                  <wp:posOffset>-54610</wp:posOffset>
                </wp:positionH>
                <wp:positionV relativeFrom="paragraph">
                  <wp:posOffset>356235</wp:posOffset>
                </wp:positionV>
                <wp:extent cx="6508750" cy="2028825"/>
                <wp:effectExtent l="0" t="0" r="25400" b="28575"/>
                <wp:wrapTopAndBottom/>
                <wp:docPr id="33" name="Text Box 33"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2028825"/>
                        </a:xfrm>
                        <a:prstGeom prst="rect">
                          <a:avLst/>
                        </a:prstGeom>
                        <a:solidFill>
                          <a:srgbClr val="E1E1F5"/>
                        </a:solidFill>
                        <a:ln w="19050">
                          <a:solidFill>
                            <a:srgbClr val="8379A4"/>
                          </a:solidFill>
                          <a:miter lim="800000"/>
                          <a:headEnd/>
                          <a:tailEnd/>
                        </a:ln>
                      </wps:spPr>
                      <wps:txbx>
                        <w:txbxContent>
                          <w:p w:rsidR="00316D1E" w:rsidRDefault="00316D1E" w:rsidP="00316D1E">
                            <w:pPr>
                              <w:spacing w:after="120" w:line="276" w:lineRule="auto"/>
                              <w:rPr>
                                <w:rFonts w:cs="Arial"/>
                              </w:rPr>
                            </w:pPr>
                            <w:r>
                              <w:rPr>
                                <w:rFonts w:cs="Arial"/>
                              </w:rPr>
                              <w:t xml:space="preserve">Open a new </w:t>
                            </w:r>
                            <w:proofErr w:type="spellStart"/>
                            <w:r>
                              <w:rPr>
                                <w:rFonts w:cs="Arial"/>
                              </w:rPr>
                              <w:t>spreadsheet</w:t>
                            </w:r>
                            <w:proofErr w:type="spellEnd"/>
                            <w:r>
                              <w:rPr>
                                <w:rFonts w:cs="Arial"/>
                              </w:rPr>
                              <w:t xml:space="preserve">, and type lambda into cell A1 and </w:t>
                            </w:r>
                            <w:proofErr w:type="spellStart"/>
                            <w:r>
                              <w:rPr>
                                <w:rFonts w:cs="Arial"/>
                              </w:rPr>
                              <w:t>deltat</w:t>
                            </w:r>
                            <w:proofErr w:type="spellEnd"/>
                            <w:r>
                              <w:rPr>
                                <w:rFonts w:cs="Arial"/>
                              </w:rPr>
                              <w:t xml:space="preserve"> into cell C1. You are going to type in the actual values for lambda (</w:t>
                            </w:r>
                            <w:r>
                              <w:rPr>
                                <w:rFonts w:ascii="Symbol" w:hAnsi="Symbol" w:cs="Arial"/>
                                <w:i/>
                              </w:rPr>
                              <w:t></w:t>
                            </w:r>
                            <w:r>
                              <w:rPr>
                                <w:rFonts w:cs="Arial"/>
                              </w:rPr>
                              <w:t xml:space="preserve">) and </w:t>
                            </w:r>
                            <w:proofErr w:type="spellStart"/>
                            <w:r>
                              <w:rPr>
                                <w:rFonts w:cs="Arial"/>
                              </w:rPr>
                              <w:t>deltat</w:t>
                            </w:r>
                            <w:proofErr w:type="spellEnd"/>
                            <w:r>
                              <w:rPr>
                                <w:rFonts w:cs="Arial"/>
                              </w:rPr>
                              <w:t xml:space="preserve"> (</w:t>
                            </w:r>
                            <w:r>
                              <w:rPr>
                                <w:rFonts w:ascii="Symbol" w:hAnsi="Symbol" w:cs="Arial"/>
                              </w:rPr>
                              <w:t></w:t>
                            </w:r>
                            <w:r>
                              <w:rPr>
                                <w:rFonts w:cs="Arial"/>
                                <w:i/>
                              </w:rPr>
                              <w:t>t</w:t>
                            </w:r>
                            <w:r>
                              <w:rPr>
                                <w:rFonts w:cs="Arial"/>
                              </w:rPr>
                              <w:t>) into cells B1 and D1 respectively. To start with type 0.05 into B1 and 0.1 into D1</w:t>
                            </w:r>
                          </w:p>
                          <w:p w:rsidR="00316D1E" w:rsidRDefault="00316D1E" w:rsidP="00316D1E">
                            <w:pPr>
                              <w:spacing w:after="120" w:line="276" w:lineRule="auto"/>
                              <w:rPr>
                                <w:rFonts w:cs="Arial"/>
                              </w:rPr>
                            </w:pPr>
                            <w:proofErr w:type="gramStart"/>
                            <w:r>
                              <w:rPr>
                                <w:rFonts w:cs="Arial"/>
                              </w:rPr>
                              <w:t xml:space="preserve">Type t in cell A2, N in cell B2, and </w:t>
                            </w:r>
                            <w:proofErr w:type="spellStart"/>
                            <w:r>
                              <w:rPr>
                                <w:rFonts w:cs="Arial"/>
                              </w:rPr>
                              <w:t>deltaN</w:t>
                            </w:r>
                            <w:proofErr w:type="spellEnd"/>
                            <w:r>
                              <w:rPr>
                                <w:rFonts w:cs="Arial"/>
                              </w:rPr>
                              <w:t xml:space="preserve"> in cell C2.</w:t>
                            </w:r>
                            <w:proofErr w:type="gramEnd"/>
                            <w:r>
                              <w:rPr>
                                <w:rFonts w:cs="Arial"/>
                              </w:rPr>
                              <w:t xml:space="preserve"> These are the column headings.</w:t>
                            </w:r>
                          </w:p>
                          <w:p w:rsidR="00316D1E" w:rsidRDefault="00316D1E" w:rsidP="00316D1E">
                            <w:pPr>
                              <w:spacing w:after="120" w:line="276" w:lineRule="auto"/>
                              <w:rPr>
                                <w:rFonts w:cs="Arial"/>
                              </w:rPr>
                            </w:pPr>
                            <w:proofErr w:type="gramStart"/>
                            <w:r>
                              <w:rPr>
                                <w:rFonts w:cs="Arial"/>
                              </w:rPr>
                              <w:t xml:space="preserve">Type 0 into cell A3 and 800 (the initial value of </w:t>
                            </w:r>
                            <w:r>
                              <w:rPr>
                                <w:rFonts w:cs="Arial"/>
                                <w:i/>
                              </w:rPr>
                              <w:t>N</w:t>
                            </w:r>
                            <w:r>
                              <w:rPr>
                                <w:rFonts w:cs="Arial"/>
                              </w:rPr>
                              <w:t xml:space="preserve">, usually written as </w:t>
                            </w:r>
                            <w:r>
                              <w:rPr>
                                <w:rFonts w:cs="Arial"/>
                                <w:i/>
                              </w:rPr>
                              <w:t>N</w:t>
                            </w:r>
                            <w:r>
                              <w:rPr>
                                <w:rFonts w:cs="Arial"/>
                                <w:vertAlign w:val="subscript"/>
                              </w:rPr>
                              <w:t>0</w:t>
                            </w:r>
                            <w:r>
                              <w:rPr>
                                <w:rFonts w:cs="Arial"/>
                              </w:rPr>
                              <w:t>) into cell B3.</w:t>
                            </w:r>
                            <w:proofErr w:type="gramEnd"/>
                            <w:r>
                              <w:rPr>
                                <w:rFonts w:cs="Arial"/>
                              </w:rPr>
                              <w:t xml:space="preserve"> These, together with the values in B1 and D1, are the initial conditions for the model.</w:t>
                            </w:r>
                          </w:p>
                          <w:p w:rsidR="00316D1E" w:rsidRDefault="00316D1E" w:rsidP="00316D1E">
                            <w:pPr>
                              <w:spacing w:after="120" w:line="276" w:lineRule="auto"/>
                              <w:rPr>
                                <w:rFonts w:cs="Arial"/>
                              </w:rPr>
                            </w:pPr>
                            <w:r>
                              <w:rPr>
                                <w:rFonts w:cs="Arial"/>
                              </w:rPr>
                              <w:t xml:space="preserve">In cell C3, type </w:t>
                            </w:r>
                          </w:p>
                          <w:p w:rsidR="00316D1E" w:rsidRDefault="00316D1E" w:rsidP="00316D1E">
                            <w:pPr>
                              <w:spacing w:after="120" w:line="276" w:lineRule="auto"/>
                              <w:rPr>
                                <w:rFonts w:cs="Arial"/>
                              </w:rPr>
                            </w:pPr>
                            <w:r>
                              <w:rPr>
                                <w:rFonts w:cs="Arial"/>
                              </w:rPr>
                              <w:t>= $B$1*B3</w:t>
                            </w:r>
                          </w:p>
                          <w:p w:rsidR="00316D1E" w:rsidRDefault="00316D1E" w:rsidP="00316D1E"/>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C097F6" id="Text Box 33" o:spid="_x0000_s1029" type="#_x0000_t202" alt="Text box for entering answer to task" style="position:absolute;margin-left:-4.3pt;margin-top:28.05pt;width:512.5pt;height:159.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" fillcolor="#e1e1f5" strokecolor="#8379a4" strokeweight="1.5pt">
                <v:textbox inset="2mm,2mm,2mm,2mm">
                  <w:txbxContent>
                    <w:p w:rsidR="00316D1E" w:rsidRDefault="00316D1E" w:rsidP="00316D1E">
                      <w:pPr>
                        <w:spacing w:after="120" w:line="276" w:lineRule="auto"/>
                        <w:rPr>
                          <w:rFonts w:cs="Arial"/>
                        </w:rPr>
                      </w:pPr>
                      <w:r>
                        <w:rPr>
                          <w:rFonts w:cs="Arial"/>
                        </w:rPr>
                        <w:t xml:space="preserve">Open a new spreadsheet, and type lambda into cell A1 and </w:t>
                      </w:r>
                      <w:proofErr w:type="spellStart"/>
                      <w:r>
                        <w:rPr>
                          <w:rFonts w:cs="Arial"/>
                        </w:rPr>
                        <w:t>deltat</w:t>
                      </w:r>
                      <w:proofErr w:type="spellEnd"/>
                      <w:r>
                        <w:rPr>
                          <w:rFonts w:cs="Arial"/>
                        </w:rPr>
                        <w:t xml:space="preserve"> into cell C1. You are going to type in the actual values for lambda (</w:t>
                      </w:r>
                      <w:r>
                        <w:rPr>
                          <w:rFonts w:ascii="Symbol" w:hAnsi="Symbol" w:cs="Arial"/>
                          <w:i/>
                        </w:rPr>
                        <w:t></w:t>
                      </w:r>
                      <w:r>
                        <w:rPr>
                          <w:rFonts w:cs="Arial"/>
                        </w:rPr>
                        <w:t xml:space="preserve">) and </w:t>
                      </w:r>
                      <w:proofErr w:type="spellStart"/>
                      <w:r>
                        <w:rPr>
                          <w:rFonts w:cs="Arial"/>
                        </w:rPr>
                        <w:t>deltat</w:t>
                      </w:r>
                      <w:proofErr w:type="spellEnd"/>
                      <w:r>
                        <w:rPr>
                          <w:rFonts w:cs="Arial"/>
                        </w:rPr>
                        <w:t xml:space="preserve"> (</w:t>
                      </w:r>
                      <w:r>
                        <w:rPr>
                          <w:rFonts w:ascii="Symbol" w:hAnsi="Symbol" w:cs="Arial"/>
                        </w:rPr>
                        <w:t></w:t>
                      </w:r>
                      <w:r>
                        <w:rPr>
                          <w:rFonts w:cs="Arial"/>
                          <w:i/>
                        </w:rPr>
                        <w:t>t</w:t>
                      </w:r>
                      <w:r>
                        <w:rPr>
                          <w:rFonts w:cs="Arial"/>
                        </w:rPr>
                        <w:t>) into cells B1 and D1 respectively. To start with type 0.05 into B1 and 0.1 into D1</w:t>
                      </w:r>
                    </w:p>
                    <w:p w:rsidR="00316D1E" w:rsidRDefault="00316D1E" w:rsidP="00316D1E">
                      <w:pPr>
                        <w:spacing w:after="120" w:line="276" w:lineRule="auto"/>
                        <w:rPr>
                          <w:rFonts w:cs="Arial"/>
                        </w:rPr>
                      </w:pPr>
                      <w:r>
                        <w:rPr>
                          <w:rFonts w:cs="Arial"/>
                        </w:rPr>
                        <w:t xml:space="preserve">Type t in cell A2, N in cell B2, and </w:t>
                      </w:r>
                      <w:proofErr w:type="spellStart"/>
                      <w:r>
                        <w:rPr>
                          <w:rFonts w:cs="Arial"/>
                        </w:rPr>
                        <w:t>deltaN</w:t>
                      </w:r>
                      <w:proofErr w:type="spellEnd"/>
                      <w:r>
                        <w:rPr>
                          <w:rFonts w:cs="Arial"/>
                        </w:rPr>
                        <w:t xml:space="preserve"> in cell C2. These are the column headings.</w:t>
                      </w:r>
                    </w:p>
                    <w:p w:rsidR="00316D1E" w:rsidRDefault="00316D1E" w:rsidP="00316D1E">
                      <w:pPr>
                        <w:spacing w:after="120" w:line="276" w:lineRule="auto"/>
                        <w:rPr>
                          <w:rFonts w:cs="Arial"/>
                        </w:rPr>
                      </w:pPr>
                      <w:r>
                        <w:rPr>
                          <w:rFonts w:cs="Arial"/>
                        </w:rPr>
                        <w:t xml:space="preserve">Type 0 into cell A3 and 800 (the initial value of </w:t>
                      </w:r>
                      <w:r>
                        <w:rPr>
                          <w:rFonts w:cs="Arial"/>
                          <w:i/>
                        </w:rPr>
                        <w:t>N</w:t>
                      </w:r>
                      <w:r>
                        <w:rPr>
                          <w:rFonts w:cs="Arial"/>
                        </w:rPr>
                        <w:t xml:space="preserve">, usually written as </w:t>
                      </w:r>
                      <w:r>
                        <w:rPr>
                          <w:rFonts w:cs="Arial"/>
                          <w:i/>
                        </w:rPr>
                        <w:t>N</w:t>
                      </w:r>
                      <w:r>
                        <w:rPr>
                          <w:rFonts w:cs="Arial"/>
                          <w:vertAlign w:val="subscript"/>
                        </w:rPr>
                        <w:t>0</w:t>
                      </w:r>
                      <w:r>
                        <w:rPr>
                          <w:rFonts w:cs="Arial"/>
                        </w:rPr>
                        <w:t>) into cell B3. These, together with the values in B1 and D1, are the initial conditions for the model.</w:t>
                      </w:r>
                    </w:p>
                    <w:p w:rsidR="00316D1E" w:rsidRDefault="00316D1E" w:rsidP="00316D1E">
                      <w:pPr>
                        <w:spacing w:after="120" w:line="276" w:lineRule="auto"/>
                        <w:rPr>
                          <w:rFonts w:cs="Arial"/>
                        </w:rPr>
                      </w:pPr>
                      <w:r>
                        <w:rPr>
                          <w:rFonts w:cs="Arial"/>
                        </w:rPr>
                        <w:t xml:space="preserve">In cell C3, type </w:t>
                      </w:r>
                    </w:p>
                    <w:p w:rsidR="00316D1E" w:rsidRDefault="00316D1E" w:rsidP="00316D1E">
                      <w:pPr>
                        <w:spacing w:after="120" w:line="276" w:lineRule="auto"/>
                        <w:rPr>
                          <w:rFonts w:cs="Arial"/>
                        </w:rPr>
                      </w:pPr>
                      <w:r>
                        <w:rPr>
                          <w:rFonts w:cs="Arial"/>
                        </w:rPr>
                        <w:t>= $B$1*B3</w:t>
                      </w:r>
                    </w:p>
                    <w:p w:rsidR="00316D1E" w:rsidRDefault="00316D1E" w:rsidP="00316D1E"/>
                  </w:txbxContent>
                </v:textbox>
                <w10:wrap type="topAndBottom" anchorx="margin"/>
              </v:shape>
            </w:pict>
          </mc:Fallback>
        </mc:AlternateContent>
      </w:r>
      <w:r w:rsidRPr="00316D1E">
        <w:rPr>
          <w:rStyle w:val="Strong"/>
        </w:rPr>
        <w:t xml:space="preserve">Creating the </w:t>
      </w:r>
      <w:proofErr w:type="spellStart"/>
      <w:r w:rsidRPr="00316D1E">
        <w:rPr>
          <w:rStyle w:val="Strong"/>
        </w:rPr>
        <w:t>spreadsheet</w:t>
      </w:r>
      <w:proofErr w:type="spellEnd"/>
      <w:r w:rsidRPr="00316D1E">
        <w:rPr>
          <w:rStyle w:val="Strong"/>
        </w:rPr>
        <w:t xml:space="preserve"> model</w:t>
      </w:r>
    </w:p>
    <w:p w:rsidR="00316D1E" w:rsidRDefault="00316D1E" w:rsidP="00316D1E">
      <w:pPr>
        <w:spacing w:after="120" w:line="276" w:lineRule="auto"/>
        <w:rPr>
          <w:rFonts w:cs="Arial"/>
        </w:rPr>
      </w:pPr>
    </w:p>
    <w:p w:rsidR="00316D1E" w:rsidRDefault="00316D1E" w:rsidP="00316D1E">
      <w:pPr>
        <w:spacing w:after="120" w:line="276" w:lineRule="auto"/>
        <w:rPr>
          <w:rFonts w:cs="Arial"/>
        </w:rPr>
      </w:pPr>
    </w:p>
    <w:p w:rsidR="00316D1E" w:rsidRDefault="00316D1E" w:rsidP="00316D1E">
      <w:pPr>
        <w:spacing w:after="120" w:line="276" w:lineRule="auto"/>
        <w:rPr>
          <w:rFonts w:cs="Arial"/>
        </w:rPr>
      </w:pPr>
    </w:p>
    <w:p w:rsidR="00316D1E" w:rsidRDefault="00316D1E" w:rsidP="00316D1E">
      <w:pPr>
        <w:spacing w:after="120" w:line="276" w:lineRule="auto"/>
        <w:rPr>
          <w:rFonts w:cs="Arial"/>
        </w:rPr>
      </w:pPr>
    </w:p>
    <w:p w:rsidR="00316D1E" w:rsidRDefault="00316D1E" w:rsidP="00316D1E">
      <w:pPr>
        <w:spacing w:after="120" w:line="276" w:lineRule="auto"/>
        <w:rPr>
          <w:rFonts w:cs="Arial"/>
        </w:rPr>
      </w:pPr>
    </w:p>
    <w:p w:rsidR="003E3311" w:rsidRDefault="003E3311" w:rsidP="00316D1E">
      <w:pPr>
        <w:spacing w:after="120" w:line="276" w:lineRule="auto"/>
        <w:rPr>
          <w:rFonts w:cs="Arial"/>
        </w:rPr>
      </w:pPr>
    </w:p>
    <w:p w:rsidR="00316D1E" w:rsidRDefault="00316D1E" w:rsidP="00316D1E">
      <w:pPr>
        <w:spacing w:after="120" w:line="276" w:lineRule="auto"/>
        <w:rPr>
          <w:rFonts w:cs="Arial"/>
        </w:rPr>
      </w:pPr>
      <w:r>
        <w:rPr>
          <w:noProof/>
          <w:lang w:eastAsia="en-GB"/>
        </w:rPr>
        <mc:AlternateContent>
          <mc:Choice Requires="wps">
            <w:drawing>
              <wp:anchor distT="0" distB="0" distL="114300" distR="114300" simplePos="0" relativeHeight="251658240" behindDoc="0" locked="0" layoutInCell="1" allowOverlap="1" wp14:anchorId="18F72D99" wp14:editId="5D9D139B">
                <wp:simplePos x="0" y="0"/>
                <wp:positionH relativeFrom="margin">
                  <wp:posOffset>2540</wp:posOffset>
                </wp:positionH>
                <wp:positionV relativeFrom="paragraph">
                  <wp:posOffset>-6350</wp:posOffset>
                </wp:positionV>
                <wp:extent cx="6508750" cy="6934200"/>
                <wp:effectExtent l="0" t="0" r="25400" b="19050"/>
                <wp:wrapTopAndBottom/>
                <wp:docPr id="34" name="Text Box 34"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6934200"/>
                        </a:xfrm>
                        <a:prstGeom prst="rect">
                          <a:avLst/>
                        </a:prstGeom>
                        <a:solidFill>
                          <a:srgbClr val="E1E1F5"/>
                        </a:solidFill>
                        <a:ln w="19050">
                          <a:solidFill>
                            <a:srgbClr val="8379A4"/>
                          </a:solidFill>
                          <a:miter lim="800000"/>
                          <a:headEnd/>
                          <a:tailEnd/>
                        </a:ln>
                      </wps:spPr>
                      <wps:txbx>
                        <w:txbxContent>
                          <w:p w:rsidR="00316D1E" w:rsidRDefault="00316D1E" w:rsidP="00316D1E">
                            <w:pPr>
                              <w:spacing w:after="120" w:line="276" w:lineRule="auto"/>
                              <w:rPr>
                                <w:rFonts w:cs="Arial"/>
                              </w:rPr>
                            </w:pPr>
                            <w:r>
                              <w:rPr>
                                <w:rFonts w:cs="Arial"/>
                              </w:rPr>
                              <w:t xml:space="preserve">This tells Excel that </w:t>
                            </w:r>
                            <w:r>
                              <w:rPr>
                                <w:rFonts w:ascii="Symbol" w:hAnsi="Symbol" w:cs="Arial"/>
                              </w:rPr>
                              <w:t></w:t>
                            </w:r>
                            <w:r>
                              <w:rPr>
                                <w:rFonts w:cs="Arial"/>
                                <w:i/>
                              </w:rPr>
                              <w:t>N</w:t>
                            </w:r>
                            <w:r>
                              <w:rPr>
                                <w:rFonts w:cs="Arial"/>
                              </w:rPr>
                              <w:t xml:space="preserve"> is to be found by multiplying the current value of </w:t>
                            </w:r>
                            <w:r>
                              <w:rPr>
                                <w:rFonts w:cs="Arial"/>
                                <w:i/>
                              </w:rPr>
                              <w:t>N</w:t>
                            </w:r>
                            <w:r>
                              <w:rPr>
                                <w:rFonts w:cs="Arial"/>
                              </w:rPr>
                              <w:t xml:space="preserve"> by the value of </w:t>
                            </w:r>
                            <w:r>
                              <w:rPr>
                                <w:rFonts w:ascii="Symbol" w:hAnsi="Symbol" w:cs="Arial"/>
                                <w:i/>
                              </w:rPr>
                              <w:t></w:t>
                            </w:r>
                            <w:r>
                              <w:rPr>
                                <w:rFonts w:cs="Arial"/>
                              </w:rPr>
                              <w:t>, so that number decaying (</w:t>
                            </w:r>
                            <w:r>
                              <w:rPr>
                                <w:rFonts w:ascii="Symbol" w:hAnsi="Symbol" w:cs="Arial"/>
                              </w:rPr>
                              <w:t></w:t>
                            </w:r>
                            <w:r>
                              <w:rPr>
                                <w:rFonts w:cs="Arial"/>
                                <w:i/>
                              </w:rPr>
                              <w:t>N</w:t>
                            </w:r>
                            <w:r>
                              <w:rPr>
                                <w:rFonts w:cs="Arial"/>
                              </w:rPr>
                              <w:t>) = decay constant (</w:t>
                            </w:r>
                            <w:r>
                              <w:rPr>
                                <w:rFonts w:ascii="Symbol" w:hAnsi="Symbol" w:cs="Arial"/>
                                <w:i/>
                              </w:rPr>
                              <w:t></w:t>
                            </w:r>
                            <w:r>
                              <w:rPr>
                                <w:rFonts w:cs="Arial"/>
                              </w:rPr>
                              <w:t>) × number you had to start with (</w:t>
                            </w:r>
                            <w:r>
                              <w:rPr>
                                <w:rFonts w:cs="Arial"/>
                                <w:i/>
                              </w:rPr>
                              <w:t>N</w:t>
                            </w:r>
                            <w:r>
                              <w:rPr>
                                <w:rFonts w:cs="Arial"/>
                              </w:rPr>
                              <w:t>).</w:t>
                            </w:r>
                          </w:p>
                          <w:p w:rsidR="00316D1E" w:rsidRDefault="00316D1E" w:rsidP="00316D1E">
                            <w:pPr>
                              <w:spacing w:after="120" w:line="276" w:lineRule="auto"/>
                              <w:rPr>
                                <w:rFonts w:cs="Arial"/>
                              </w:rPr>
                            </w:pPr>
                            <w:r>
                              <w:rPr>
                                <w:rFonts w:cs="Arial"/>
                              </w:rPr>
                              <w:t>The $ signs make sure Excel always goes back to the correct cell.</w:t>
                            </w:r>
                          </w:p>
                          <w:p w:rsidR="00316D1E" w:rsidRDefault="00316D1E" w:rsidP="00316D1E">
                            <w:pPr>
                              <w:spacing w:after="120" w:line="276" w:lineRule="auto"/>
                              <w:rPr>
                                <w:rFonts w:cs="Arial"/>
                              </w:rPr>
                            </w:pPr>
                            <w:r>
                              <w:rPr>
                                <w:rFonts w:cs="Arial"/>
                              </w:rPr>
                              <w:t xml:space="preserve">In cell A4, type </w:t>
                            </w:r>
                          </w:p>
                          <w:p w:rsidR="00316D1E" w:rsidRDefault="00316D1E" w:rsidP="00316D1E">
                            <w:pPr>
                              <w:spacing w:after="120" w:line="276" w:lineRule="auto"/>
                              <w:rPr>
                                <w:rFonts w:cs="Arial"/>
                              </w:rPr>
                            </w:pPr>
                            <w:r>
                              <w:rPr>
                                <w:rFonts w:cs="Arial"/>
                              </w:rPr>
                              <w:t>=A3+$D$1</w:t>
                            </w:r>
                          </w:p>
                          <w:p w:rsidR="00316D1E" w:rsidRDefault="00316D1E" w:rsidP="00316D1E">
                            <w:pPr>
                              <w:spacing w:after="120" w:line="276" w:lineRule="auto"/>
                              <w:rPr>
                                <w:rFonts w:cs="Arial"/>
                              </w:rPr>
                            </w:pPr>
                            <w:r>
                              <w:rPr>
                                <w:rFonts w:cs="Arial"/>
                              </w:rPr>
                              <w:t xml:space="preserve">This is to make each value of </w:t>
                            </w:r>
                            <w:r>
                              <w:rPr>
                                <w:rFonts w:cs="Arial"/>
                                <w:i/>
                              </w:rPr>
                              <w:t>t</w:t>
                            </w:r>
                            <w:r>
                              <w:rPr>
                                <w:rFonts w:cs="Arial"/>
                              </w:rPr>
                              <w:t xml:space="preserve"> exactly </w:t>
                            </w:r>
                            <w:r>
                              <w:rPr>
                                <w:rFonts w:ascii="Symbol" w:hAnsi="Symbol" w:cs="Arial"/>
                              </w:rPr>
                              <w:t></w:t>
                            </w:r>
                            <w:r>
                              <w:rPr>
                                <w:rFonts w:cs="Arial"/>
                                <w:i/>
                              </w:rPr>
                              <w:t xml:space="preserve">t </w:t>
                            </w:r>
                            <w:r>
                              <w:rPr>
                                <w:rFonts w:cs="Arial"/>
                              </w:rPr>
                              <w:t>(the value in cell D1</w:t>
                            </w:r>
                            <w:proofErr w:type="gramStart"/>
                            <w:r>
                              <w:rPr>
                                <w:rFonts w:cs="Arial"/>
                              </w:rPr>
                              <w:t>)  larger</w:t>
                            </w:r>
                            <w:proofErr w:type="gramEnd"/>
                            <w:r>
                              <w:rPr>
                                <w:rFonts w:cs="Arial"/>
                              </w:rPr>
                              <w:t xml:space="preserve"> than the one above. </w:t>
                            </w:r>
                          </w:p>
                          <w:p w:rsidR="00316D1E" w:rsidRDefault="00316D1E" w:rsidP="00316D1E">
                            <w:pPr>
                              <w:spacing w:after="120" w:line="276" w:lineRule="auto"/>
                              <w:rPr>
                                <w:rFonts w:cs="Arial"/>
                              </w:rPr>
                            </w:pPr>
                            <w:r>
                              <w:rPr>
                                <w:rFonts w:cs="Arial"/>
                              </w:rPr>
                              <w:t xml:space="preserve">In cell B4, type </w:t>
                            </w:r>
                          </w:p>
                          <w:p w:rsidR="00316D1E" w:rsidRDefault="00316D1E" w:rsidP="00316D1E">
                            <w:pPr>
                              <w:spacing w:after="120" w:line="276" w:lineRule="auto"/>
                              <w:rPr>
                                <w:rFonts w:cs="Arial"/>
                              </w:rPr>
                            </w:pPr>
                            <w:r>
                              <w:rPr>
                                <w:rFonts w:cs="Arial"/>
                              </w:rPr>
                              <w:t>=B3-C3</w:t>
                            </w:r>
                          </w:p>
                          <w:p w:rsidR="00316D1E" w:rsidRDefault="00316D1E" w:rsidP="00316D1E">
                            <w:pPr>
                              <w:spacing w:after="120" w:line="276" w:lineRule="auto"/>
                              <w:rPr>
                                <w:rFonts w:cs="Arial"/>
                              </w:rPr>
                            </w:pPr>
                            <w:proofErr w:type="gramStart"/>
                            <w:r>
                              <w:rPr>
                                <w:rFonts w:cs="Arial"/>
                              </w:rPr>
                              <w:t>which</w:t>
                            </w:r>
                            <w:proofErr w:type="gramEnd"/>
                            <w:r>
                              <w:rPr>
                                <w:rFonts w:cs="Arial"/>
                              </w:rPr>
                              <w:t xml:space="preserve"> means that the new value of </w:t>
                            </w:r>
                            <w:r>
                              <w:rPr>
                                <w:rFonts w:cs="Arial"/>
                                <w:i/>
                              </w:rPr>
                              <w:t>N</w:t>
                            </w:r>
                            <w:r>
                              <w:rPr>
                                <w:rFonts w:cs="Arial"/>
                              </w:rPr>
                              <w:t xml:space="preserve"> is found by taking the last value of </w:t>
                            </w:r>
                            <w:r>
                              <w:rPr>
                                <w:rFonts w:ascii="Symbol" w:hAnsi="Symbol" w:cs="Arial"/>
                              </w:rPr>
                              <w:t></w:t>
                            </w:r>
                            <w:r>
                              <w:rPr>
                                <w:rFonts w:cs="Arial"/>
                                <w:i/>
                              </w:rPr>
                              <w:t>N</w:t>
                            </w:r>
                            <w:r>
                              <w:rPr>
                                <w:rFonts w:cs="Arial"/>
                              </w:rPr>
                              <w:t xml:space="preserve"> from the last value of </w:t>
                            </w:r>
                            <w:r>
                              <w:rPr>
                                <w:rFonts w:cs="Arial"/>
                                <w:i/>
                              </w:rPr>
                              <w:t>N</w:t>
                            </w:r>
                            <w:r>
                              <w:rPr>
                                <w:rFonts w:cs="Arial"/>
                              </w:rPr>
                              <w:t>.</w:t>
                            </w:r>
                          </w:p>
                          <w:p w:rsidR="00316D1E" w:rsidRDefault="00316D1E" w:rsidP="00316D1E">
                            <w:pPr>
                              <w:spacing w:after="120" w:line="276" w:lineRule="auto"/>
                              <w:rPr>
                                <w:rFonts w:cs="Arial"/>
                              </w:rPr>
                            </w:pPr>
                            <w:r>
                              <w:rPr>
                                <w:rFonts w:cs="Arial"/>
                              </w:rPr>
                              <w:t xml:space="preserve">To make row 4 complete, click on cell C3, </w:t>
                            </w:r>
                            <w:r>
                              <w:rPr>
                                <w:rFonts w:cs="Arial"/>
                                <w:i/>
                              </w:rPr>
                              <w:t>copy</w:t>
                            </w:r>
                            <w:r>
                              <w:rPr>
                                <w:rFonts w:cs="Arial"/>
                              </w:rPr>
                              <w:t xml:space="preserve">, then click on cell C4 and </w:t>
                            </w:r>
                            <w:r>
                              <w:rPr>
                                <w:rFonts w:cs="Arial"/>
                                <w:i/>
                              </w:rPr>
                              <w:t>paste</w:t>
                            </w:r>
                            <w:r>
                              <w:rPr>
                                <w:rFonts w:cs="Arial"/>
                              </w:rPr>
                              <w:t>. This puts the same rule into D4 as into D3. If you click on these two cells separately, you will see (on the formula line) that the row reference in the cell C4 for N is one greater than in D3, going from B3 to B4, but the cell reference with $ signs stays the same at $B$1.</w:t>
                            </w:r>
                          </w:p>
                          <w:p w:rsidR="00316D1E" w:rsidRDefault="00316D1E" w:rsidP="00316D1E">
                            <w:pPr>
                              <w:spacing w:after="120" w:line="276" w:lineRule="auto"/>
                              <w:rPr>
                                <w:rFonts w:cs="Arial"/>
                              </w:rPr>
                            </w:pPr>
                            <w:r>
                              <w:rPr>
                                <w:rFonts w:cs="Arial"/>
                              </w:rPr>
                              <w:t xml:space="preserve">To complete the </w:t>
                            </w:r>
                            <w:proofErr w:type="spellStart"/>
                            <w:r>
                              <w:rPr>
                                <w:rFonts w:cs="Arial"/>
                              </w:rPr>
                              <w:t>spreadsheet</w:t>
                            </w:r>
                            <w:proofErr w:type="spellEnd"/>
                            <w:r>
                              <w:rPr>
                                <w:rFonts w:cs="Arial"/>
                              </w:rPr>
                              <w:t xml:space="preserve">, you now need to copy the formulae in the lowest row into all the ones below. </w:t>
                            </w:r>
                            <w:proofErr w:type="gramStart"/>
                            <w:r>
                              <w:rPr>
                                <w:rFonts w:cs="Arial"/>
                              </w:rPr>
                              <w:t>Left-click on cell A4 and drag to select B4 and C4 as well, and release the mouse.</w:t>
                            </w:r>
                            <w:proofErr w:type="gramEnd"/>
                            <w:r>
                              <w:rPr>
                                <w:rFonts w:cs="Arial"/>
                              </w:rPr>
                              <w:t xml:space="preserve"> The cursor becomes a hollow + sign. Move the cursor over the bottom right-hand corner of the selected rectangle, and the plus sign changes into a solid one. Left-click and drag vertically downwards as far as you need to go — down to </w:t>
                            </w:r>
                            <w:r>
                              <w:rPr>
                                <w:rFonts w:cs="Arial"/>
                                <w:i/>
                              </w:rPr>
                              <w:t>t</w:t>
                            </w:r>
                            <w:r>
                              <w:rPr>
                                <w:rFonts w:cs="Arial"/>
                              </w:rPr>
                              <w:t xml:space="preserve"> = 10 s should be enough.</w:t>
                            </w:r>
                          </w:p>
                          <w:p w:rsidR="00316D1E" w:rsidRDefault="00316D1E" w:rsidP="00316D1E">
                            <w:pPr>
                              <w:spacing w:after="120" w:line="276" w:lineRule="auto"/>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220"/>
                              <w:gridCol w:w="1320"/>
                              <w:gridCol w:w="1563"/>
                              <w:gridCol w:w="977"/>
                            </w:tblGrid>
                            <w:tr w:rsidR="00316D1E" w:rsidTr="003E3311">
                              <w:trPr>
                                <w:trHeight w:val="507"/>
                                <w:jc w:val="center"/>
                              </w:trPr>
                              <w:tc>
                                <w:tcPr>
                                  <w:tcW w:w="930" w:type="dxa"/>
                                  <w:tcBorders>
                                    <w:top w:val="single" w:sz="4" w:space="0" w:color="auto"/>
                                    <w:left w:val="single" w:sz="4" w:space="0" w:color="auto"/>
                                    <w:bottom w:val="single" w:sz="4" w:space="0" w:color="auto"/>
                                    <w:right w:val="single" w:sz="4" w:space="0" w:color="auto"/>
                                  </w:tcBorders>
                                </w:tcPr>
                                <w:p w:rsidR="00316D1E" w:rsidRPr="00812D30" w:rsidRDefault="00316D1E" w:rsidP="00316D1E">
                                  <w:pPr>
                                    <w:spacing w:after="120" w:line="276" w:lineRule="auto"/>
                                    <w:rPr>
                                      <w:rFonts w:cs="Arial"/>
                                      <w:b/>
                                    </w:rPr>
                                  </w:pPr>
                                </w:p>
                              </w:tc>
                              <w:tc>
                                <w:tcPr>
                                  <w:tcW w:w="1220" w:type="dxa"/>
                                  <w:tcBorders>
                                    <w:top w:val="single" w:sz="4" w:space="0" w:color="auto"/>
                                    <w:left w:val="single" w:sz="4" w:space="0" w:color="auto"/>
                                    <w:bottom w:val="single" w:sz="4" w:space="0" w:color="auto"/>
                                    <w:right w:val="single" w:sz="4" w:space="0" w:color="auto"/>
                                  </w:tcBorders>
                                  <w:shd w:val="clear" w:color="auto" w:fill="8379A4"/>
                                  <w:vAlign w:val="center"/>
                                  <w:hideMark/>
                                </w:tcPr>
                                <w:p w:rsidR="00316D1E" w:rsidRPr="00812D30" w:rsidRDefault="00316D1E" w:rsidP="00316D1E">
                                  <w:pPr>
                                    <w:spacing w:after="120" w:line="276" w:lineRule="auto"/>
                                    <w:jc w:val="center"/>
                                    <w:rPr>
                                      <w:rFonts w:cs="Arial"/>
                                      <w:b/>
                                    </w:rPr>
                                  </w:pPr>
                                  <w:r w:rsidRPr="00812D30">
                                    <w:rPr>
                                      <w:rFonts w:cs="Arial"/>
                                      <w:b/>
                                    </w:rPr>
                                    <w:t>A</w:t>
                                  </w:r>
                                </w:p>
                              </w:tc>
                              <w:tc>
                                <w:tcPr>
                                  <w:tcW w:w="1320" w:type="dxa"/>
                                  <w:tcBorders>
                                    <w:top w:val="single" w:sz="4" w:space="0" w:color="auto"/>
                                    <w:left w:val="single" w:sz="4" w:space="0" w:color="auto"/>
                                    <w:bottom w:val="single" w:sz="4" w:space="0" w:color="auto"/>
                                    <w:right w:val="single" w:sz="4" w:space="0" w:color="auto"/>
                                  </w:tcBorders>
                                  <w:shd w:val="clear" w:color="auto" w:fill="8379A4"/>
                                  <w:vAlign w:val="center"/>
                                  <w:hideMark/>
                                </w:tcPr>
                                <w:p w:rsidR="00316D1E" w:rsidRPr="00812D30" w:rsidRDefault="00316D1E" w:rsidP="00316D1E">
                                  <w:pPr>
                                    <w:spacing w:after="120" w:line="276" w:lineRule="auto"/>
                                    <w:jc w:val="center"/>
                                    <w:rPr>
                                      <w:rFonts w:cs="Arial"/>
                                      <w:b/>
                                    </w:rPr>
                                  </w:pPr>
                                  <w:r w:rsidRPr="00812D30">
                                    <w:rPr>
                                      <w:rFonts w:cs="Arial"/>
                                      <w:b/>
                                    </w:rPr>
                                    <w:t>B</w:t>
                                  </w:r>
                                </w:p>
                              </w:tc>
                              <w:tc>
                                <w:tcPr>
                                  <w:tcW w:w="1563" w:type="dxa"/>
                                  <w:tcBorders>
                                    <w:top w:val="single" w:sz="4" w:space="0" w:color="auto"/>
                                    <w:left w:val="single" w:sz="4" w:space="0" w:color="auto"/>
                                    <w:bottom w:val="single" w:sz="4" w:space="0" w:color="auto"/>
                                    <w:right w:val="single" w:sz="4" w:space="0" w:color="auto"/>
                                  </w:tcBorders>
                                  <w:shd w:val="clear" w:color="auto" w:fill="8379A4"/>
                                  <w:vAlign w:val="center"/>
                                  <w:hideMark/>
                                </w:tcPr>
                                <w:p w:rsidR="00316D1E" w:rsidRPr="00812D30" w:rsidRDefault="00316D1E" w:rsidP="00316D1E">
                                  <w:pPr>
                                    <w:spacing w:after="120" w:line="276" w:lineRule="auto"/>
                                    <w:jc w:val="center"/>
                                    <w:rPr>
                                      <w:rFonts w:cs="Arial"/>
                                      <w:b/>
                                    </w:rPr>
                                  </w:pPr>
                                  <w:r w:rsidRPr="00812D30">
                                    <w:rPr>
                                      <w:rFonts w:cs="Arial"/>
                                      <w:b/>
                                    </w:rPr>
                                    <w:t>C</w:t>
                                  </w:r>
                                </w:p>
                              </w:tc>
                              <w:tc>
                                <w:tcPr>
                                  <w:tcW w:w="977" w:type="dxa"/>
                                  <w:tcBorders>
                                    <w:top w:val="single" w:sz="4" w:space="0" w:color="auto"/>
                                    <w:left w:val="single" w:sz="4" w:space="0" w:color="auto"/>
                                    <w:bottom w:val="single" w:sz="4" w:space="0" w:color="auto"/>
                                    <w:right w:val="single" w:sz="4" w:space="0" w:color="auto"/>
                                  </w:tcBorders>
                                  <w:shd w:val="clear" w:color="auto" w:fill="8379A4"/>
                                  <w:vAlign w:val="center"/>
                                  <w:hideMark/>
                                </w:tcPr>
                                <w:p w:rsidR="00316D1E" w:rsidRPr="00812D30" w:rsidRDefault="00316D1E" w:rsidP="00316D1E">
                                  <w:pPr>
                                    <w:spacing w:after="120" w:line="276" w:lineRule="auto"/>
                                    <w:jc w:val="center"/>
                                    <w:rPr>
                                      <w:rFonts w:cs="Arial"/>
                                      <w:b/>
                                    </w:rPr>
                                  </w:pPr>
                                  <w:r w:rsidRPr="00812D30">
                                    <w:rPr>
                                      <w:rFonts w:cs="Arial"/>
                                      <w:b/>
                                    </w:rPr>
                                    <w:t>D</w:t>
                                  </w:r>
                                </w:p>
                              </w:tc>
                            </w:tr>
                            <w:tr w:rsidR="00316D1E" w:rsidTr="003E3311">
                              <w:trPr>
                                <w:trHeight w:val="385"/>
                                <w:jc w:val="center"/>
                              </w:trPr>
                              <w:tc>
                                <w:tcPr>
                                  <w:tcW w:w="930" w:type="dxa"/>
                                  <w:tcBorders>
                                    <w:top w:val="single" w:sz="4" w:space="0" w:color="auto"/>
                                    <w:left w:val="single" w:sz="4" w:space="0" w:color="auto"/>
                                    <w:bottom w:val="single" w:sz="4" w:space="0" w:color="auto"/>
                                    <w:right w:val="single" w:sz="4" w:space="0" w:color="auto"/>
                                  </w:tcBorders>
                                  <w:shd w:val="clear" w:color="auto" w:fill="8379A4"/>
                                  <w:vAlign w:val="bottom"/>
                                  <w:hideMark/>
                                </w:tcPr>
                                <w:p w:rsidR="00316D1E" w:rsidRPr="00812D30" w:rsidRDefault="00316D1E" w:rsidP="00316D1E">
                                  <w:pPr>
                                    <w:spacing w:line="276" w:lineRule="auto"/>
                                    <w:jc w:val="center"/>
                                    <w:rPr>
                                      <w:rFonts w:cs="Arial"/>
                                      <w:b/>
                                      <w:color w:val="000000"/>
                                    </w:rPr>
                                  </w:pPr>
                                  <w:r w:rsidRPr="00812D30">
                                    <w:rPr>
                                      <w:rFonts w:cs="Arial"/>
                                      <w:b/>
                                      <w:color w:val="000000"/>
                                    </w:rPr>
                                    <w:t>1</w:t>
                                  </w:r>
                                </w:p>
                              </w:tc>
                              <w:tc>
                                <w:tcPr>
                                  <w:tcW w:w="1220" w:type="dxa"/>
                                  <w:tcBorders>
                                    <w:top w:val="single" w:sz="4" w:space="0" w:color="auto"/>
                                    <w:left w:val="single" w:sz="4" w:space="0" w:color="auto"/>
                                    <w:bottom w:val="single" w:sz="4" w:space="0" w:color="auto"/>
                                    <w:right w:val="single" w:sz="4" w:space="0" w:color="auto"/>
                                  </w:tcBorders>
                                  <w:vAlign w:val="center"/>
                                  <w:hideMark/>
                                </w:tcPr>
                                <w:p w:rsidR="00316D1E" w:rsidRPr="00812D30" w:rsidRDefault="00316D1E" w:rsidP="003E3311">
                                  <w:pPr>
                                    <w:spacing w:line="276" w:lineRule="auto"/>
                                    <w:jc w:val="right"/>
                                    <w:rPr>
                                      <w:rFonts w:cs="Arial"/>
                                      <w:color w:val="000000"/>
                                    </w:rPr>
                                  </w:pPr>
                                  <w:r w:rsidRPr="00812D30">
                                    <w:rPr>
                                      <w:rFonts w:cs="Arial"/>
                                      <w:color w:val="000000"/>
                                    </w:rPr>
                                    <w:t>lambda</w:t>
                                  </w:r>
                                </w:p>
                              </w:tc>
                              <w:tc>
                                <w:tcPr>
                                  <w:tcW w:w="1320" w:type="dxa"/>
                                  <w:tcBorders>
                                    <w:top w:val="single" w:sz="4" w:space="0" w:color="auto"/>
                                    <w:left w:val="single" w:sz="4" w:space="0" w:color="auto"/>
                                    <w:bottom w:val="single" w:sz="4" w:space="0" w:color="auto"/>
                                    <w:right w:val="single" w:sz="4" w:space="0" w:color="auto"/>
                                  </w:tcBorders>
                                  <w:vAlign w:val="center"/>
                                  <w:hideMark/>
                                </w:tcPr>
                                <w:p w:rsidR="00316D1E" w:rsidRPr="00812D30" w:rsidRDefault="00316D1E" w:rsidP="003E3311">
                                  <w:pPr>
                                    <w:spacing w:line="276" w:lineRule="auto"/>
                                    <w:jc w:val="right"/>
                                    <w:rPr>
                                      <w:rFonts w:cs="Arial"/>
                                      <w:color w:val="000000"/>
                                    </w:rPr>
                                  </w:pPr>
                                  <w:r w:rsidRPr="00812D30">
                                    <w:rPr>
                                      <w:rFonts w:cs="Arial"/>
                                      <w:color w:val="000000"/>
                                    </w:rPr>
                                    <w:t>0.05</w:t>
                                  </w:r>
                                </w:p>
                              </w:tc>
                              <w:tc>
                                <w:tcPr>
                                  <w:tcW w:w="1563" w:type="dxa"/>
                                  <w:tcBorders>
                                    <w:top w:val="single" w:sz="4" w:space="0" w:color="auto"/>
                                    <w:left w:val="single" w:sz="4" w:space="0" w:color="auto"/>
                                    <w:bottom w:val="single" w:sz="4" w:space="0" w:color="auto"/>
                                    <w:right w:val="single" w:sz="4" w:space="0" w:color="auto"/>
                                  </w:tcBorders>
                                  <w:vAlign w:val="center"/>
                                  <w:hideMark/>
                                </w:tcPr>
                                <w:p w:rsidR="00316D1E" w:rsidRPr="00812D30" w:rsidRDefault="00316D1E" w:rsidP="003E3311">
                                  <w:pPr>
                                    <w:spacing w:line="276" w:lineRule="auto"/>
                                    <w:jc w:val="right"/>
                                    <w:rPr>
                                      <w:rFonts w:cs="Arial"/>
                                      <w:color w:val="000000"/>
                                    </w:rPr>
                                  </w:pPr>
                                  <w:proofErr w:type="spellStart"/>
                                  <w:r w:rsidRPr="00812D30">
                                    <w:rPr>
                                      <w:rFonts w:cs="Arial"/>
                                      <w:color w:val="000000"/>
                                    </w:rPr>
                                    <w:t>deltat</w:t>
                                  </w:r>
                                  <w:proofErr w:type="spellEnd"/>
                                </w:p>
                              </w:tc>
                              <w:tc>
                                <w:tcPr>
                                  <w:tcW w:w="977" w:type="dxa"/>
                                  <w:tcBorders>
                                    <w:top w:val="single" w:sz="4" w:space="0" w:color="auto"/>
                                    <w:left w:val="single" w:sz="4" w:space="0" w:color="auto"/>
                                    <w:bottom w:val="single" w:sz="4" w:space="0" w:color="auto"/>
                                    <w:right w:val="single" w:sz="4" w:space="0" w:color="auto"/>
                                  </w:tcBorders>
                                  <w:vAlign w:val="center"/>
                                  <w:hideMark/>
                                </w:tcPr>
                                <w:p w:rsidR="00316D1E" w:rsidRPr="00812D30" w:rsidRDefault="00316D1E" w:rsidP="003E3311">
                                  <w:pPr>
                                    <w:spacing w:line="276" w:lineRule="auto"/>
                                    <w:jc w:val="right"/>
                                    <w:rPr>
                                      <w:rFonts w:cs="Arial"/>
                                      <w:color w:val="000000"/>
                                    </w:rPr>
                                  </w:pPr>
                                  <w:r w:rsidRPr="00812D30">
                                    <w:rPr>
                                      <w:rFonts w:cs="Arial"/>
                                      <w:color w:val="000000"/>
                                    </w:rPr>
                                    <w:t>0.1</w:t>
                                  </w:r>
                                </w:p>
                              </w:tc>
                            </w:tr>
                            <w:tr w:rsidR="00316D1E" w:rsidTr="003E3311">
                              <w:trPr>
                                <w:trHeight w:val="385"/>
                                <w:jc w:val="center"/>
                              </w:trPr>
                              <w:tc>
                                <w:tcPr>
                                  <w:tcW w:w="930" w:type="dxa"/>
                                  <w:tcBorders>
                                    <w:top w:val="single" w:sz="4" w:space="0" w:color="auto"/>
                                    <w:left w:val="single" w:sz="4" w:space="0" w:color="auto"/>
                                    <w:bottom w:val="single" w:sz="4" w:space="0" w:color="auto"/>
                                    <w:right w:val="single" w:sz="4" w:space="0" w:color="auto"/>
                                  </w:tcBorders>
                                  <w:shd w:val="clear" w:color="auto" w:fill="8379A4"/>
                                  <w:vAlign w:val="center"/>
                                  <w:hideMark/>
                                </w:tcPr>
                                <w:p w:rsidR="00316D1E" w:rsidRPr="00812D30" w:rsidRDefault="00316D1E" w:rsidP="00316D1E">
                                  <w:pPr>
                                    <w:spacing w:line="276" w:lineRule="auto"/>
                                    <w:jc w:val="center"/>
                                    <w:rPr>
                                      <w:rFonts w:cs="Arial"/>
                                      <w:b/>
                                      <w:color w:val="000000"/>
                                    </w:rPr>
                                  </w:pPr>
                                  <w:r w:rsidRPr="00812D30">
                                    <w:rPr>
                                      <w:rFonts w:cs="Arial"/>
                                      <w:b/>
                                      <w:color w:val="000000"/>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316D1E" w:rsidRPr="00812D30" w:rsidRDefault="00316D1E" w:rsidP="003E3311">
                                  <w:pPr>
                                    <w:spacing w:line="276" w:lineRule="auto"/>
                                    <w:jc w:val="right"/>
                                    <w:rPr>
                                      <w:rFonts w:cs="Arial"/>
                                      <w:color w:val="000000"/>
                                    </w:rPr>
                                  </w:pPr>
                                  <w:r w:rsidRPr="00812D30">
                                    <w:rPr>
                                      <w:rFonts w:cs="Arial"/>
                                      <w:color w:val="000000"/>
                                    </w:rPr>
                                    <w:t>t</w:t>
                                  </w:r>
                                </w:p>
                              </w:tc>
                              <w:tc>
                                <w:tcPr>
                                  <w:tcW w:w="1320" w:type="dxa"/>
                                  <w:tcBorders>
                                    <w:top w:val="single" w:sz="4" w:space="0" w:color="auto"/>
                                    <w:left w:val="single" w:sz="4" w:space="0" w:color="auto"/>
                                    <w:bottom w:val="single" w:sz="4" w:space="0" w:color="auto"/>
                                    <w:right w:val="single" w:sz="4" w:space="0" w:color="auto"/>
                                  </w:tcBorders>
                                  <w:vAlign w:val="center"/>
                                  <w:hideMark/>
                                </w:tcPr>
                                <w:p w:rsidR="00316D1E" w:rsidRPr="00812D30" w:rsidRDefault="00316D1E" w:rsidP="003E3311">
                                  <w:pPr>
                                    <w:spacing w:line="276" w:lineRule="auto"/>
                                    <w:jc w:val="right"/>
                                    <w:rPr>
                                      <w:rFonts w:cs="Arial"/>
                                      <w:color w:val="000000"/>
                                    </w:rPr>
                                  </w:pPr>
                                  <w:r w:rsidRPr="00812D30">
                                    <w:rPr>
                                      <w:rFonts w:cs="Arial"/>
                                      <w:color w:val="000000"/>
                                    </w:rPr>
                                    <w:t>N</w:t>
                                  </w:r>
                                </w:p>
                              </w:tc>
                              <w:tc>
                                <w:tcPr>
                                  <w:tcW w:w="1563" w:type="dxa"/>
                                  <w:tcBorders>
                                    <w:top w:val="single" w:sz="4" w:space="0" w:color="auto"/>
                                    <w:left w:val="single" w:sz="4" w:space="0" w:color="auto"/>
                                    <w:bottom w:val="single" w:sz="4" w:space="0" w:color="auto"/>
                                    <w:right w:val="single" w:sz="4" w:space="0" w:color="auto"/>
                                  </w:tcBorders>
                                  <w:vAlign w:val="center"/>
                                  <w:hideMark/>
                                </w:tcPr>
                                <w:p w:rsidR="00316D1E" w:rsidRPr="00812D30" w:rsidRDefault="00316D1E" w:rsidP="003E3311">
                                  <w:pPr>
                                    <w:spacing w:line="276" w:lineRule="auto"/>
                                    <w:jc w:val="right"/>
                                    <w:rPr>
                                      <w:rFonts w:cs="Arial"/>
                                      <w:color w:val="000000"/>
                                    </w:rPr>
                                  </w:pPr>
                                  <w:proofErr w:type="spellStart"/>
                                  <w:r w:rsidRPr="00812D30">
                                    <w:rPr>
                                      <w:rFonts w:cs="Arial"/>
                                      <w:color w:val="000000"/>
                                    </w:rPr>
                                    <w:t>deltaN</w:t>
                                  </w:r>
                                  <w:proofErr w:type="spellEnd"/>
                                </w:p>
                              </w:tc>
                              <w:tc>
                                <w:tcPr>
                                  <w:tcW w:w="977" w:type="dxa"/>
                                  <w:tcBorders>
                                    <w:top w:val="single" w:sz="4" w:space="0" w:color="auto"/>
                                    <w:left w:val="single" w:sz="4" w:space="0" w:color="auto"/>
                                    <w:bottom w:val="single" w:sz="4" w:space="0" w:color="auto"/>
                                    <w:right w:val="single" w:sz="4" w:space="0" w:color="auto"/>
                                  </w:tcBorders>
                                  <w:vAlign w:val="center"/>
                                </w:tcPr>
                                <w:p w:rsidR="00316D1E" w:rsidRPr="00812D30" w:rsidRDefault="00316D1E" w:rsidP="003E3311">
                                  <w:pPr>
                                    <w:spacing w:line="276" w:lineRule="auto"/>
                                    <w:jc w:val="right"/>
                                    <w:rPr>
                                      <w:rFonts w:cs="Arial"/>
                                      <w:color w:val="000000"/>
                                    </w:rPr>
                                  </w:pPr>
                                </w:p>
                              </w:tc>
                            </w:tr>
                            <w:tr w:rsidR="00316D1E" w:rsidTr="003E3311">
                              <w:trPr>
                                <w:trHeight w:val="385"/>
                                <w:jc w:val="center"/>
                              </w:trPr>
                              <w:tc>
                                <w:tcPr>
                                  <w:tcW w:w="930" w:type="dxa"/>
                                  <w:tcBorders>
                                    <w:top w:val="single" w:sz="4" w:space="0" w:color="auto"/>
                                    <w:left w:val="single" w:sz="4" w:space="0" w:color="auto"/>
                                    <w:bottom w:val="single" w:sz="4" w:space="0" w:color="auto"/>
                                    <w:right w:val="single" w:sz="4" w:space="0" w:color="auto"/>
                                  </w:tcBorders>
                                  <w:shd w:val="clear" w:color="auto" w:fill="8379A4"/>
                                  <w:vAlign w:val="bottom"/>
                                  <w:hideMark/>
                                </w:tcPr>
                                <w:p w:rsidR="00316D1E" w:rsidRPr="00812D30" w:rsidRDefault="00316D1E" w:rsidP="00316D1E">
                                  <w:pPr>
                                    <w:spacing w:line="276" w:lineRule="auto"/>
                                    <w:jc w:val="center"/>
                                    <w:rPr>
                                      <w:rFonts w:cs="Arial"/>
                                      <w:b/>
                                      <w:color w:val="000000"/>
                                    </w:rPr>
                                  </w:pPr>
                                  <w:r w:rsidRPr="00812D30">
                                    <w:rPr>
                                      <w:rFonts w:cs="Arial"/>
                                      <w:b/>
                                      <w:color w:val="000000"/>
                                    </w:rPr>
                                    <w:t>3</w:t>
                                  </w:r>
                                </w:p>
                              </w:tc>
                              <w:tc>
                                <w:tcPr>
                                  <w:tcW w:w="12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0</w:t>
                                  </w:r>
                                </w:p>
                              </w:tc>
                              <w:tc>
                                <w:tcPr>
                                  <w:tcW w:w="13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800</w:t>
                                  </w:r>
                                </w:p>
                              </w:tc>
                              <w:tc>
                                <w:tcPr>
                                  <w:tcW w:w="1563"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40</w:t>
                                  </w:r>
                                </w:p>
                              </w:tc>
                              <w:tc>
                                <w:tcPr>
                                  <w:tcW w:w="977" w:type="dxa"/>
                                  <w:tcBorders>
                                    <w:top w:val="single" w:sz="4" w:space="0" w:color="auto"/>
                                    <w:left w:val="single" w:sz="4" w:space="0" w:color="auto"/>
                                    <w:bottom w:val="single" w:sz="4" w:space="0" w:color="auto"/>
                                    <w:right w:val="single" w:sz="4" w:space="0" w:color="auto"/>
                                  </w:tcBorders>
                                  <w:vAlign w:val="bottom"/>
                                </w:tcPr>
                                <w:p w:rsidR="00316D1E" w:rsidRPr="00812D30" w:rsidRDefault="00316D1E" w:rsidP="00316D1E">
                                  <w:pPr>
                                    <w:spacing w:line="276" w:lineRule="auto"/>
                                    <w:rPr>
                                      <w:rFonts w:cs="Arial"/>
                                      <w:color w:val="000000"/>
                                    </w:rPr>
                                  </w:pPr>
                                </w:p>
                              </w:tc>
                            </w:tr>
                            <w:tr w:rsidR="00316D1E" w:rsidTr="003E3311">
                              <w:trPr>
                                <w:trHeight w:val="385"/>
                                <w:jc w:val="center"/>
                              </w:trPr>
                              <w:tc>
                                <w:tcPr>
                                  <w:tcW w:w="930" w:type="dxa"/>
                                  <w:tcBorders>
                                    <w:top w:val="single" w:sz="4" w:space="0" w:color="auto"/>
                                    <w:left w:val="single" w:sz="4" w:space="0" w:color="auto"/>
                                    <w:bottom w:val="single" w:sz="4" w:space="0" w:color="auto"/>
                                    <w:right w:val="single" w:sz="4" w:space="0" w:color="auto"/>
                                  </w:tcBorders>
                                  <w:shd w:val="clear" w:color="auto" w:fill="8379A4"/>
                                  <w:vAlign w:val="bottom"/>
                                  <w:hideMark/>
                                </w:tcPr>
                                <w:p w:rsidR="00316D1E" w:rsidRPr="00812D30" w:rsidRDefault="00316D1E" w:rsidP="00316D1E">
                                  <w:pPr>
                                    <w:spacing w:line="276" w:lineRule="auto"/>
                                    <w:jc w:val="center"/>
                                    <w:rPr>
                                      <w:rFonts w:cs="Arial"/>
                                      <w:b/>
                                      <w:color w:val="000000"/>
                                    </w:rPr>
                                  </w:pPr>
                                  <w:r w:rsidRPr="00812D30">
                                    <w:rPr>
                                      <w:rFonts w:cs="Arial"/>
                                      <w:b/>
                                      <w:color w:val="000000"/>
                                    </w:rPr>
                                    <w:t>4</w:t>
                                  </w:r>
                                </w:p>
                              </w:tc>
                              <w:tc>
                                <w:tcPr>
                                  <w:tcW w:w="12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0.1</w:t>
                                  </w:r>
                                </w:p>
                              </w:tc>
                              <w:tc>
                                <w:tcPr>
                                  <w:tcW w:w="13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760</w:t>
                                  </w:r>
                                </w:p>
                              </w:tc>
                              <w:tc>
                                <w:tcPr>
                                  <w:tcW w:w="1563"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38</w:t>
                                  </w:r>
                                </w:p>
                              </w:tc>
                              <w:tc>
                                <w:tcPr>
                                  <w:tcW w:w="977" w:type="dxa"/>
                                  <w:tcBorders>
                                    <w:top w:val="single" w:sz="4" w:space="0" w:color="auto"/>
                                    <w:left w:val="single" w:sz="4" w:space="0" w:color="auto"/>
                                    <w:bottom w:val="single" w:sz="4" w:space="0" w:color="auto"/>
                                    <w:right w:val="single" w:sz="4" w:space="0" w:color="auto"/>
                                  </w:tcBorders>
                                  <w:vAlign w:val="bottom"/>
                                </w:tcPr>
                                <w:p w:rsidR="00316D1E" w:rsidRPr="00812D30" w:rsidRDefault="00316D1E" w:rsidP="00316D1E">
                                  <w:pPr>
                                    <w:spacing w:line="276" w:lineRule="auto"/>
                                    <w:rPr>
                                      <w:rFonts w:cs="Arial"/>
                                      <w:color w:val="000000"/>
                                    </w:rPr>
                                  </w:pPr>
                                </w:p>
                              </w:tc>
                            </w:tr>
                            <w:tr w:rsidR="00316D1E" w:rsidTr="003E3311">
                              <w:trPr>
                                <w:trHeight w:val="385"/>
                                <w:jc w:val="center"/>
                              </w:trPr>
                              <w:tc>
                                <w:tcPr>
                                  <w:tcW w:w="930" w:type="dxa"/>
                                  <w:tcBorders>
                                    <w:top w:val="single" w:sz="4" w:space="0" w:color="auto"/>
                                    <w:left w:val="single" w:sz="4" w:space="0" w:color="auto"/>
                                    <w:bottom w:val="single" w:sz="4" w:space="0" w:color="auto"/>
                                    <w:right w:val="single" w:sz="4" w:space="0" w:color="auto"/>
                                  </w:tcBorders>
                                  <w:shd w:val="clear" w:color="auto" w:fill="8379A4"/>
                                  <w:vAlign w:val="bottom"/>
                                  <w:hideMark/>
                                </w:tcPr>
                                <w:p w:rsidR="00316D1E" w:rsidRPr="00812D30" w:rsidRDefault="00316D1E" w:rsidP="00316D1E">
                                  <w:pPr>
                                    <w:spacing w:line="276" w:lineRule="auto"/>
                                    <w:jc w:val="center"/>
                                    <w:rPr>
                                      <w:rFonts w:cs="Arial"/>
                                      <w:b/>
                                      <w:color w:val="000000"/>
                                    </w:rPr>
                                  </w:pPr>
                                  <w:r w:rsidRPr="00812D30">
                                    <w:rPr>
                                      <w:rFonts w:cs="Arial"/>
                                      <w:b/>
                                      <w:color w:val="000000"/>
                                    </w:rPr>
                                    <w:t>5</w:t>
                                  </w:r>
                                </w:p>
                              </w:tc>
                              <w:tc>
                                <w:tcPr>
                                  <w:tcW w:w="12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0.2</w:t>
                                  </w:r>
                                </w:p>
                              </w:tc>
                              <w:tc>
                                <w:tcPr>
                                  <w:tcW w:w="13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722</w:t>
                                  </w:r>
                                </w:p>
                              </w:tc>
                              <w:tc>
                                <w:tcPr>
                                  <w:tcW w:w="1563"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36.1</w:t>
                                  </w:r>
                                </w:p>
                              </w:tc>
                              <w:tc>
                                <w:tcPr>
                                  <w:tcW w:w="977" w:type="dxa"/>
                                  <w:tcBorders>
                                    <w:top w:val="single" w:sz="4" w:space="0" w:color="auto"/>
                                    <w:left w:val="single" w:sz="4" w:space="0" w:color="auto"/>
                                    <w:bottom w:val="single" w:sz="4" w:space="0" w:color="auto"/>
                                    <w:right w:val="single" w:sz="4" w:space="0" w:color="auto"/>
                                  </w:tcBorders>
                                  <w:vAlign w:val="bottom"/>
                                </w:tcPr>
                                <w:p w:rsidR="00316D1E" w:rsidRPr="00812D30" w:rsidRDefault="00316D1E" w:rsidP="00316D1E">
                                  <w:pPr>
                                    <w:spacing w:line="276" w:lineRule="auto"/>
                                    <w:rPr>
                                      <w:rFonts w:cs="Arial"/>
                                      <w:color w:val="000000"/>
                                    </w:rPr>
                                  </w:pPr>
                                </w:p>
                              </w:tc>
                            </w:tr>
                            <w:tr w:rsidR="00316D1E" w:rsidTr="003E3311">
                              <w:trPr>
                                <w:trHeight w:val="385"/>
                                <w:jc w:val="center"/>
                              </w:trPr>
                              <w:tc>
                                <w:tcPr>
                                  <w:tcW w:w="930" w:type="dxa"/>
                                  <w:tcBorders>
                                    <w:top w:val="single" w:sz="4" w:space="0" w:color="auto"/>
                                    <w:left w:val="single" w:sz="4" w:space="0" w:color="auto"/>
                                    <w:bottom w:val="single" w:sz="4" w:space="0" w:color="auto"/>
                                    <w:right w:val="single" w:sz="4" w:space="0" w:color="auto"/>
                                  </w:tcBorders>
                                  <w:shd w:val="clear" w:color="auto" w:fill="8379A4"/>
                                  <w:vAlign w:val="bottom"/>
                                  <w:hideMark/>
                                </w:tcPr>
                                <w:p w:rsidR="00316D1E" w:rsidRPr="00812D30" w:rsidRDefault="00316D1E" w:rsidP="00316D1E">
                                  <w:pPr>
                                    <w:spacing w:line="276" w:lineRule="auto"/>
                                    <w:jc w:val="center"/>
                                    <w:rPr>
                                      <w:rFonts w:cs="Arial"/>
                                      <w:b/>
                                      <w:color w:val="000000"/>
                                    </w:rPr>
                                  </w:pPr>
                                  <w:r w:rsidRPr="00812D30">
                                    <w:rPr>
                                      <w:rFonts w:cs="Arial"/>
                                      <w:b/>
                                      <w:color w:val="000000"/>
                                    </w:rPr>
                                    <w:t>6</w:t>
                                  </w:r>
                                </w:p>
                              </w:tc>
                              <w:tc>
                                <w:tcPr>
                                  <w:tcW w:w="12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0.3</w:t>
                                  </w:r>
                                </w:p>
                              </w:tc>
                              <w:tc>
                                <w:tcPr>
                                  <w:tcW w:w="13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685.9</w:t>
                                  </w:r>
                                </w:p>
                              </w:tc>
                              <w:tc>
                                <w:tcPr>
                                  <w:tcW w:w="1563"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34.295</w:t>
                                  </w:r>
                                </w:p>
                              </w:tc>
                              <w:tc>
                                <w:tcPr>
                                  <w:tcW w:w="977" w:type="dxa"/>
                                  <w:tcBorders>
                                    <w:top w:val="single" w:sz="4" w:space="0" w:color="auto"/>
                                    <w:left w:val="single" w:sz="4" w:space="0" w:color="auto"/>
                                    <w:bottom w:val="single" w:sz="4" w:space="0" w:color="auto"/>
                                    <w:right w:val="single" w:sz="4" w:space="0" w:color="auto"/>
                                  </w:tcBorders>
                                  <w:vAlign w:val="bottom"/>
                                </w:tcPr>
                                <w:p w:rsidR="00316D1E" w:rsidRPr="00812D30" w:rsidRDefault="00316D1E" w:rsidP="00316D1E">
                                  <w:pPr>
                                    <w:spacing w:line="276" w:lineRule="auto"/>
                                    <w:rPr>
                                      <w:rFonts w:cs="Arial"/>
                                      <w:color w:val="000000"/>
                                    </w:rPr>
                                  </w:pPr>
                                </w:p>
                              </w:tc>
                            </w:tr>
                            <w:tr w:rsidR="00316D1E" w:rsidTr="003E3311">
                              <w:trPr>
                                <w:trHeight w:val="410"/>
                                <w:jc w:val="center"/>
                              </w:trPr>
                              <w:tc>
                                <w:tcPr>
                                  <w:tcW w:w="930" w:type="dxa"/>
                                  <w:tcBorders>
                                    <w:top w:val="single" w:sz="4" w:space="0" w:color="auto"/>
                                    <w:left w:val="single" w:sz="4" w:space="0" w:color="auto"/>
                                    <w:bottom w:val="single" w:sz="4" w:space="0" w:color="auto"/>
                                    <w:right w:val="single" w:sz="4" w:space="0" w:color="auto"/>
                                  </w:tcBorders>
                                  <w:shd w:val="clear" w:color="auto" w:fill="8379A4"/>
                                  <w:vAlign w:val="bottom"/>
                                  <w:hideMark/>
                                </w:tcPr>
                                <w:p w:rsidR="00316D1E" w:rsidRPr="00812D30" w:rsidRDefault="00316D1E" w:rsidP="00316D1E">
                                  <w:pPr>
                                    <w:spacing w:line="276" w:lineRule="auto"/>
                                    <w:jc w:val="center"/>
                                    <w:rPr>
                                      <w:rFonts w:cs="Arial"/>
                                      <w:b/>
                                      <w:color w:val="000000"/>
                                    </w:rPr>
                                  </w:pPr>
                                  <w:r w:rsidRPr="00812D30">
                                    <w:rPr>
                                      <w:rFonts w:cs="Arial"/>
                                      <w:b/>
                                      <w:color w:val="000000"/>
                                    </w:rPr>
                                    <w:t>7</w:t>
                                  </w:r>
                                </w:p>
                              </w:tc>
                              <w:tc>
                                <w:tcPr>
                                  <w:tcW w:w="12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0.4</w:t>
                                  </w:r>
                                </w:p>
                              </w:tc>
                              <w:tc>
                                <w:tcPr>
                                  <w:tcW w:w="13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651.605</w:t>
                                  </w:r>
                                </w:p>
                              </w:tc>
                              <w:tc>
                                <w:tcPr>
                                  <w:tcW w:w="1563"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32.58025</w:t>
                                  </w:r>
                                </w:p>
                              </w:tc>
                              <w:tc>
                                <w:tcPr>
                                  <w:tcW w:w="977" w:type="dxa"/>
                                  <w:tcBorders>
                                    <w:top w:val="single" w:sz="4" w:space="0" w:color="auto"/>
                                    <w:left w:val="single" w:sz="4" w:space="0" w:color="auto"/>
                                    <w:bottom w:val="single" w:sz="4" w:space="0" w:color="auto"/>
                                    <w:right w:val="single" w:sz="4" w:space="0" w:color="auto"/>
                                  </w:tcBorders>
                                  <w:vAlign w:val="bottom"/>
                                </w:tcPr>
                                <w:p w:rsidR="00316D1E" w:rsidRPr="00812D30" w:rsidRDefault="00316D1E" w:rsidP="00316D1E">
                                  <w:pPr>
                                    <w:spacing w:line="276" w:lineRule="auto"/>
                                    <w:rPr>
                                      <w:rFonts w:cs="Arial"/>
                                      <w:color w:val="000000"/>
                                    </w:rPr>
                                  </w:pPr>
                                </w:p>
                              </w:tc>
                            </w:tr>
                          </w:tbl>
                          <w:p w:rsidR="00316D1E" w:rsidRDefault="00316D1E" w:rsidP="00316D1E"/>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30" type="#_x0000_t202" alt="Text box for entering answer to task" style="position:absolute;margin-left:.2pt;margin-top:-.5pt;width:512.5pt;height:5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" fillcolor="#e1e1f5" strokecolor="#8379a4" strokeweight="1.5pt">
                <v:textbox inset="2mm,2mm,2mm,2mm">
                  <w:txbxContent>
                    <w:p w:rsidR="00316D1E" w:rsidRDefault="00316D1E" w:rsidP="00316D1E">
                      <w:pPr>
                        <w:spacing w:after="120" w:line="276" w:lineRule="auto"/>
                        <w:rPr>
                          <w:rFonts w:cs="Arial"/>
                        </w:rPr>
                      </w:pPr>
                      <w:r>
                        <w:rPr>
                          <w:rFonts w:cs="Arial"/>
                        </w:rPr>
                        <w:t xml:space="preserve">This tells Excel that </w:t>
                      </w:r>
                      <w:r>
                        <w:rPr>
                          <w:rFonts w:ascii="Symbol" w:hAnsi="Symbol" w:cs="Arial"/>
                        </w:rPr>
                        <w:t></w:t>
                      </w:r>
                      <w:r>
                        <w:rPr>
                          <w:rFonts w:cs="Arial"/>
                          <w:i/>
                        </w:rPr>
                        <w:t>N</w:t>
                      </w:r>
                      <w:r>
                        <w:rPr>
                          <w:rFonts w:cs="Arial"/>
                        </w:rPr>
                        <w:t xml:space="preserve"> is to be found by multiplying the current value of </w:t>
                      </w:r>
                      <w:r>
                        <w:rPr>
                          <w:rFonts w:cs="Arial"/>
                          <w:i/>
                        </w:rPr>
                        <w:t>N</w:t>
                      </w:r>
                      <w:r>
                        <w:rPr>
                          <w:rFonts w:cs="Arial"/>
                        </w:rPr>
                        <w:t xml:space="preserve"> by the value of </w:t>
                      </w:r>
                      <w:r>
                        <w:rPr>
                          <w:rFonts w:ascii="Symbol" w:hAnsi="Symbol" w:cs="Arial"/>
                          <w:i/>
                        </w:rPr>
                        <w:t></w:t>
                      </w:r>
                      <w:r>
                        <w:rPr>
                          <w:rFonts w:cs="Arial"/>
                        </w:rPr>
                        <w:t>, so that number decaying (</w:t>
                      </w:r>
                      <w:r>
                        <w:rPr>
                          <w:rFonts w:ascii="Symbol" w:hAnsi="Symbol" w:cs="Arial"/>
                        </w:rPr>
                        <w:t></w:t>
                      </w:r>
                      <w:r>
                        <w:rPr>
                          <w:rFonts w:cs="Arial"/>
                          <w:i/>
                        </w:rPr>
                        <w:t>N</w:t>
                      </w:r>
                      <w:r>
                        <w:rPr>
                          <w:rFonts w:cs="Arial"/>
                        </w:rPr>
                        <w:t>) = decay constant (</w:t>
                      </w:r>
                      <w:r>
                        <w:rPr>
                          <w:rFonts w:ascii="Symbol" w:hAnsi="Symbol" w:cs="Arial"/>
                          <w:i/>
                        </w:rPr>
                        <w:t></w:t>
                      </w:r>
                      <w:r>
                        <w:rPr>
                          <w:rFonts w:cs="Arial"/>
                        </w:rPr>
                        <w:t>) × number you had to start with (</w:t>
                      </w:r>
                      <w:r>
                        <w:rPr>
                          <w:rFonts w:cs="Arial"/>
                          <w:i/>
                        </w:rPr>
                        <w:t>N</w:t>
                      </w:r>
                      <w:r>
                        <w:rPr>
                          <w:rFonts w:cs="Arial"/>
                        </w:rPr>
                        <w:t>).</w:t>
                      </w:r>
                    </w:p>
                    <w:p w:rsidR="00316D1E" w:rsidRDefault="00316D1E" w:rsidP="00316D1E">
                      <w:pPr>
                        <w:spacing w:after="120" w:line="276" w:lineRule="auto"/>
                        <w:rPr>
                          <w:rFonts w:cs="Arial"/>
                        </w:rPr>
                      </w:pPr>
                      <w:r>
                        <w:rPr>
                          <w:rFonts w:cs="Arial"/>
                        </w:rPr>
                        <w:t>The $ signs make sure Excel always goes back to the correct cell.</w:t>
                      </w:r>
                    </w:p>
                    <w:p w:rsidR="00316D1E" w:rsidRDefault="00316D1E" w:rsidP="00316D1E">
                      <w:pPr>
                        <w:spacing w:after="120" w:line="276" w:lineRule="auto"/>
                        <w:rPr>
                          <w:rFonts w:cs="Arial"/>
                        </w:rPr>
                      </w:pPr>
                      <w:r>
                        <w:rPr>
                          <w:rFonts w:cs="Arial"/>
                        </w:rPr>
                        <w:t xml:space="preserve">In cell A4, type </w:t>
                      </w:r>
                    </w:p>
                    <w:p w:rsidR="00316D1E" w:rsidRDefault="00316D1E" w:rsidP="00316D1E">
                      <w:pPr>
                        <w:spacing w:after="120" w:line="276" w:lineRule="auto"/>
                        <w:rPr>
                          <w:rFonts w:cs="Arial"/>
                        </w:rPr>
                      </w:pPr>
                      <w:r>
                        <w:rPr>
                          <w:rFonts w:cs="Arial"/>
                        </w:rPr>
                        <w:t>=A3+$D$1</w:t>
                      </w:r>
                    </w:p>
                    <w:p w:rsidR="00316D1E" w:rsidRDefault="00316D1E" w:rsidP="00316D1E">
                      <w:pPr>
                        <w:spacing w:after="120" w:line="276" w:lineRule="auto"/>
                        <w:rPr>
                          <w:rFonts w:cs="Arial"/>
                        </w:rPr>
                      </w:pPr>
                      <w:r>
                        <w:rPr>
                          <w:rFonts w:cs="Arial"/>
                        </w:rPr>
                        <w:t xml:space="preserve">This is to make each value of </w:t>
                      </w:r>
                      <w:r>
                        <w:rPr>
                          <w:rFonts w:cs="Arial"/>
                          <w:i/>
                        </w:rPr>
                        <w:t>t</w:t>
                      </w:r>
                      <w:r>
                        <w:rPr>
                          <w:rFonts w:cs="Arial"/>
                        </w:rPr>
                        <w:t xml:space="preserve"> exactly </w:t>
                      </w:r>
                      <w:r>
                        <w:rPr>
                          <w:rFonts w:ascii="Symbol" w:hAnsi="Symbol" w:cs="Arial"/>
                        </w:rPr>
                        <w:t></w:t>
                      </w:r>
                      <w:r>
                        <w:rPr>
                          <w:rFonts w:cs="Arial"/>
                          <w:i/>
                        </w:rPr>
                        <w:t xml:space="preserve">t </w:t>
                      </w:r>
                      <w:r>
                        <w:rPr>
                          <w:rFonts w:cs="Arial"/>
                        </w:rPr>
                        <w:t>(the value in cell D1</w:t>
                      </w:r>
                      <w:proofErr w:type="gramStart"/>
                      <w:r>
                        <w:rPr>
                          <w:rFonts w:cs="Arial"/>
                        </w:rPr>
                        <w:t>)  larger</w:t>
                      </w:r>
                      <w:proofErr w:type="gramEnd"/>
                      <w:r>
                        <w:rPr>
                          <w:rFonts w:cs="Arial"/>
                        </w:rPr>
                        <w:t xml:space="preserve"> than the one above. </w:t>
                      </w:r>
                    </w:p>
                    <w:p w:rsidR="00316D1E" w:rsidRDefault="00316D1E" w:rsidP="00316D1E">
                      <w:pPr>
                        <w:spacing w:after="120" w:line="276" w:lineRule="auto"/>
                        <w:rPr>
                          <w:rFonts w:cs="Arial"/>
                        </w:rPr>
                      </w:pPr>
                      <w:r>
                        <w:rPr>
                          <w:rFonts w:cs="Arial"/>
                        </w:rPr>
                        <w:t xml:space="preserve">In cell B4, type </w:t>
                      </w:r>
                    </w:p>
                    <w:p w:rsidR="00316D1E" w:rsidRDefault="00316D1E" w:rsidP="00316D1E">
                      <w:pPr>
                        <w:spacing w:after="120" w:line="276" w:lineRule="auto"/>
                        <w:rPr>
                          <w:rFonts w:cs="Arial"/>
                        </w:rPr>
                      </w:pPr>
                      <w:r>
                        <w:rPr>
                          <w:rFonts w:cs="Arial"/>
                        </w:rPr>
                        <w:t>=B3-C3</w:t>
                      </w:r>
                    </w:p>
                    <w:p w:rsidR="00316D1E" w:rsidRDefault="00316D1E" w:rsidP="00316D1E">
                      <w:pPr>
                        <w:spacing w:after="120" w:line="276" w:lineRule="auto"/>
                        <w:rPr>
                          <w:rFonts w:cs="Arial"/>
                        </w:rPr>
                      </w:pPr>
                      <w:proofErr w:type="gramStart"/>
                      <w:r>
                        <w:rPr>
                          <w:rFonts w:cs="Arial"/>
                        </w:rPr>
                        <w:t>which</w:t>
                      </w:r>
                      <w:proofErr w:type="gramEnd"/>
                      <w:r>
                        <w:rPr>
                          <w:rFonts w:cs="Arial"/>
                        </w:rPr>
                        <w:t xml:space="preserve"> means that the new value of </w:t>
                      </w:r>
                      <w:r>
                        <w:rPr>
                          <w:rFonts w:cs="Arial"/>
                          <w:i/>
                        </w:rPr>
                        <w:t>N</w:t>
                      </w:r>
                      <w:r>
                        <w:rPr>
                          <w:rFonts w:cs="Arial"/>
                        </w:rPr>
                        <w:t xml:space="preserve"> is found by taking the last value of </w:t>
                      </w:r>
                      <w:r>
                        <w:rPr>
                          <w:rFonts w:ascii="Symbol" w:hAnsi="Symbol" w:cs="Arial"/>
                        </w:rPr>
                        <w:t></w:t>
                      </w:r>
                      <w:r>
                        <w:rPr>
                          <w:rFonts w:cs="Arial"/>
                          <w:i/>
                        </w:rPr>
                        <w:t>N</w:t>
                      </w:r>
                      <w:r>
                        <w:rPr>
                          <w:rFonts w:cs="Arial"/>
                        </w:rPr>
                        <w:t xml:space="preserve"> from the last value of </w:t>
                      </w:r>
                      <w:r>
                        <w:rPr>
                          <w:rFonts w:cs="Arial"/>
                          <w:i/>
                        </w:rPr>
                        <w:t>N</w:t>
                      </w:r>
                      <w:r>
                        <w:rPr>
                          <w:rFonts w:cs="Arial"/>
                        </w:rPr>
                        <w:t>.</w:t>
                      </w:r>
                    </w:p>
                    <w:p w:rsidR="00316D1E" w:rsidRDefault="00316D1E" w:rsidP="00316D1E">
                      <w:pPr>
                        <w:spacing w:after="120" w:line="276" w:lineRule="auto"/>
                        <w:rPr>
                          <w:rFonts w:cs="Arial"/>
                        </w:rPr>
                      </w:pPr>
                      <w:r>
                        <w:rPr>
                          <w:rFonts w:cs="Arial"/>
                        </w:rPr>
                        <w:t xml:space="preserve">To make row 4 complete, click on cell C3, </w:t>
                      </w:r>
                      <w:r>
                        <w:rPr>
                          <w:rFonts w:cs="Arial"/>
                          <w:i/>
                        </w:rPr>
                        <w:t>copy</w:t>
                      </w:r>
                      <w:r>
                        <w:rPr>
                          <w:rFonts w:cs="Arial"/>
                        </w:rPr>
                        <w:t xml:space="preserve">, then click on cell C4 and </w:t>
                      </w:r>
                      <w:r>
                        <w:rPr>
                          <w:rFonts w:cs="Arial"/>
                          <w:i/>
                        </w:rPr>
                        <w:t>paste</w:t>
                      </w:r>
                      <w:r>
                        <w:rPr>
                          <w:rFonts w:cs="Arial"/>
                        </w:rPr>
                        <w:t>. This puts the same rule into D4 as into D3. If you click on these two cells separately, you will see (on the formula line) that the row reference in the cell C4 for N is one greater than in D3, going from B3 to B4, but the cell reference with $ signs stays the same at $B$1.</w:t>
                      </w:r>
                    </w:p>
                    <w:p w:rsidR="00316D1E" w:rsidRDefault="00316D1E" w:rsidP="00316D1E">
                      <w:pPr>
                        <w:spacing w:after="120" w:line="276" w:lineRule="auto"/>
                        <w:rPr>
                          <w:rFonts w:cs="Arial"/>
                        </w:rPr>
                      </w:pPr>
                      <w:r>
                        <w:rPr>
                          <w:rFonts w:cs="Arial"/>
                        </w:rPr>
                        <w:t xml:space="preserve">To complete the </w:t>
                      </w:r>
                      <w:proofErr w:type="spellStart"/>
                      <w:r>
                        <w:rPr>
                          <w:rFonts w:cs="Arial"/>
                        </w:rPr>
                        <w:t>spreadsheet</w:t>
                      </w:r>
                      <w:proofErr w:type="spellEnd"/>
                      <w:r>
                        <w:rPr>
                          <w:rFonts w:cs="Arial"/>
                        </w:rPr>
                        <w:t xml:space="preserve">, you now need to copy the formulae in the lowest row into all the ones below. </w:t>
                      </w:r>
                      <w:proofErr w:type="gramStart"/>
                      <w:r>
                        <w:rPr>
                          <w:rFonts w:cs="Arial"/>
                        </w:rPr>
                        <w:t>Left-click on cell A4 and drag to select B4 and C4 as well, and release the mouse.</w:t>
                      </w:r>
                      <w:proofErr w:type="gramEnd"/>
                      <w:r>
                        <w:rPr>
                          <w:rFonts w:cs="Arial"/>
                        </w:rPr>
                        <w:t xml:space="preserve"> The cursor becomes a hollow + sign. Move the cursor over the bottom right-hand corner of the selected rectangle, and the plus sign changes into a solid one. Left-click and drag vertically downwards as far as you need to go — down to </w:t>
                      </w:r>
                      <w:r>
                        <w:rPr>
                          <w:rFonts w:cs="Arial"/>
                          <w:i/>
                        </w:rPr>
                        <w:t>t</w:t>
                      </w:r>
                      <w:r>
                        <w:rPr>
                          <w:rFonts w:cs="Arial"/>
                        </w:rPr>
                        <w:t xml:space="preserve"> = 10 s should be enough.</w:t>
                      </w:r>
                    </w:p>
                    <w:p w:rsidR="00316D1E" w:rsidRDefault="00316D1E" w:rsidP="00316D1E">
                      <w:pPr>
                        <w:spacing w:after="120" w:line="276" w:lineRule="auto"/>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220"/>
                        <w:gridCol w:w="1320"/>
                        <w:gridCol w:w="1563"/>
                        <w:gridCol w:w="977"/>
                      </w:tblGrid>
                      <w:tr w:rsidR="00316D1E" w:rsidTr="003E3311">
                        <w:trPr>
                          <w:trHeight w:val="507"/>
                          <w:jc w:val="center"/>
                        </w:trPr>
                        <w:tc>
                          <w:tcPr>
                            <w:tcW w:w="930" w:type="dxa"/>
                            <w:tcBorders>
                              <w:top w:val="single" w:sz="4" w:space="0" w:color="auto"/>
                              <w:left w:val="single" w:sz="4" w:space="0" w:color="auto"/>
                              <w:bottom w:val="single" w:sz="4" w:space="0" w:color="auto"/>
                              <w:right w:val="single" w:sz="4" w:space="0" w:color="auto"/>
                            </w:tcBorders>
                          </w:tcPr>
                          <w:p w:rsidR="00316D1E" w:rsidRPr="00812D30" w:rsidRDefault="00316D1E" w:rsidP="00316D1E">
                            <w:pPr>
                              <w:spacing w:after="120" w:line="276" w:lineRule="auto"/>
                              <w:rPr>
                                <w:rFonts w:cs="Arial"/>
                                <w:b/>
                              </w:rPr>
                            </w:pPr>
                          </w:p>
                        </w:tc>
                        <w:tc>
                          <w:tcPr>
                            <w:tcW w:w="1220" w:type="dxa"/>
                            <w:tcBorders>
                              <w:top w:val="single" w:sz="4" w:space="0" w:color="auto"/>
                              <w:left w:val="single" w:sz="4" w:space="0" w:color="auto"/>
                              <w:bottom w:val="single" w:sz="4" w:space="0" w:color="auto"/>
                              <w:right w:val="single" w:sz="4" w:space="0" w:color="auto"/>
                            </w:tcBorders>
                            <w:shd w:val="clear" w:color="auto" w:fill="8379A4"/>
                            <w:vAlign w:val="center"/>
                            <w:hideMark/>
                          </w:tcPr>
                          <w:p w:rsidR="00316D1E" w:rsidRPr="00812D30" w:rsidRDefault="00316D1E" w:rsidP="00316D1E">
                            <w:pPr>
                              <w:spacing w:after="120" w:line="276" w:lineRule="auto"/>
                              <w:jc w:val="center"/>
                              <w:rPr>
                                <w:rFonts w:cs="Arial"/>
                                <w:b/>
                              </w:rPr>
                            </w:pPr>
                            <w:r w:rsidRPr="00812D30">
                              <w:rPr>
                                <w:rFonts w:cs="Arial"/>
                                <w:b/>
                              </w:rPr>
                              <w:t>A</w:t>
                            </w:r>
                          </w:p>
                        </w:tc>
                        <w:tc>
                          <w:tcPr>
                            <w:tcW w:w="1320" w:type="dxa"/>
                            <w:tcBorders>
                              <w:top w:val="single" w:sz="4" w:space="0" w:color="auto"/>
                              <w:left w:val="single" w:sz="4" w:space="0" w:color="auto"/>
                              <w:bottom w:val="single" w:sz="4" w:space="0" w:color="auto"/>
                              <w:right w:val="single" w:sz="4" w:space="0" w:color="auto"/>
                            </w:tcBorders>
                            <w:shd w:val="clear" w:color="auto" w:fill="8379A4"/>
                            <w:vAlign w:val="center"/>
                            <w:hideMark/>
                          </w:tcPr>
                          <w:p w:rsidR="00316D1E" w:rsidRPr="00812D30" w:rsidRDefault="00316D1E" w:rsidP="00316D1E">
                            <w:pPr>
                              <w:spacing w:after="120" w:line="276" w:lineRule="auto"/>
                              <w:jc w:val="center"/>
                              <w:rPr>
                                <w:rFonts w:cs="Arial"/>
                                <w:b/>
                              </w:rPr>
                            </w:pPr>
                            <w:r w:rsidRPr="00812D30">
                              <w:rPr>
                                <w:rFonts w:cs="Arial"/>
                                <w:b/>
                              </w:rPr>
                              <w:t>B</w:t>
                            </w:r>
                          </w:p>
                        </w:tc>
                        <w:tc>
                          <w:tcPr>
                            <w:tcW w:w="1563" w:type="dxa"/>
                            <w:tcBorders>
                              <w:top w:val="single" w:sz="4" w:space="0" w:color="auto"/>
                              <w:left w:val="single" w:sz="4" w:space="0" w:color="auto"/>
                              <w:bottom w:val="single" w:sz="4" w:space="0" w:color="auto"/>
                              <w:right w:val="single" w:sz="4" w:space="0" w:color="auto"/>
                            </w:tcBorders>
                            <w:shd w:val="clear" w:color="auto" w:fill="8379A4"/>
                            <w:vAlign w:val="center"/>
                            <w:hideMark/>
                          </w:tcPr>
                          <w:p w:rsidR="00316D1E" w:rsidRPr="00812D30" w:rsidRDefault="00316D1E" w:rsidP="00316D1E">
                            <w:pPr>
                              <w:spacing w:after="120" w:line="276" w:lineRule="auto"/>
                              <w:jc w:val="center"/>
                              <w:rPr>
                                <w:rFonts w:cs="Arial"/>
                                <w:b/>
                              </w:rPr>
                            </w:pPr>
                            <w:r w:rsidRPr="00812D30">
                              <w:rPr>
                                <w:rFonts w:cs="Arial"/>
                                <w:b/>
                              </w:rPr>
                              <w:t>C</w:t>
                            </w:r>
                          </w:p>
                        </w:tc>
                        <w:tc>
                          <w:tcPr>
                            <w:tcW w:w="977" w:type="dxa"/>
                            <w:tcBorders>
                              <w:top w:val="single" w:sz="4" w:space="0" w:color="auto"/>
                              <w:left w:val="single" w:sz="4" w:space="0" w:color="auto"/>
                              <w:bottom w:val="single" w:sz="4" w:space="0" w:color="auto"/>
                              <w:right w:val="single" w:sz="4" w:space="0" w:color="auto"/>
                            </w:tcBorders>
                            <w:shd w:val="clear" w:color="auto" w:fill="8379A4"/>
                            <w:vAlign w:val="center"/>
                            <w:hideMark/>
                          </w:tcPr>
                          <w:p w:rsidR="00316D1E" w:rsidRPr="00812D30" w:rsidRDefault="00316D1E" w:rsidP="00316D1E">
                            <w:pPr>
                              <w:spacing w:after="120" w:line="276" w:lineRule="auto"/>
                              <w:jc w:val="center"/>
                              <w:rPr>
                                <w:rFonts w:cs="Arial"/>
                                <w:b/>
                              </w:rPr>
                            </w:pPr>
                            <w:r w:rsidRPr="00812D30">
                              <w:rPr>
                                <w:rFonts w:cs="Arial"/>
                                <w:b/>
                              </w:rPr>
                              <w:t>D</w:t>
                            </w:r>
                          </w:p>
                        </w:tc>
                      </w:tr>
                      <w:tr w:rsidR="00316D1E" w:rsidTr="003E3311">
                        <w:trPr>
                          <w:trHeight w:val="385"/>
                          <w:jc w:val="center"/>
                        </w:trPr>
                        <w:tc>
                          <w:tcPr>
                            <w:tcW w:w="930" w:type="dxa"/>
                            <w:tcBorders>
                              <w:top w:val="single" w:sz="4" w:space="0" w:color="auto"/>
                              <w:left w:val="single" w:sz="4" w:space="0" w:color="auto"/>
                              <w:bottom w:val="single" w:sz="4" w:space="0" w:color="auto"/>
                              <w:right w:val="single" w:sz="4" w:space="0" w:color="auto"/>
                            </w:tcBorders>
                            <w:shd w:val="clear" w:color="auto" w:fill="8379A4"/>
                            <w:vAlign w:val="bottom"/>
                            <w:hideMark/>
                          </w:tcPr>
                          <w:p w:rsidR="00316D1E" w:rsidRPr="00812D30" w:rsidRDefault="00316D1E" w:rsidP="00316D1E">
                            <w:pPr>
                              <w:spacing w:line="276" w:lineRule="auto"/>
                              <w:jc w:val="center"/>
                              <w:rPr>
                                <w:rFonts w:cs="Arial"/>
                                <w:b/>
                                <w:color w:val="000000"/>
                              </w:rPr>
                            </w:pPr>
                            <w:r w:rsidRPr="00812D30">
                              <w:rPr>
                                <w:rFonts w:cs="Arial"/>
                                <w:b/>
                                <w:color w:val="000000"/>
                              </w:rPr>
                              <w:t>1</w:t>
                            </w:r>
                          </w:p>
                        </w:tc>
                        <w:tc>
                          <w:tcPr>
                            <w:tcW w:w="1220" w:type="dxa"/>
                            <w:tcBorders>
                              <w:top w:val="single" w:sz="4" w:space="0" w:color="auto"/>
                              <w:left w:val="single" w:sz="4" w:space="0" w:color="auto"/>
                              <w:bottom w:val="single" w:sz="4" w:space="0" w:color="auto"/>
                              <w:right w:val="single" w:sz="4" w:space="0" w:color="auto"/>
                            </w:tcBorders>
                            <w:vAlign w:val="center"/>
                            <w:hideMark/>
                          </w:tcPr>
                          <w:p w:rsidR="00316D1E" w:rsidRPr="00812D30" w:rsidRDefault="00316D1E" w:rsidP="003E3311">
                            <w:pPr>
                              <w:spacing w:line="276" w:lineRule="auto"/>
                              <w:jc w:val="right"/>
                              <w:rPr>
                                <w:rFonts w:cs="Arial"/>
                                <w:color w:val="000000"/>
                              </w:rPr>
                            </w:pPr>
                            <w:r w:rsidRPr="00812D30">
                              <w:rPr>
                                <w:rFonts w:cs="Arial"/>
                                <w:color w:val="000000"/>
                              </w:rPr>
                              <w:t>lambda</w:t>
                            </w:r>
                          </w:p>
                        </w:tc>
                        <w:tc>
                          <w:tcPr>
                            <w:tcW w:w="1320" w:type="dxa"/>
                            <w:tcBorders>
                              <w:top w:val="single" w:sz="4" w:space="0" w:color="auto"/>
                              <w:left w:val="single" w:sz="4" w:space="0" w:color="auto"/>
                              <w:bottom w:val="single" w:sz="4" w:space="0" w:color="auto"/>
                              <w:right w:val="single" w:sz="4" w:space="0" w:color="auto"/>
                            </w:tcBorders>
                            <w:vAlign w:val="center"/>
                            <w:hideMark/>
                          </w:tcPr>
                          <w:p w:rsidR="00316D1E" w:rsidRPr="00812D30" w:rsidRDefault="00316D1E" w:rsidP="003E3311">
                            <w:pPr>
                              <w:spacing w:line="276" w:lineRule="auto"/>
                              <w:jc w:val="right"/>
                              <w:rPr>
                                <w:rFonts w:cs="Arial"/>
                                <w:color w:val="000000"/>
                              </w:rPr>
                            </w:pPr>
                            <w:r w:rsidRPr="00812D30">
                              <w:rPr>
                                <w:rFonts w:cs="Arial"/>
                                <w:color w:val="000000"/>
                              </w:rPr>
                              <w:t>0.05</w:t>
                            </w:r>
                          </w:p>
                        </w:tc>
                        <w:tc>
                          <w:tcPr>
                            <w:tcW w:w="1563" w:type="dxa"/>
                            <w:tcBorders>
                              <w:top w:val="single" w:sz="4" w:space="0" w:color="auto"/>
                              <w:left w:val="single" w:sz="4" w:space="0" w:color="auto"/>
                              <w:bottom w:val="single" w:sz="4" w:space="0" w:color="auto"/>
                              <w:right w:val="single" w:sz="4" w:space="0" w:color="auto"/>
                            </w:tcBorders>
                            <w:vAlign w:val="center"/>
                            <w:hideMark/>
                          </w:tcPr>
                          <w:p w:rsidR="00316D1E" w:rsidRPr="00812D30" w:rsidRDefault="00316D1E" w:rsidP="003E3311">
                            <w:pPr>
                              <w:spacing w:line="276" w:lineRule="auto"/>
                              <w:jc w:val="right"/>
                              <w:rPr>
                                <w:rFonts w:cs="Arial"/>
                                <w:color w:val="000000"/>
                              </w:rPr>
                            </w:pPr>
                            <w:proofErr w:type="spellStart"/>
                            <w:r w:rsidRPr="00812D30">
                              <w:rPr>
                                <w:rFonts w:cs="Arial"/>
                                <w:color w:val="000000"/>
                              </w:rPr>
                              <w:t>deltat</w:t>
                            </w:r>
                            <w:proofErr w:type="spellEnd"/>
                          </w:p>
                        </w:tc>
                        <w:tc>
                          <w:tcPr>
                            <w:tcW w:w="977" w:type="dxa"/>
                            <w:tcBorders>
                              <w:top w:val="single" w:sz="4" w:space="0" w:color="auto"/>
                              <w:left w:val="single" w:sz="4" w:space="0" w:color="auto"/>
                              <w:bottom w:val="single" w:sz="4" w:space="0" w:color="auto"/>
                              <w:right w:val="single" w:sz="4" w:space="0" w:color="auto"/>
                            </w:tcBorders>
                            <w:vAlign w:val="center"/>
                            <w:hideMark/>
                          </w:tcPr>
                          <w:p w:rsidR="00316D1E" w:rsidRPr="00812D30" w:rsidRDefault="00316D1E" w:rsidP="003E3311">
                            <w:pPr>
                              <w:spacing w:line="276" w:lineRule="auto"/>
                              <w:jc w:val="right"/>
                              <w:rPr>
                                <w:rFonts w:cs="Arial"/>
                                <w:color w:val="000000"/>
                              </w:rPr>
                            </w:pPr>
                            <w:r w:rsidRPr="00812D30">
                              <w:rPr>
                                <w:rFonts w:cs="Arial"/>
                                <w:color w:val="000000"/>
                              </w:rPr>
                              <w:t>0.1</w:t>
                            </w:r>
                          </w:p>
                        </w:tc>
                      </w:tr>
                      <w:tr w:rsidR="00316D1E" w:rsidTr="003E3311">
                        <w:trPr>
                          <w:trHeight w:val="385"/>
                          <w:jc w:val="center"/>
                        </w:trPr>
                        <w:tc>
                          <w:tcPr>
                            <w:tcW w:w="930" w:type="dxa"/>
                            <w:tcBorders>
                              <w:top w:val="single" w:sz="4" w:space="0" w:color="auto"/>
                              <w:left w:val="single" w:sz="4" w:space="0" w:color="auto"/>
                              <w:bottom w:val="single" w:sz="4" w:space="0" w:color="auto"/>
                              <w:right w:val="single" w:sz="4" w:space="0" w:color="auto"/>
                            </w:tcBorders>
                            <w:shd w:val="clear" w:color="auto" w:fill="8379A4"/>
                            <w:vAlign w:val="center"/>
                            <w:hideMark/>
                          </w:tcPr>
                          <w:p w:rsidR="00316D1E" w:rsidRPr="00812D30" w:rsidRDefault="00316D1E" w:rsidP="00316D1E">
                            <w:pPr>
                              <w:spacing w:line="276" w:lineRule="auto"/>
                              <w:jc w:val="center"/>
                              <w:rPr>
                                <w:rFonts w:cs="Arial"/>
                                <w:b/>
                                <w:color w:val="000000"/>
                              </w:rPr>
                            </w:pPr>
                            <w:r w:rsidRPr="00812D30">
                              <w:rPr>
                                <w:rFonts w:cs="Arial"/>
                                <w:b/>
                                <w:color w:val="000000"/>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316D1E" w:rsidRPr="00812D30" w:rsidRDefault="00316D1E" w:rsidP="003E3311">
                            <w:pPr>
                              <w:spacing w:line="276" w:lineRule="auto"/>
                              <w:jc w:val="right"/>
                              <w:rPr>
                                <w:rFonts w:cs="Arial"/>
                                <w:color w:val="000000"/>
                              </w:rPr>
                            </w:pPr>
                            <w:r w:rsidRPr="00812D30">
                              <w:rPr>
                                <w:rFonts w:cs="Arial"/>
                                <w:color w:val="000000"/>
                              </w:rPr>
                              <w:t>t</w:t>
                            </w:r>
                          </w:p>
                        </w:tc>
                        <w:tc>
                          <w:tcPr>
                            <w:tcW w:w="1320" w:type="dxa"/>
                            <w:tcBorders>
                              <w:top w:val="single" w:sz="4" w:space="0" w:color="auto"/>
                              <w:left w:val="single" w:sz="4" w:space="0" w:color="auto"/>
                              <w:bottom w:val="single" w:sz="4" w:space="0" w:color="auto"/>
                              <w:right w:val="single" w:sz="4" w:space="0" w:color="auto"/>
                            </w:tcBorders>
                            <w:vAlign w:val="center"/>
                            <w:hideMark/>
                          </w:tcPr>
                          <w:p w:rsidR="00316D1E" w:rsidRPr="00812D30" w:rsidRDefault="00316D1E" w:rsidP="003E3311">
                            <w:pPr>
                              <w:spacing w:line="276" w:lineRule="auto"/>
                              <w:jc w:val="right"/>
                              <w:rPr>
                                <w:rFonts w:cs="Arial"/>
                                <w:color w:val="000000"/>
                              </w:rPr>
                            </w:pPr>
                            <w:r w:rsidRPr="00812D30">
                              <w:rPr>
                                <w:rFonts w:cs="Arial"/>
                                <w:color w:val="000000"/>
                              </w:rPr>
                              <w:t>N</w:t>
                            </w:r>
                          </w:p>
                        </w:tc>
                        <w:tc>
                          <w:tcPr>
                            <w:tcW w:w="1563" w:type="dxa"/>
                            <w:tcBorders>
                              <w:top w:val="single" w:sz="4" w:space="0" w:color="auto"/>
                              <w:left w:val="single" w:sz="4" w:space="0" w:color="auto"/>
                              <w:bottom w:val="single" w:sz="4" w:space="0" w:color="auto"/>
                              <w:right w:val="single" w:sz="4" w:space="0" w:color="auto"/>
                            </w:tcBorders>
                            <w:vAlign w:val="center"/>
                            <w:hideMark/>
                          </w:tcPr>
                          <w:p w:rsidR="00316D1E" w:rsidRPr="00812D30" w:rsidRDefault="00316D1E" w:rsidP="003E3311">
                            <w:pPr>
                              <w:spacing w:line="276" w:lineRule="auto"/>
                              <w:jc w:val="right"/>
                              <w:rPr>
                                <w:rFonts w:cs="Arial"/>
                                <w:color w:val="000000"/>
                              </w:rPr>
                            </w:pPr>
                            <w:proofErr w:type="spellStart"/>
                            <w:r w:rsidRPr="00812D30">
                              <w:rPr>
                                <w:rFonts w:cs="Arial"/>
                                <w:color w:val="000000"/>
                              </w:rPr>
                              <w:t>deltaN</w:t>
                            </w:r>
                            <w:proofErr w:type="spellEnd"/>
                          </w:p>
                        </w:tc>
                        <w:tc>
                          <w:tcPr>
                            <w:tcW w:w="977" w:type="dxa"/>
                            <w:tcBorders>
                              <w:top w:val="single" w:sz="4" w:space="0" w:color="auto"/>
                              <w:left w:val="single" w:sz="4" w:space="0" w:color="auto"/>
                              <w:bottom w:val="single" w:sz="4" w:space="0" w:color="auto"/>
                              <w:right w:val="single" w:sz="4" w:space="0" w:color="auto"/>
                            </w:tcBorders>
                            <w:vAlign w:val="center"/>
                          </w:tcPr>
                          <w:p w:rsidR="00316D1E" w:rsidRPr="00812D30" w:rsidRDefault="00316D1E" w:rsidP="003E3311">
                            <w:pPr>
                              <w:spacing w:line="276" w:lineRule="auto"/>
                              <w:jc w:val="right"/>
                              <w:rPr>
                                <w:rFonts w:cs="Arial"/>
                                <w:color w:val="000000"/>
                              </w:rPr>
                            </w:pPr>
                          </w:p>
                        </w:tc>
                      </w:tr>
                      <w:tr w:rsidR="00316D1E" w:rsidTr="003E3311">
                        <w:trPr>
                          <w:trHeight w:val="385"/>
                          <w:jc w:val="center"/>
                        </w:trPr>
                        <w:tc>
                          <w:tcPr>
                            <w:tcW w:w="930" w:type="dxa"/>
                            <w:tcBorders>
                              <w:top w:val="single" w:sz="4" w:space="0" w:color="auto"/>
                              <w:left w:val="single" w:sz="4" w:space="0" w:color="auto"/>
                              <w:bottom w:val="single" w:sz="4" w:space="0" w:color="auto"/>
                              <w:right w:val="single" w:sz="4" w:space="0" w:color="auto"/>
                            </w:tcBorders>
                            <w:shd w:val="clear" w:color="auto" w:fill="8379A4"/>
                            <w:vAlign w:val="bottom"/>
                            <w:hideMark/>
                          </w:tcPr>
                          <w:p w:rsidR="00316D1E" w:rsidRPr="00812D30" w:rsidRDefault="00316D1E" w:rsidP="00316D1E">
                            <w:pPr>
                              <w:spacing w:line="276" w:lineRule="auto"/>
                              <w:jc w:val="center"/>
                              <w:rPr>
                                <w:rFonts w:cs="Arial"/>
                                <w:b/>
                                <w:color w:val="000000"/>
                              </w:rPr>
                            </w:pPr>
                            <w:r w:rsidRPr="00812D30">
                              <w:rPr>
                                <w:rFonts w:cs="Arial"/>
                                <w:b/>
                                <w:color w:val="000000"/>
                              </w:rPr>
                              <w:t>3</w:t>
                            </w:r>
                          </w:p>
                        </w:tc>
                        <w:tc>
                          <w:tcPr>
                            <w:tcW w:w="12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0</w:t>
                            </w:r>
                          </w:p>
                        </w:tc>
                        <w:tc>
                          <w:tcPr>
                            <w:tcW w:w="13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800</w:t>
                            </w:r>
                          </w:p>
                        </w:tc>
                        <w:tc>
                          <w:tcPr>
                            <w:tcW w:w="1563"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40</w:t>
                            </w:r>
                          </w:p>
                        </w:tc>
                        <w:tc>
                          <w:tcPr>
                            <w:tcW w:w="977" w:type="dxa"/>
                            <w:tcBorders>
                              <w:top w:val="single" w:sz="4" w:space="0" w:color="auto"/>
                              <w:left w:val="single" w:sz="4" w:space="0" w:color="auto"/>
                              <w:bottom w:val="single" w:sz="4" w:space="0" w:color="auto"/>
                              <w:right w:val="single" w:sz="4" w:space="0" w:color="auto"/>
                            </w:tcBorders>
                            <w:vAlign w:val="bottom"/>
                          </w:tcPr>
                          <w:p w:rsidR="00316D1E" w:rsidRPr="00812D30" w:rsidRDefault="00316D1E" w:rsidP="00316D1E">
                            <w:pPr>
                              <w:spacing w:line="276" w:lineRule="auto"/>
                              <w:rPr>
                                <w:rFonts w:cs="Arial"/>
                                <w:color w:val="000000"/>
                              </w:rPr>
                            </w:pPr>
                          </w:p>
                        </w:tc>
                      </w:tr>
                      <w:tr w:rsidR="00316D1E" w:rsidTr="003E3311">
                        <w:trPr>
                          <w:trHeight w:val="385"/>
                          <w:jc w:val="center"/>
                        </w:trPr>
                        <w:tc>
                          <w:tcPr>
                            <w:tcW w:w="930" w:type="dxa"/>
                            <w:tcBorders>
                              <w:top w:val="single" w:sz="4" w:space="0" w:color="auto"/>
                              <w:left w:val="single" w:sz="4" w:space="0" w:color="auto"/>
                              <w:bottom w:val="single" w:sz="4" w:space="0" w:color="auto"/>
                              <w:right w:val="single" w:sz="4" w:space="0" w:color="auto"/>
                            </w:tcBorders>
                            <w:shd w:val="clear" w:color="auto" w:fill="8379A4"/>
                            <w:vAlign w:val="bottom"/>
                            <w:hideMark/>
                          </w:tcPr>
                          <w:p w:rsidR="00316D1E" w:rsidRPr="00812D30" w:rsidRDefault="00316D1E" w:rsidP="00316D1E">
                            <w:pPr>
                              <w:spacing w:line="276" w:lineRule="auto"/>
                              <w:jc w:val="center"/>
                              <w:rPr>
                                <w:rFonts w:cs="Arial"/>
                                <w:b/>
                                <w:color w:val="000000"/>
                              </w:rPr>
                            </w:pPr>
                            <w:r w:rsidRPr="00812D30">
                              <w:rPr>
                                <w:rFonts w:cs="Arial"/>
                                <w:b/>
                                <w:color w:val="000000"/>
                              </w:rPr>
                              <w:t>4</w:t>
                            </w:r>
                          </w:p>
                        </w:tc>
                        <w:tc>
                          <w:tcPr>
                            <w:tcW w:w="12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0.1</w:t>
                            </w:r>
                          </w:p>
                        </w:tc>
                        <w:tc>
                          <w:tcPr>
                            <w:tcW w:w="13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760</w:t>
                            </w:r>
                          </w:p>
                        </w:tc>
                        <w:tc>
                          <w:tcPr>
                            <w:tcW w:w="1563"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38</w:t>
                            </w:r>
                          </w:p>
                        </w:tc>
                        <w:tc>
                          <w:tcPr>
                            <w:tcW w:w="977" w:type="dxa"/>
                            <w:tcBorders>
                              <w:top w:val="single" w:sz="4" w:space="0" w:color="auto"/>
                              <w:left w:val="single" w:sz="4" w:space="0" w:color="auto"/>
                              <w:bottom w:val="single" w:sz="4" w:space="0" w:color="auto"/>
                              <w:right w:val="single" w:sz="4" w:space="0" w:color="auto"/>
                            </w:tcBorders>
                            <w:vAlign w:val="bottom"/>
                          </w:tcPr>
                          <w:p w:rsidR="00316D1E" w:rsidRPr="00812D30" w:rsidRDefault="00316D1E" w:rsidP="00316D1E">
                            <w:pPr>
                              <w:spacing w:line="276" w:lineRule="auto"/>
                              <w:rPr>
                                <w:rFonts w:cs="Arial"/>
                                <w:color w:val="000000"/>
                              </w:rPr>
                            </w:pPr>
                          </w:p>
                        </w:tc>
                      </w:tr>
                      <w:tr w:rsidR="00316D1E" w:rsidTr="003E3311">
                        <w:trPr>
                          <w:trHeight w:val="385"/>
                          <w:jc w:val="center"/>
                        </w:trPr>
                        <w:tc>
                          <w:tcPr>
                            <w:tcW w:w="930" w:type="dxa"/>
                            <w:tcBorders>
                              <w:top w:val="single" w:sz="4" w:space="0" w:color="auto"/>
                              <w:left w:val="single" w:sz="4" w:space="0" w:color="auto"/>
                              <w:bottom w:val="single" w:sz="4" w:space="0" w:color="auto"/>
                              <w:right w:val="single" w:sz="4" w:space="0" w:color="auto"/>
                            </w:tcBorders>
                            <w:shd w:val="clear" w:color="auto" w:fill="8379A4"/>
                            <w:vAlign w:val="bottom"/>
                            <w:hideMark/>
                          </w:tcPr>
                          <w:p w:rsidR="00316D1E" w:rsidRPr="00812D30" w:rsidRDefault="00316D1E" w:rsidP="00316D1E">
                            <w:pPr>
                              <w:spacing w:line="276" w:lineRule="auto"/>
                              <w:jc w:val="center"/>
                              <w:rPr>
                                <w:rFonts w:cs="Arial"/>
                                <w:b/>
                                <w:color w:val="000000"/>
                              </w:rPr>
                            </w:pPr>
                            <w:r w:rsidRPr="00812D30">
                              <w:rPr>
                                <w:rFonts w:cs="Arial"/>
                                <w:b/>
                                <w:color w:val="000000"/>
                              </w:rPr>
                              <w:t>5</w:t>
                            </w:r>
                          </w:p>
                        </w:tc>
                        <w:tc>
                          <w:tcPr>
                            <w:tcW w:w="12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0.2</w:t>
                            </w:r>
                          </w:p>
                        </w:tc>
                        <w:tc>
                          <w:tcPr>
                            <w:tcW w:w="13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722</w:t>
                            </w:r>
                          </w:p>
                        </w:tc>
                        <w:tc>
                          <w:tcPr>
                            <w:tcW w:w="1563"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36.1</w:t>
                            </w:r>
                          </w:p>
                        </w:tc>
                        <w:tc>
                          <w:tcPr>
                            <w:tcW w:w="977" w:type="dxa"/>
                            <w:tcBorders>
                              <w:top w:val="single" w:sz="4" w:space="0" w:color="auto"/>
                              <w:left w:val="single" w:sz="4" w:space="0" w:color="auto"/>
                              <w:bottom w:val="single" w:sz="4" w:space="0" w:color="auto"/>
                              <w:right w:val="single" w:sz="4" w:space="0" w:color="auto"/>
                            </w:tcBorders>
                            <w:vAlign w:val="bottom"/>
                          </w:tcPr>
                          <w:p w:rsidR="00316D1E" w:rsidRPr="00812D30" w:rsidRDefault="00316D1E" w:rsidP="00316D1E">
                            <w:pPr>
                              <w:spacing w:line="276" w:lineRule="auto"/>
                              <w:rPr>
                                <w:rFonts w:cs="Arial"/>
                                <w:color w:val="000000"/>
                              </w:rPr>
                            </w:pPr>
                          </w:p>
                        </w:tc>
                      </w:tr>
                      <w:tr w:rsidR="00316D1E" w:rsidTr="003E3311">
                        <w:trPr>
                          <w:trHeight w:val="385"/>
                          <w:jc w:val="center"/>
                        </w:trPr>
                        <w:tc>
                          <w:tcPr>
                            <w:tcW w:w="930" w:type="dxa"/>
                            <w:tcBorders>
                              <w:top w:val="single" w:sz="4" w:space="0" w:color="auto"/>
                              <w:left w:val="single" w:sz="4" w:space="0" w:color="auto"/>
                              <w:bottom w:val="single" w:sz="4" w:space="0" w:color="auto"/>
                              <w:right w:val="single" w:sz="4" w:space="0" w:color="auto"/>
                            </w:tcBorders>
                            <w:shd w:val="clear" w:color="auto" w:fill="8379A4"/>
                            <w:vAlign w:val="bottom"/>
                            <w:hideMark/>
                          </w:tcPr>
                          <w:p w:rsidR="00316D1E" w:rsidRPr="00812D30" w:rsidRDefault="00316D1E" w:rsidP="00316D1E">
                            <w:pPr>
                              <w:spacing w:line="276" w:lineRule="auto"/>
                              <w:jc w:val="center"/>
                              <w:rPr>
                                <w:rFonts w:cs="Arial"/>
                                <w:b/>
                                <w:color w:val="000000"/>
                              </w:rPr>
                            </w:pPr>
                            <w:r w:rsidRPr="00812D30">
                              <w:rPr>
                                <w:rFonts w:cs="Arial"/>
                                <w:b/>
                                <w:color w:val="000000"/>
                              </w:rPr>
                              <w:t>6</w:t>
                            </w:r>
                          </w:p>
                        </w:tc>
                        <w:tc>
                          <w:tcPr>
                            <w:tcW w:w="12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0.3</w:t>
                            </w:r>
                          </w:p>
                        </w:tc>
                        <w:tc>
                          <w:tcPr>
                            <w:tcW w:w="13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685.9</w:t>
                            </w:r>
                          </w:p>
                        </w:tc>
                        <w:tc>
                          <w:tcPr>
                            <w:tcW w:w="1563"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34.295</w:t>
                            </w:r>
                          </w:p>
                        </w:tc>
                        <w:tc>
                          <w:tcPr>
                            <w:tcW w:w="977" w:type="dxa"/>
                            <w:tcBorders>
                              <w:top w:val="single" w:sz="4" w:space="0" w:color="auto"/>
                              <w:left w:val="single" w:sz="4" w:space="0" w:color="auto"/>
                              <w:bottom w:val="single" w:sz="4" w:space="0" w:color="auto"/>
                              <w:right w:val="single" w:sz="4" w:space="0" w:color="auto"/>
                            </w:tcBorders>
                            <w:vAlign w:val="bottom"/>
                          </w:tcPr>
                          <w:p w:rsidR="00316D1E" w:rsidRPr="00812D30" w:rsidRDefault="00316D1E" w:rsidP="00316D1E">
                            <w:pPr>
                              <w:spacing w:line="276" w:lineRule="auto"/>
                              <w:rPr>
                                <w:rFonts w:cs="Arial"/>
                                <w:color w:val="000000"/>
                              </w:rPr>
                            </w:pPr>
                          </w:p>
                        </w:tc>
                      </w:tr>
                      <w:tr w:rsidR="00316D1E" w:rsidTr="003E3311">
                        <w:trPr>
                          <w:trHeight w:val="410"/>
                          <w:jc w:val="center"/>
                        </w:trPr>
                        <w:tc>
                          <w:tcPr>
                            <w:tcW w:w="930" w:type="dxa"/>
                            <w:tcBorders>
                              <w:top w:val="single" w:sz="4" w:space="0" w:color="auto"/>
                              <w:left w:val="single" w:sz="4" w:space="0" w:color="auto"/>
                              <w:bottom w:val="single" w:sz="4" w:space="0" w:color="auto"/>
                              <w:right w:val="single" w:sz="4" w:space="0" w:color="auto"/>
                            </w:tcBorders>
                            <w:shd w:val="clear" w:color="auto" w:fill="8379A4"/>
                            <w:vAlign w:val="bottom"/>
                            <w:hideMark/>
                          </w:tcPr>
                          <w:p w:rsidR="00316D1E" w:rsidRPr="00812D30" w:rsidRDefault="00316D1E" w:rsidP="00316D1E">
                            <w:pPr>
                              <w:spacing w:line="276" w:lineRule="auto"/>
                              <w:jc w:val="center"/>
                              <w:rPr>
                                <w:rFonts w:cs="Arial"/>
                                <w:b/>
                                <w:color w:val="000000"/>
                              </w:rPr>
                            </w:pPr>
                            <w:r w:rsidRPr="00812D30">
                              <w:rPr>
                                <w:rFonts w:cs="Arial"/>
                                <w:b/>
                                <w:color w:val="000000"/>
                              </w:rPr>
                              <w:t>7</w:t>
                            </w:r>
                          </w:p>
                        </w:tc>
                        <w:tc>
                          <w:tcPr>
                            <w:tcW w:w="12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0.4</w:t>
                            </w:r>
                          </w:p>
                        </w:tc>
                        <w:tc>
                          <w:tcPr>
                            <w:tcW w:w="1320"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651.605</w:t>
                            </w:r>
                          </w:p>
                        </w:tc>
                        <w:tc>
                          <w:tcPr>
                            <w:tcW w:w="1563" w:type="dxa"/>
                            <w:tcBorders>
                              <w:top w:val="single" w:sz="4" w:space="0" w:color="auto"/>
                              <w:left w:val="single" w:sz="4" w:space="0" w:color="auto"/>
                              <w:bottom w:val="single" w:sz="4" w:space="0" w:color="auto"/>
                              <w:right w:val="single" w:sz="4" w:space="0" w:color="auto"/>
                            </w:tcBorders>
                            <w:vAlign w:val="bottom"/>
                            <w:hideMark/>
                          </w:tcPr>
                          <w:p w:rsidR="00316D1E" w:rsidRPr="00812D30" w:rsidRDefault="00316D1E" w:rsidP="00316D1E">
                            <w:pPr>
                              <w:spacing w:line="276" w:lineRule="auto"/>
                              <w:jc w:val="right"/>
                              <w:rPr>
                                <w:rFonts w:cs="Arial"/>
                                <w:color w:val="000000"/>
                              </w:rPr>
                            </w:pPr>
                            <w:r w:rsidRPr="00812D30">
                              <w:rPr>
                                <w:rFonts w:cs="Arial"/>
                                <w:color w:val="000000"/>
                              </w:rPr>
                              <w:t>32.58025</w:t>
                            </w:r>
                          </w:p>
                        </w:tc>
                        <w:tc>
                          <w:tcPr>
                            <w:tcW w:w="977" w:type="dxa"/>
                            <w:tcBorders>
                              <w:top w:val="single" w:sz="4" w:space="0" w:color="auto"/>
                              <w:left w:val="single" w:sz="4" w:space="0" w:color="auto"/>
                              <w:bottom w:val="single" w:sz="4" w:space="0" w:color="auto"/>
                              <w:right w:val="single" w:sz="4" w:space="0" w:color="auto"/>
                            </w:tcBorders>
                            <w:vAlign w:val="bottom"/>
                          </w:tcPr>
                          <w:p w:rsidR="00316D1E" w:rsidRPr="00812D30" w:rsidRDefault="00316D1E" w:rsidP="00316D1E">
                            <w:pPr>
                              <w:spacing w:line="276" w:lineRule="auto"/>
                              <w:rPr>
                                <w:rFonts w:cs="Arial"/>
                                <w:color w:val="000000"/>
                              </w:rPr>
                            </w:pPr>
                          </w:p>
                        </w:tc>
                      </w:tr>
                    </w:tbl>
                    <w:p w:rsidR="00316D1E" w:rsidRDefault="00316D1E" w:rsidP="00316D1E"/>
                  </w:txbxContent>
                </v:textbox>
                <w10:wrap type="topAndBottom" anchorx="margin"/>
              </v:shape>
            </w:pict>
          </mc:Fallback>
        </mc:AlternateContent>
      </w:r>
    </w:p>
    <w:p w:rsidR="00316D1E" w:rsidRDefault="00316D1E" w:rsidP="00316D1E">
      <w:pPr>
        <w:spacing w:after="120" w:line="276" w:lineRule="auto"/>
        <w:rPr>
          <w:rFonts w:cs="Arial"/>
        </w:rPr>
      </w:pPr>
    </w:p>
    <w:p w:rsidR="00316D1E" w:rsidRDefault="00316D1E" w:rsidP="00316D1E">
      <w:pPr>
        <w:spacing w:after="120" w:line="276" w:lineRule="auto"/>
        <w:rPr>
          <w:rFonts w:cs="Arial"/>
        </w:rPr>
      </w:pPr>
    </w:p>
    <w:p w:rsidR="003E3311" w:rsidRDefault="003E3311" w:rsidP="00316D1E">
      <w:pPr>
        <w:spacing w:after="120" w:line="276" w:lineRule="auto"/>
        <w:rPr>
          <w:rFonts w:cs="Arial"/>
        </w:rPr>
      </w:pPr>
    </w:p>
    <w:p w:rsidR="003E3311" w:rsidRDefault="003E3311" w:rsidP="00316D1E">
      <w:pPr>
        <w:spacing w:after="120" w:line="276" w:lineRule="auto"/>
        <w:rPr>
          <w:rFonts w:cs="Arial"/>
        </w:rPr>
      </w:pPr>
    </w:p>
    <w:p w:rsidR="003E3311" w:rsidRPr="003E3311" w:rsidRDefault="003E3311" w:rsidP="003E3311">
      <w:pPr>
        <w:spacing w:after="120" w:line="276" w:lineRule="auto"/>
        <w:rPr>
          <w:rStyle w:val="Strong"/>
        </w:rPr>
      </w:pPr>
      <w:r w:rsidRPr="003E3311">
        <w:rPr>
          <w:rStyle w:val="Strong"/>
          <w:noProof/>
          <w:lang w:eastAsia="en-GB"/>
        </w:rPr>
        <mc:AlternateContent>
          <mc:Choice Requires="wps">
            <w:drawing>
              <wp:anchor distT="0" distB="0" distL="114300" distR="114300" simplePos="0" relativeHeight="251660288" behindDoc="0" locked="0" layoutInCell="1" allowOverlap="1" wp14:anchorId="0A6DD5B5" wp14:editId="32AC3CFF">
                <wp:simplePos x="0" y="0"/>
                <wp:positionH relativeFrom="margin">
                  <wp:posOffset>-73660</wp:posOffset>
                </wp:positionH>
                <wp:positionV relativeFrom="paragraph">
                  <wp:posOffset>361315</wp:posOffset>
                </wp:positionV>
                <wp:extent cx="6508750" cy="1819275"/>
                <wp:effectExtent l="0" t="0" r="25400" b="28575"/>
                <wp:wrapTopAndBottom/>
                <wp:docPr id="37" name="Text Box 37"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819275"/>
                        </a:xfrm>
                        <a:prstGeom prst="rect">
                          <a:avLst/>
                        </a:prstGeom>
                        <a:solidFill>
                          <a:srgbClr val="E1E1F5"/>
                        </a:solidFill>
                        <a:ln w="19050">
                          <a:solidFill>
                            <a:srgbClr val="8379A4"/>
                          </a:solidFill>
                          <a:miter lim="800000"/>
                          <a:headEnd/>
                          <a:tailEnd/>
                        </a:ln>
                      </wps:spPr>
                      <wps:txbx>
                        <w:txbxContent>
                          <w:p w:rsidR="003E3311" w:rsidRDefault="003E3311" w:rsidP="003E3311">
                            <w:pPr>
                              <w:spacing w:after="120" w:line="276" w:lineRule="auto"/>
                              <w:rPr>
                                <w:rFonts w:cs="Arial"/>
                              </w:rPr>
                            </w:pPr>
                            <w:r>
                              <w:rPr>
                                <w:rFonts w:cs="Arial"/>
                              </w:rPr>
                              <w:t>Left-click on cell A2 and drag across to include B2, then continue down as far as you need.</w:t>
                            </w:r>
                          </w:p>
                          <w:p w:rsidR="003E3311" w:rsidRDefault="003E3311" w:rsidP="003E3311">
                            <w:pPr>
                              <w:spacing w:after="120" w:line="276" w:lineRule="auto"/>
                              <w:rPr>
                                <w:rFonts w:cs="Arial"/>
                              </w:rPr>
                            </w:pPr>
                            <w:r>
                              <w:rPr>
                                <w:rFonts w:cs="Arial"/>
                              </w:rPr>
                              <w:t xml:space="preserve">On the header ribbon, select </w:t>
                            </w:r>
                            <w:r>
                              <w:rPr>
                                <w:rFonts w:cs="Arial"/>
                                <w:i/>
                              </w:rPr>
                              <w:t>Insert</w:t>
                            </w:r>
                            <w:r>
                              <w:rPr>
                                <w:rFonts w:cs="Arial"/>
                              </w:rPr>
                              <w:t xml:space="preserve"> and choose </w:t>
                            </w:r>
                            <w:r>
                              <w:rPr>
                                <w:rFonts w:cs="Arial"/>
                                <w:i/>
                              </w:rPr>
                              <w:t>Scatter</w:t>
                            </w:r>
                            <w:r>
                              <w:rPr>
                                <w:rFonts w:cs="Arial"/>
                              </w:rPr>
                              <w:t xml:space="preserve"> (gram) and then choose the last option, which gives you dot-to-dot connection of the points without plotting the points themselves.</w:t>
                            </w:r>
                          </w:p>
                          <w:p w:rsidR="003E3311" w:rsidRDefault="003E3311" w:rsidP="003E3311">
                            <w:pPr>
                              <w:spacing w:after="120" w:line="276" w:lineRule="auto"/>
                              <w:rPr>
                                <w:rFonts w:cs="Arial"/>
                              </w:rPr>
                            </w:pPr>
                            <w:r>
                              <w:rPr>
                                <w:rFonts w:cs="Arial"/>
                              </w:rPr>
                              <w:t xml:space="preserve">Drag the graph up to the top of the </w:t>
                            </w:r>
                            <w:proofErr w:type="spellStart"/>
                            <w:r>
                              <w:rPr>
                                <w:rFonts w:cs="Arial"/>
                              </w:rPr>
                              <w:t>spreadsheet</w:t>
                            </w:r>
                            <w:proofErr w:type="spellEnd"/>
                            <w:r>
                              <w:rPr>
                                <w:rFonts w:cs="Arial"/>
                              </w:rPr>
                              <w:t>.</w:t>
                            </w:r>
                          </w:p>
                          <w:p w:rsidR="003E3311" w:rsidRDefault="003E3311" w:rsidP="003E3311">
                            <w:pPr>
                              <w:spacing w:after="120" w:line="276" w:lineRule="auto"/>
                              <w:rPr>
                                <w:rFonts w:cs="Arial"/>
                              </w:rPr>
                            </w:pPr>
                            <w:r>
                              <w:rPr>
                                <w:rFonts w:cs="Arial"/>
                              </w:rPr>
                              <w:t>Right-click on the x-axis of the graph and add major gridlines, and then add minor gridlines.</w:t>
                            </w:r>
                          </w:p>
                          <w:p w:rsidR="003E3311" w:rsidRDefault="003E3311" w:rsidP="003E3311">
                            <w:pPr>
                              <w:spacing w:after="120" w:line="276" w:lineRule="auto"/>
                              <w:rPr>
                                <w:rFonts w:cs="Arial"/>
                              </w:rPr>
                            </w:pPr>
                            <w:r>
                              <w:rPr>
                                <w:rFonts w:cs="Arial"/>
                              </w:rPr>
                              <w:t xml:space="preserve">You should now able to change the value of the decay constant </w:t>
                            </w:r>
                            <w:r>
                              <w:rPr>
                                <w:rFonts w:ascii="Symbol" w:hAnsi="Symbol" w:cs="Arial"/>
                                <w:i/>
                              </w:rPr>
                              <w:t></w:t>
                            </w:r>
                            <w:r>
                              <w:rPr>
                                <w:rFonts w:cs="Arial"/>
                              </w:rPr>
                              <w:t xml:space="preserve"> in cell B1 and investigate the relationship between half-life and </w:t>
                            </w:r>
                            <w:r>
                              <w:rPr>
                                <w:rFonts w:ascii="Symbol" w:hAnsi="Symbol" w:cs="Arial"/>
                                <w:i/>
                              </w:rPr>
                              <w:t></w:t>
                            </w:r>
                            <w:r>
                              <w:rPr>
                                <w:rFonts w:cs="Arial"/>
                              </w:rPr>
                              <w:t>.</w:t>
                            </w:r>
                          </w:p>
                          <w:p w:rsidR="003E3311" w:rsidRDefault="003E3311" w:rsidP="003E3311"/>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6DD5B5" id="Text Box 37" o:spid="_x0000_s1031" type="#_x0000_t202" alt="Text box for entering answer to task" style="position:absolute;margin-left:-5.8pt;margin-top:28.45pt;width:512.5pt;height:143.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" fillcolor="#e1e1f5" strokecolor="#8379a4" strokeweight="1.5pt">
                <v:textbox inset="2mm,2mm,2mm,2mm">
                  <w:txbxContent>
                    <w:p w:rsidR="003E3311" w:rsidRDefault="003E3311" w:rsidP="003E3311">
                      <w:pPr>
                        <w:spacing w:after="120" w:line="276" w:lineRule="auto"/>
                        <w:rPr>
                          <w:rFonts w:cs="Arial"/>
                        </w:rPr>
                      </w:pPr>
                      <w:r>
                        <w:rPr>
                          <w:rFonts w:cs="Arial"/>
                        </w:rPr>
                        <w:t>Left-click on cell A2 and drag across to include B2, then continue down as far as you need.</w:t>
                      </w:r>
                    </w:p>
                    <w:p w:rsidR="003E3311" w:rsidRDefault="003E3311" w:rsidP="003E3311">
                      <w:pPr>
                        <w:spacing w:after="120" w:line="276" w:lineRule="auto"/>
                        <w:rPr>
                          <w:rFonts w:cs="Arial"/>
                        </w:rPr>
                      </w:pPr>
                      <w:r>
                        <w:rPr>
                          <w:rFonts w:cs="Arial"/>
                        </w:rPr>
                        <w:t xml:space="preserve">On the header ribbon, select </w:t>
                      </w:r>
                      <w:r>
                        <w:rPr>
                          <w:rFonts w:cs="Arial"/>
                          <w:i/>
                        </w:rPr>
                        <w:t>Insert</w:t>
                      </w:r>
                      <w:r>
                        <w:rPr>
                          <w:rFonts w:cs="Arial"/>
                        </w:rPr>
                        <w:t xml:space="preserve"> and choose </w:t>
                      </w:r>
                      <w:r>
                        <w:rPr>
                          <w:rFonts w:cs="Arial"/>
                          <w:i/>
                        </w:rPr>
                        <w:t>Scatter</w:t>
                      </w:r>
                      <w:r>
                        <w:rPr>
                          <w:rFonts w:cs="Arial"/>
                        </w:rPr>
                        <w:t xml:space="preserve"> (gram) and then choose the last option, which gives you dot-to-dot connection of the points without plotting the points themselves.</w:t>
                      </w:r>
                    </w:p>
                    <w:p w:rsidR="003E3311" w:rsidRDefault="003E3311" w:rsidP="003E3311">
                      <w:pPr>
                        <w:spacing w:after="120" w:line="276" w:lineRule="auto"/>
                        <w:rPr>
                          <w:rFonts w:cs="Arial"/>
                        </w:rPr>
                      </w:pPr>
                      <w:r>
                        <w:rPr>
                          <w:rFonts w:cs="Arial"/>
                        </w:rPr>
                        <w:t>Drag the graph up to the top of the spreadsheet.</w:t>
                      </w:r>
                    </w:p>
                    <w:p w:rsidR="003E3311" w:rsidRDefault="003E3311" w:rsidP="003E3311">
                      <w:pPr>
                        <w:spacing w:after="120" w:line="276" w:lineRule="auto"/>
                        <w:rPr>
                          <w:rFonts w:cs="Arial"/>
                        </w:rPr>
                      </w:pPr>
                      <w:r>
                        <w:rPr>
                          <w:rFonts w:cs="Arial"/>
                        </w:rPr>
                        <w:t>Right-click on the x-axis of the graph and add major gridlines, and then add minor gridlines.</w:t>
                      </w:r>
                    </w:p>
                    <w:p w:rsidR="003E3311" w:rsidRDefault="003E3311" w:rsidP="003E3311">
                      <w:pPr>
                        <w:spacing w:after="120" w:line="276" w:lineRule="auto"/>
                        <w:rPr>
                          <w:rFonts w:cs="Arial"/>
                        </w:rPr>
                      </w:pPr>
                      <w:r>
                        <w:rPr>
                          <w:rFonts w:cs="Arial"/>
                        </w:rPr>
                        <w:t xml:space="preserve">You should now able to change the value of the decay constant </w:t>
                      </w:r>
                      <w:r>
                        <w:rPr>
                          <w:rFonts w:ascii="Symbol" w:hAnsi="Symbol" w:cs="Arial"/>
                          <w:i/>
                        </w:rPr>
                        <w:t></w:t>
                      </w:r>
                      <w:r>
                        <w:rPr>
                          <w:rFonts w:cs="Arial"/>
                        </w:rPr>
                        <w:t xml:space="preserve"> in cell B1 and investigate the relationship between half-life and </w:t>
                      </w:r>
                      <w:r>
                        <w:rPr>
                          <w:rFonts w:ascii="Symbol" w:hAnsi="Symbol" w:cs="Arial"/>
                          <w:i/>
                        </w:rPr>
                        <w:t></w:t>
                      </w:r>
                      <w:r>
                        <w:rPr>
                          <w:rFonts w:cs="Arial"/>
                        </w:rPr>
                        <w:t>.</w:t>
                      </w:r>
                    </w:p>
                    <w:p w:rsidR="003E3311" w:rsidRDefault="003E3311" w:rsidP="003E3311"/>
                  </w:txbxContent>
                </v:textbox>
                <w10:wrap type="topAndBottom" anchorx="margin"/>
              </v:shape>
            </w:pict>
          </mc:Fallback>
        </mc:AlternateContent>
      </w:r>
      <w:r w:rsidRPr="003E3311">
        <w:rPr>
          <w:rStyle w:val="Strong"/>
        </w:rPr>
        <w:t>Displaying the results</w:t>
      </w:r>
    </w:p>
    <w:p w:rsidR="003E3311" w:rsidRPr="003E3311" w:rsidRDefault="003E3311" w:rsidP="003E3311">
      <w:pPr>
        <w:spacing w:after="120" w:line="276" w:lineRule="auto"/>
        <w:rPr>
          <w:rStyle w:val="Strong"/>
        </w:rPr>
      </w:pPr>
    </w:p>
    <w:p w:rsidR="003E3311" w:rsidRDefault="003E3311" w:rsidP="003E3311">
      <w:pPr>
        <w:spacing w:after="120" w:line="276" w:lineRule="auto"/>
        <w:rPr>
          <w:rStyle w:val="Strong"/>
        </w:rPr>
      </w:pPr>
      <w:r>
        <w:rPr>
          <w:noProof/>
          <w:lang w:eastAsia="en-GB"/>
        </w:rPr>
        <mc:AlternateContent>
          <mc:Choice Requires="wps">
            <w:drawing>
              <wp:anchor distT="0" distB="0" distL="114300" distR="114300" simplePos="0" relativeHeight="251661312" behindDoc="0" locked="0" layoutInCell="1" allowOverlap="1" wp14:anchorId="2E5409F6" wp14:editId="690EF828">
                <wp:simplePos x="0" y="0"/>
                <wp:positionH relativeFrom="margin">
                  <wp:posOffset>-73660</wp:posOffset>
                </wp:positionH>
                <wp:positionV relativeFrom="paragraph">
                  <wp:posOffset>300990</wp:posOffset>
                </wp:positionV>
                <wp:extent cx="6508750" cy="2181225"/>
                <wp:effectExtent l="0" t="0" r="25400" b="28575"/>
                <wp:wrapTopAndBottom/>
                <wp:docPr id="40" name="Text Box 40"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2181225"/>
                        </a:xfrm>
                        <a:prstGeom prst="rect">
                          <a:avLst/>
                        </a:prstGeom>
                        <a:solidFill>
                          <a:srgbClr val="E1E1F5"/>
                        </a:solidFill>
                        <a:ln w="19050">
                          <a:solidFill>
                            <a:srgbClr val="8379A4"/>
                          </a:solidFill>
                          <a:miter lim="800000"/>
                          <a:headEnd/>
                          <a:tailEnd/>
                        </a:ln>
                      </wps:spPr>
                      <wps:txbx>
                        <w:txbxContent>
                          <w:p w:rsidR="003E3311" w:rsidRDefault="003E3311" w:rsidP="003E3311">
                            <w:pPr>
                              <w:spacing w:after="120" w:line="276" w:lineRule="auto"/>
                              <w:rPr>
                                <w:rFonts w:cs="Arial"/>
                              </w:rPr>
                            </w:pPr>
                            <w:r w:rsidRPr="00C11ECF">
                              <w:rPr>
                                <w:rFonts w:cs="Arial"/>
                              </w:rPr>
                              <w:t>Type</w:t>
                            </w:r>
                            <w:r>
                              <w:rPr>
                                <w:rFonts w:cs="Arial"/>
                              </w:rPr>
                              <w:t xml:space="preserve"> </w:t>
                            </w:r>
                            <w:proofErr w:type="spellStart"/>
                            <w:r>
                              <w:rPr>
                                <w:rFonts w:cs="Arial"/>
                              </w:rPr>
                              <w:t>ln</w:t>
                            </w:r>
                            <w:proofErr w:type="spellEnd"/>
                            <w:r>
                              <w:rPr>
                                <w:rFonts w:cs="Arial"/>
                              </w:rPr>
                              <w:t xml:space="preserve"> N in cell D2 (</w:t>
                            </w:r>
                            <w:proofErr w:type="spellStart"/>
                            <w:r>
                              <w:rPr>
                                <w:rFonts w:cs="Arial"/>
                              </w:rPr>
                              <w:t>ln</w:t>
                            </w:r>
                            <w:proofErr w:type="spellEnd"/>
                            <w:r>
                              <w:rPr>
                                <w:rFonts w:cs="Arial"/>
                              </w:rPr>
                              <w:t xml:space="preserve"> N means log</w:t>
                            </w:r>
                            <w:r>
                              <w:rPr>
                                <w:rFonts w:cs="Arial"/>
                                <w:vertAlign w:val="subscript"/>
                              </w:rPr>
                              <w:t>e</w:t>
                            </w:r>
                            <w:r>
                              <w:rPr>
                                <w:rFonts w:cs="Arial"/>
                              </w:rPr>
                              <w:t xml:space="preserve"> N, the base e logarithm of N). In cell D3, type </w:t>
                            </w:r>
                          </w:p>
                          <w:p w:rsidR="003E3311" w:rsidRDefault="003E3311" w:rsidP="003E3311">
                            <w:pPr>
                              <w:spacing w:after="120" w:line="276" w:lineRule="auto"/>
                              <w:rPr>
                                <w:rFonts w:cs="Arial"/>
                              </w:rPr>
                            </w:pPr>
                            <w:r>
                              <w:rPr>
                                <w:rFonts w:cs="Arial"/>
                              </w:rPr>
                              <w:t xml:space="preserve">= </w:t>
                            </w:r>
                            <w:proofErr w:type="spellStart"/>
                            <w:proofErr w:type="gramStart"/>
                            <w:r>
                              <w:rPr>
                                <w:rFonts w:cs="Arial"/>
                              </w:rPr>
                              <w:t>ln</w:t>
                            </w:r>
                            <w:proofErr w:type="spellEnd"/>
                            <w:r>
                              <w:rPr>
                                <w:rFonts w:cs="Arial"/>
                              </w:rPr>
                              <w:t>(</w:t>
                            </w:r>
                            <w:proofErr w:type="gramEnd"/>
                            <w:r>
                              <w:rPr>
                                <w:rFonts w:cs="Arial"/>
                              </w:rPr>
                              <w:t>B3)</w:t>
                            </w:r>
                          </w:p>
                          <w:p w:rsidR="003E3311" w:rsidRDefault="003E3311" w:rsidP="003E3311">
                            <w:pPr>
                              <w:spacing w:after="120" w:line="276" w:lineRule="auto"/>
                              <w:rPr>
                                <w:rFonts w:cs="Arial"/>
                              </w:rPr>
                            </w:pPr>
                            <w:proofErr w:type="gramStart"/>
                            <w:r>
                              <w:rPr>
                                <w:rFonts w:cs="Arial"/>
                              </w:rPr>
                              <w:t>and</w:t>
                            </w:r>
                            <w:proofErr w:type="gramEnd"/>
                            <w:r>
                              <w:rPr>
                                <w:rFonts w:cs="Arial"/>
                              </w:rPr>
                              <w:t xml:space="preserve"> copy this formula down by dragging the cell’s ‘handle’ down the column. </w:t>
                            </w:r>
                          </w:p>
                          <w:p w:rsidR="003E3311" w:rsidRDefault="003E3311" w:rsidP="003E3311">
                            <w:pPr>
                              <w:spacing w:after="120" w:line="276" w:lineRule="auto"/>
                              <w:rPr>
                                <w:rFonts w:cs="Arial"/>
                              </w:rPr>
                            </w:pPr>
                            <w:r>
                              <w:rPr>
                                <w:rFonts w:cs="Arial"/>
                              </w:rPr>
                              <w:t>You can now plot this graph by selecting the A column and the D column from row 2 downwards (left-click on A2 and drag down to the bottom, hold down the Ctrl key, then left-click on D2 and drag down to the bottom) and you can insert the graph as described above. You should get a straight-line graph. What is the gradient?</w:t>
                            </w:r>
                          </w:p>
                          <w:p w:rsidR="003E3311" w:rsidRDefault="003E3311" w:rsidP="003E3311">
                            <w:pPr>
                              <w:spacing w:after="120" w:line="276" w:lineRule="auto"/>
                              <w:rPr>
                                <w:rFonts w:cs="Arial"/>
                              </w:rPr>
                            </w:pPr>
                            <w:r>
                              <w:rPr>
                                <w:rFonts w:cs="Arial"/>
                              </w:rPr>
                              <w:t xml:space="preserve">You can drag this graph until it is just underneath the other one, and observe what happens as you change the decay constant </w:t>
                            </w:r>
                            <w:r>
                              <w:rPr>
                                <w:rFonts w:ascii="Symbol" w:hAnsi="Symbol" w:cs="Arial"/>
                                <w:i/>
                              </w:rPr>
                              <w:t></w:t>
                            </w:r>
                            <w:r>
                              <w:rPr>
                                <w:rFonts w:cs="Arial"/>
                              </w:rPr>
                              <w:t xml:space="preserve">. </w:t>
                            </w:r>
                          </w:p>
                          <w:p w:rsidR="003E3311" w:rsidRDefault="003E3311" w:rsidP="003E3311"/>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5409F6" id="Text Box 40" o:spid="_x0000_s1032" type="#_x0000_t202" alt="Text box for entering answer to task" style="position:absolute;margin-left:-5.8pt;margin-top:23.7pt;width:512.5pt;height:171.7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" fillcolor="#e1e1f5" strokecolor="#8379a4" strokeweight="1.5pt">
                <v:textbox inset="2mm,2mm,2mm,2mm">
                  <w:txbxContent>
                    <w:p w:rsidR="003E3311" w:rsidRDefault="003E3311" w:rsidP="003E3311">
                      <w:pPr>
                        <w:spacing w:after="120" w:line="276" w:lineRule="auto"/>
                        <w:rPr>
                          <w:rFonts w:cs="Arial"/>
                        </w:rPr>
                      </w:pPr>
                      <w:r w:rsidRPr="00C11ECF">
                        <w:rPr>
                          <w:rFonts w:cs="Arial"/>
                        </w:rPr>
                        <w:t>Type</w:t>
                      </w:r>
                      <w:r>
                        <w:rPr>
                          <w:rFonts w:cs="Arial"/>
                        </w:rPr>
                        <w:t xml:space="preserve"> ln N in cel</w:t>
                      </w:r>
                      <w:bookmarkStart w:id="1" w:name="_GoBack"/>
                      <w:r>
                        <w:rPr>
                          <w:rFonts w:cs="Arial"/>
                        </w:rPr>
                        <w:t>l D2 (ln N means log</w:t>
                      </w:r>
                      <w:r>
                        <w:rPr>
                          <w:rFonts w:cs="Arial"/>
                          <w:vertAlign w:val="subscript"/>
                        </w:rPr>
                        <w:t>e</w:t>
                      </w:r>
                      <w:r>
                        <w:rPr>
                          <w:rFonts w:cs="Arial"/>
                        </w:rPr>
                        <w:t xml:space="preserve"> N, the base e logarithm of N). In cell D3, type </w:t>
                      </w:r>
                    </w:p>
                    <w:p w:rsidR="003E3311" w:rsidRDefault="003E3311" w:rsidP="003E3311">
                      <w:pPr>
                        <w:spacing w:after="120" w:line="276" w:lineRule="auto"/>
                        <w:rPr>
                          <w:rFonts w:cs="Arial"/>
                        </w:rPr>
                      </w:pPr>
                      <w:r>
                        <w:rPr>
                          <w:rFonts w:cs="Arial"/>
                        </w:rPr>
                        <w:t xml:space="preserve">= </w:t>
                      </w:r>
                      <w:proofErr w:type="gramStart"/>
                      <w:r>
                        <w:rPr>
                          <w:rFonts w:cs="Arial"/>
                        </w:rPr>
                        <w:t>ln(</w:t>
                      </w:r>
                      <w:proofErr w:type="gramEnd"/>
                      <w:r>
                        <w:rPr>
                          <w:rFonts w:cs="Arial"/>
                        </w:rPr>
                        <w:t>B3)</w:t>
                      </w:r>
                    </w:p>
                    <w:p w:rsidR="003E3311" w:rsidRDefault="003E3311" w:rsidP="003E3311">
                      <w:pPr>
                        <w:spacing w:after="120" w:line="276" w:lineRule="auto"/>
                        <w:rPr>
                          <w:rFonts w:cs="Arial"/>
                        </w:rPr>
                      </w:pPr>
                      <w:proofErr w:type="gramStart"/>
                      <w:r>
                        <w:rPr>
                          <w:rFonts w:cs="Arial"/>
                        </w:rPr>
                        <w:t>and</w:t>
                      </w:r>
                      <w:proofErr w:type="gramEnd"/>
                      <w:r>
                        <w:rPr>
                          <w:rFonts w:cs="Arial"/>
                        </w:rPr>
                        <w:t xml:space="preserve"> copy this formula down by dragging the cell’s ‘handle’ down the column. </w:t>
                      </w:r>
                    </w:p>
                    <w:p w:rsidR="003E3311" w:rsidRDefault="003E3311" w:rsidP="003E3311">
                      <w:pPr>
                        <w:spacing w:after="120" w:line="276" w:lineRule="auto"/>
                        <w:rPr>
                          <w:rFonts w:cs="Arial"/>
                        </w:rPr>
                      </w:pPr>
                      <w:r>
                        <w:rPr>
                          <w:rFonts w:cs="Arial"/>
                        </w:rPr>
                        <w:t>You can now plot this graph by selecting the A column and the D column from row 2 downwards (left-click on A2 and drag down to the bottom, hold down the Ctrl key, then left-click on D2 and drag down to the bottom) and you can insert the graph as described above. You should get a straight-line graph. What is the gradient?</w:t>
                      </w:r>
                    </w:p>
                    <w:p w:rsidR="003E3311" w:rsidRDefault="003E3311" w:rsidP="003E3311">
                      <w:pPr>
                        <w:spacing w:after="120" w:line="276" w:lineRule="auto"/>
                        <w:rPr>
                          <w:rFonts w:cs="Arial"/>
                        </w:rPr>
                      </w:pPr>
                      <w:r>
                        <w:rPr>
                          <w:rFonts w:cs="Arial"/>
                        </w:rPr>
                        <w:t xml:space="preserve">You can drag this graph until it is just underneath the other one, and observe what happens as you change the decay constant </w:t>
                      </w:r>
                      <w:r>
                        <w:rPr>
                          <w:rFonts w:ascii="Symbol" w:hAnsi="Symbol" w:cs="Arial"/>
                          <w:i/>
                        </w:rPr>
                        <w:t></w:t>
                      </w:r>
                      <w:r>
                        <w:rPr>
                          <w:rFonts w:cs="Arial"/>
                        </w:rPr>
                        <w:t xml:space="preserve">. </w:t>
                      </w:r>
                    </w:p>
                    <w:bookmarkEnd w:id="1"/>
                    <w:p w:rsidR="003E3311" w:rsidRDefault="003E3311" w:rsidP="003E3311"/>
                  </w:txbxContent>
                </v:textbox>
                <w10:wrap type="topAndBottom" anchorx="margin"/>
              </v:shape>
            </w:pict>
          </mc:Fallback>
        </mc:AlternateContent>
      </w:r>
      <w:r w:rsidRPr="003E3311">
        <w:rPr>
          <w:rStyle w:val="Strong"/>
        </w:rPr>
        <w:t>Extension</w:t>
      </w:r>
    </w:p>
    <w:p w:rsidR="003E3311" w:rsidRDefault="003E3311" w:rsidP="003E3311">
      <w:pPr>
        <w:spacing w:after="120" w:line="276" w:lineRule="auto"/>
        <w:rPr>
          <w:rStyle w:val="Strong"/>
        </w:rPr>
      </w:pPr>
    </w:p>
    <w:p w:rsidR="003E3311" w:rsidRDefault="003E3311" w:rsidP="003E3311">
      <w:pPr>
        <w:spacing w:after="120" w:line="276" w:lineRule="auto"/>
        <w:rPr>
          <w:rStyle w:val="Strong"/>
        </w:rPr>
      </w:pPr>
    </w:p>
    <w:p w:rsidR="003E3311" w:rsidRPr="003E3311" w:rsidRDefault="003E3311" w:rsidP="003E3311">
      <w:pPr>
        <w:spacing w:after="120" w:line="276" w:lineRule="auto"/>
        <w:rPr>
          <w:rStyle w:val="Strong"/>
        </w:rPr>
      </w:pPr>
    </w:p>
    <w:p w:rsidR="003E3311" w:rsidRDefault="003E3311" w:rsidP="003E3311">
      <w:pPr>
        <w:spacing w:after="120" w:line="276" w:lineRule="auto"/>
        <w:rPr>
          <w:rFonts w:cs="Arial"/>
          <w:b/>
        </w:rPr>
      </w:pPr>
    </w:p>
    <w:p w:rsidR="003E3311" w:rsidRDefault="003E3311" w:rsidP="003E3311">
      <w:pPr>
        <w:spacing w:after="120" w:line="276" w:lineRule="auto"/>
        <w:rPr>
          <w:rFonts w:cs="Arial"/>
          <w:b/>
        </w:rPr>
      </w:pPr>
    </w:p>
    <w:p w:rsidR="003E3311" w:rsidRDefault="003E3311" w:rsidP="003E3311">
      <w:pPr>
        <w:spacing w:after="120" w:line="276" w:lineRule="auto"/>
        <w:rPr>
          <w:rFonts w:cs="Arial"/>
          <w:b/>
        </w:rPr>
      </w:pPr>
    </w:p>
    <w:p w:rsidR="003E3311" w:rsidRDefault="003E3311" w:rsidP="003E3311">
      <w:pPr>
        <w:spacing w:after="120" w:line="276" w:lineRule="auto"/>
        <w:rPr>
          <w:rFonts w:cs="Arial"/>
          <w:b/>
        </w:rPr>
      </w:pPr>
    </w:p>
    <w:p w:rsidR="003E3311" w:rsidRDefault="003E3311" w:rsidP="003E3311">
      <w:pPr>
        <w:spacing w:after="120" w:line="276" w:lineRule="auto"/>
        <w:rPr>
          <w:rFonts w:cs="Arial"/>
          <w:b/>
        </w:rPr>
      </w:pPr>
    </w:p>
    <w:p w:rsidR="003E3311" w:rsidRDefault="003E3311" w:rsidP="003E3311">
      <w:pPr>
        <w:spacing w:after="120" w:line="276" w:lineRule="auto"/>
        <w:rPr>
          <w:rFonts w:cs="Arial"/>
          <w:b/>
        </w:rPr>
      </w:pPr>
    </w:p>
    <w:p w:rsidR="003E3311" w:rsidRDefault="003E3311" w:rsidP="003E3311">
      <w:pPr>
        <w:spacing w:after="120" w:line="276" w:lineRule="auto"/>
        <w:rPr>
          <w:rFonts w:cs="Arial"/>
          <w:b/>
        </w:rPr>
      </w:pPr>
    </w:p>
    <w:p w:rsidR="003E3311" w:rsidRDefault="003E3311" w:rsidP="003E3311">
      <w:pPr>
        <w:spacing w:after="120" w:line="276" w:lineRule="auto"/>
        <w:rPr>
          <w:rFonts w:cs="Arial"/>
          <w:b/>
        </w:rPr>
      </w:pPr>
    </w:p>
    <w:p w:rsidR="003E3311" w:rsidRDefault="003E3311" w:rsidP="003E3311">
      <w:pPr>
        <w:spacing w:after="120" w:line="276" w:lineRule="auto"/>
        <w:rPr>
          <w:rFonts w:cs="Arial"/>
          <w:b/>
        </w:rPr>
      </w:pPr>
    </w:p>
    <w:p w:rsidR="003E3311" w:rsidRDefault="003E3311" w:rsidP="003E3311">
      <w:pPr>
        <w:spacing w:after="120" w:line="276" w:lineRule="auto"/>
        <w:rPr>
          <w:rFonts w:cs="Arial"/>
          <w:b/>
        </w:rPr>
      </w:pPr>
    </w:p>
    <w:p w:rsidR="003E3311" w:rsidRPr="00281DE0" w:rsidRDefault="003E3311" w:rsidP="003E3311">
      <w:pPr>
        <w:spacing w:after="120" w:line="276" w:lineRule="auto"/>
        <w:jc w:val="center"/>
        <w:rPr>
          <w:rFonts w:cs="Arial"/>
        </w:rPr>
      </w:pPr>
      <w:r w:rsidRPr="00281DE0">
        <w:rPr>
          <w:rFonts w:cs="Arial"/>
          <w:noProof/>
        </w:rPr>
        <w:lastRenderedPageBreak/>
        <w:t xml:space="preserve">Fig. 1: graphs for </w:t>
      </w:r>
      <w:r w:rsidRPr="00281DE0">
        <w:rPr>
          <w:rFonts w:ascii="Symbol" w:hAnsi="Symbol" w:cs="Arial"/>
          <w:i/>
        </w:rPr>
        <w:t></w:t>
      </w:r>
      <w:r w:rsidRPr="00281DE0">
        <w:rPr>
          <w:rFonts w:cs="Arial"/>
          <w:noProof/>
        </w:rPr>
        <w:t xml:space="preserve"> = 0.02 s</w:t>
      </w:r>
      <w:r w:rsidRPr="00281DE0">
        <w:rPr>
          <w:rFonts w:cs="Arial"/>
          <w:noProof/>
          <w:vertAlign w:val="superscript"/>
        </w:rPr>
        <w:t>-1</w:t>
      </w:r>
      <w:r w:rsidRPr="00281DE0">
        <w:rPr>
          <w:rFonts w:cs="Arial"/>
          <w:noProof/>
        </w:rPr>
        <w:t xml:space="preserve"> and </w:t>
      </w:r>
      <w:r w:rsidRPr="00281DE0">
        <w:rPr>
          <w:rFonts w:ascii="Symbol" w:hAnsi="Symbol" w:cs="Arial"/>
          <w:noProof/>
        </w:rPr>
        <w:t></w:t>
      </w:r>
      <w:r w:rsidRPr="00281DE0">
        <w:rPr>
          <w:rFonts w:cs="Arial"/>
          <w:i/>
          <w:noProof/>
        </w:rPr>
        <w:t>t</w:t>
      </w:r>
      <w:r w:rsidRPr="00281DE0">
        <w:rPr>
          <w:rFonts w:cs="Arial"/>
          <w:noProof/>
        </w:rPr>
        <w:t xml:space="preserve"> = 0.1 s</w:t>
      </w:r>
      <w:r w:rsidRPr="00281DE0">
        <w:rPr>
          <w:rFonts w:cs="Arial"/>
          <w:noProof/>
        </w:rPr>
        <w:softHyphen/>
      </w:r>
      <w:r w:rsidRPr="00281DE0">
        <w:rPr>
          <w:rFonts w:cs="Arial"/>
          <w:noProof/>
        </w:rPr>
        <w:softHyphen/>
      </w:r>
    </w:p>
    <w:p w:rsidR="003E3311" w:rsidRDefault="003E3311" w:rsidP="003E3311">
      <w:pPr>
        <w:spacing w:after="120" w:line="276" w:lineRule="auto"/>
        <w:rPr>
          <w:rFonts w:cs="Arial"/>
          <w:b/>
          <w:noProof/>
        </w:rPr>
      </w:pPr>
      <w:r>
        <w:rPr>
          <w:noProof/>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-1905</wp:posOffset>
            </wp:positionV>
            <wp:extent cx="5288280" cy="5116195"/>
            <wp:effectExtent l="0" t="0" r="7620" b="825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8280" cy="511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3311" w:rsidRDefault="003E3311" w:rsidP="003E3311">
      <w:pPr>
        <w:spacing w:before="120" w:after="120"/>
        <w:rPr>
          <w:b/>
          <w:color w:val="002060"/>
        </w:rPr>
      </w:pPr>
    </w:p>
    <w:p w:rsidR="003E3311" w:rsidRDefault="003E3311" w:rsidP="003E3311">
      <w:pPr>
        <w:spacing w:before="120" w:after="120"/>
        <w:rPr>
          <w:b/>
          <w:color w:val="002060"/>
        </w:rPr>
      </w:pPr>
    </w:p>
    <w:p w:rsidR="003E3311" w:rsidRDefault="003E3311" w:rsidP="003E3311">
      <w:pPr>
        <w:spacing w:before="120" w:after="120"/>
        <w:jc w:val="center"/>
        <w:rPr>
          <w:b/>
          <w:color w:val="002060"/>
        </w:rPr>
      </w:pPr>
    </w:p>
    <w:p w:rsidR="003E3311" w:rsidRDefault="003E3311" w:rsidP="003E3311">
      <w:pPr>
        <w:spacing w:after="120" w:line="276" w:lineRule="auto"/>
        <w:rPr>
          <w:noProof/>
        </w:rPr>
      </w:pPr>
    </w:p>
    <w:p w:rsidR="003E3311" w:rsidRDefault="003E3311" w:rsidP="003E3311">
      <w:pPr>
        <w:spacing w:after="120" w:line="276" w:lineRule="auto"/>
        <w:rPr>
          <w:rFonts w:cs="Arial"/>
          <w:b/>
          <w:noProof/>
        </w:rPr>
      </w:pPr>
      <w:r>
        <w:rPr>
          <w:rFonts w:cs="Arial"/>
          <w:b/>
          <w:noProof/>
        </w:rPr>
        <w:softHyphen/>
      </w:r>
      <w:r>
        <w:rPr>
          <w:rFonts w:cs="Arial"/>
          <w:b/>
          <w:noProof/>
        </w:rPr>
        <w:softHyphen/>
      </w:r>
      <w:r>
        <w:rPr>
          <w:rFonts w:cs="Arial"/>
          <w:b/>
          <w:noProof/>
        </w:rPr>
        <w:softHyphen/>
      </w:r>
      <w:r>
        <w:rPr>
          <w:rFonts w:cs="Arial"/>
          <w:b/>
          <w:noProof/>
        </w:rPr>
        <w:softHyphen/>
      </w:r>
      <w:r>
        <w:rPr>
          <w:rFonts w:cs="Arial"/>
          <w:b/>
          <w:noProof/>
        </w:rPr>
        <w:softHyphen/>
      </w:r>
      <w:r>
        <w:rPr>
          <w:rFonts w:cs="Arial"/>
          <w:b/>
          <w:noProof/>
        </w:rPr>
        <w:softHyphen/>
      </w:r>
    </w:p>
    <w:p w:rsidR="003E3311" w:rsidRDefault="003E3311" w:rsidP="003E3311">
      <w:pPr>
        <w:spacing w:after="120" w:line="276" w:lineRule="auto"/>
        <w:rPr>
          <w:rFonts w:cs="Arial"/>
          <w:b/>
        </w:rPr>
      </w:pPr>
    </w:p>
    <w:p w:rsidR="003E3311" w:rsidRDefault="003E3311" w:rsidP="00316D1E">
      <w:pPr>
        <w:spacing w:after="120" w:line="276" w:lineRule="auto"/>
        <w:rPr>
          <w:rFonts w:cs="Arial"/>
        </w:rPr>
      </w:pPr>
    </w:p>
    <w:p w:rsidR="00316D1E" w:rsidRDefault="00316D1E" w:rsidP="00316D1E">
      <w:pPr>
        <w:spacing w:after="120" w:line="276" w:lineRule="auto"/>
        <w:rPr>
          <w:rFonts w:cs="Arial"/>
        </w:rPr>
      </w:pPr>
    </w:p>
    <w:p w:rsidR="00316D1E" w:rsidRPr="003E3311" w:rsidRDefault="00316D1E" w:rsidP="003E3311">
      <w:pPr>
        <w:rPr>
          <w:b/>
          <w:color w:val="D0202E"/>
          <w:sz w:val="40"/>
          <w:szCs w:val="40"/>
        </w:rPr>
      </w:pPr>
    </w:p>
    <w:sectPr w:rsidR="00316D1E" w:rsidRPr="003E3311" w:rsidSect="003E3311">
      <w:headerReference w:type="default" r:id="rId20"/>
      <w:footerReference w:type="default" r:id="rId21"/>
      <w:pgSz w:w="11906" w:h="16838"/>
      <w:pgMar w:top="1945" w:right="851" w:bottom="851" w:left="851" w:header="709" w:footer="1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AFF" w:rsidRDefault="00E46AFF" w:rsidP="00246764">
      <w:pPr>
        <w:spacing w:line="240" w:lineRule="auto"/>
      </w:pPr>
      <w:r>
        <w:separator/>
      </w:r>
    </w:p>
  </w:endnote>
  <w:endnote w:type="continuationSeparator" w:id="0">
    <w:p w:rsidR="00E46AFF" w:rsidRDefault="00E46AFF"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Pr="00B026DE" w:rsidRDefault="00E52E1C" w:rsidP="00004016">
    <w:pPr>
      <w:pStyle w:val="Footer"/>
      <w:rPr>
        <w:sz w:val="20"/>
        <w:szCs w:val="20"/>
      </w:rPr>
    </w:pPr>
    <w:r w:rsidRPr="00004016">
      <w:rPr>
        <w:noProof/>
        <w:sz w:val="16"/>
        <w:szCs w:val="20"/>
        <w:lang w:eastAsia="en-GB"/>
      </w:rPr>
      <w:drawing>
        <wp:anchor distT="0" distB="0" distL="114300" distR="114300" simplePos="0" relativeHeight="251658240" behindDoc="0" locked="0" layoutInCell="1" allowOverlap="1" wp14:anchorId="5327E49F" wp14:editId="3C7A9BAD">
          <wp:simplePos x="0" y="0"/>
          <wp:positionH relativeFrom="column">
            <wp:posOffset>-540385</wp:posOffset>
          </wp:positionH>
          <wp:positionV relativeFrom="paragraph">
            <wp:posOffset>264707</wp:posOffset>
          </wp:positionV>
          <wp:extent cx="7578025" cy="723897"/>
          <wp:effectExtent l="0" t="0" r="0" b="635"/>
          <wp:wrapNone/>
          <wp:docPr id="29" name="Picture 304" descr="OCR Oxford Cambridge and RSA" title="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8025" cy="723897"/>
                  </a:xfrm>
                  <a:prstGeom prst="rect">
                    <a:avLst/>
                  </a:prstGeom>
                  <a:noFill/>
                </pic:spPr>
              </pic:pic>
            </a:graphicData>
          </a:graphic>
          <wp14:sizeRelH relativeFrom="page">
            <wp14:pctWidth>0</wp14:pctWidth>
          </wp14:sizeRelH>
          <wp14:sizeRelV relativeFrom="page">
            <wp14:pctHeight>0</wp14:pctHeight>
          </wp14:sizeRelV>
        </wp:anchor>
      </w:drawing>
    </w:r>
    <w:r w:rsidR="00A17CA2">
      <w:rPr>
        <w:sz w:val="16"/>
        <w:szCs w:val="20"/>
      </w:rPr>
      <w:t>Version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AFF" w:rsidRDefault="00E46AFF" w:rsidP="00246764">
      <w:pPr>
        <w:spacing w:line="240" w:lineRule="auto"/>
      </w:pPr>
      <w:r>
        <w:separator/>
      </w:r>
    </w:p>
  </w:footnote>
  <w:footnote w:type="continuationSeparator" w:id="0">
    <w:p w:rsidR="00E46AFF" w:rsidRDefault="00E46AFF"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Default="00E52E1C" w:rsidP="00424CC9">
    <w:pPr>
      <w:pStyle w:val="Header"/>
      <w:tabs>
        <w:tab w:val="clear" w:pos="4513"/>
        <w:tab w:val="clear" w:pos="9026"/>
        <w:tab w:val="left" w:pos="6807"/>
      </w:tabs>
    </w:pPr>
    <w:r>
      <w:rPr>
        <w:noProof/>
        <w:lang w:eastAsia="en-GB"/>
      </w:rPr>
      <w:drawing>
        <wp:anchor distT="0" distB="0" distL="114300" distR="114300" simplePos="0" relativeHeight="251657216" behindDoc="1" locked="0" layoutInCell="1" allowOverlap="1" wp14:anchorId="5F498097" wp14:editId="21D71406">
          <wp:simplePos x="0" y="0"/>
          <wp:positionH relativeFrom="column">
            <wp:posOffset>-556148</wp:posOffset>
          </wp:positionH>
          <wp:positionV relativeFrom="paragraph">
            <wp:posOffset>-450215</wp:posOffset>
          </wp:positionV>
          <wp:extent cx="7598325" cy="1087225"/>
          <wp:effectExtent l="0" t="0" r="3175" b="0"/>
          <wp:wrapNone/>
          <wp:docPr id="28" name="Picture 295" descr="A Level Physics B (Advancing Physics)" title="A Level Physics B (Advancing 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8325" cy="108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04016"/>
    <w:rsid w:val="00020C1F"/>
    <w:rsid w:val="00101B39"/>
    <w:rsid w:val="00102BF8"/>
    <w:rsid w:val="00112E4F"/>
    <w:rsid w:val="00196631"/>
    <w:rsid w:val="001B0349"/>
    <w:rsid w:val="001B69C5"/>
    <w:rsid w:val="002106B8"/>
    <w:rsid w:val="0022722A"/>
    <w:rsid w:val="00231BDB"/>
    <w:rsid w:val="00246764"/>
    <w:rsid w:val="00280654"/>
    <w:rsid w:val="00290077"/>
    <w:rsid w:val="002E7A7D"/>
    <w:rsid w:val="002E7B5E"/>
    <w:rsid w:val="002F1027"/>
    <w:rsid w:val="00316D1E"/>
    <w:rsid w:val="003D70C5"/>
    <w:rsid w:val="003E3311"/>
    <w:rsid w:val="00424CC9"/>
    <w:rsid w:val="00446F37"/>
    <w:rsid w:val="00465E85"/>
    <w:rsid w:val="00466501"/>
    <w:rsid w:val="004735FC"/>
    <w:rsid w:val="00485720"/>
    <w:rsid w:val="004B2DDB"/>
    <w:rsid w:val="004D0E3B"/>
    <w:rsid w:val="004D17B9"/>
    <w:rsid w:val="00521E7E"/>
    <w:rsid w:val="005649D5"/>
    <w:rsid w:val="00570C24"/>
    <w:rsid w:val="00583A2D"/>
    <w:rsid w:val="005966F5"/>
    <w:rsid w:val="005A20FD"/>
    <w:rsid w:val="005F410F"/>
    <w:rsid w:val="00621CD7"/>
    <w:rsid w:val="006245F5"/>
    <w:rsid w:val="00640DAE"/>
    <w:rsid w:val="00641327"/>
    <w:rsid w:val="00644825"/>
    <w:rsid w:val="00645F7C"/>
    <w:rsid w:val="006F77AC"/>
    <w:rsid w:val="0072464A"/>
    <w:rsid w:val="0073732F"/>
    <w:rsid w:val="00750659"/>
    <w:rsid w:val="007940A2"/>
    <w:rsid w:val="007D3F0A"/>
    <w:rsid w:val="007D6744"/>
    <w:rsid w:val="007F0114"/>
    <w:rsid w:val="00870235"/>
    <w:rsid w:val="00891328"/>
    <w:rsid w:val="008C3663"/>
    <w:rsid w:val="00937247"/>
    <w:rsid w:val="009820D7"/>
    <w:rsid w:val="009B3E80"/>
    <w:rsid w:val="00A11F43"/>
    <w:rsid w:val="00A17CA2"/>
    <w:rsid w:val="00A17CB0"/>
    <w:rsid w:val="00A340C4"/>
    <w:rsid w:val="00A90D1A"/>
    <w:rsid w:val="00AD4C25"/>
    <w:rsid w:val="00AE53FC"/>
    <w:rsid w:val="00B026DE"/>
    <w:rsid w:val="00B76F78"/>
    <w:rsid w:val="00BE0359"/>
    <w:rsid w:val="00BE359E"/>
    <w:rsid w:val="00C31191"/>
    <w:rsid w:val="00C6380A"/>
    <w:rsid w:val="00C67DE6"/>
    <w:rsid w:val="00C8681F"/>
    <w:rsid w:val="00D12EE0"/>
    <w:rsid w:val="00D173F7"/>
    <w:rsid w:val="00D66263"/>
    <w:rsid w:val="00D96004"/>
    <w:rsid w:val="00DC0B57"/>
    <w:rsid w:val="00DC7FAC"/>
    <w:rsid w:val="00DF39C0"/>
    <w:rsid w:val="00E206D3"/>
    <w:rsid w:val="00E43A5A"/>
    <w:rsid w:val="00E4691F"/>
    <w:rsid w:val="00E46AFF"/>
    <w:rsid w:val="00E5224F"/>
    <w:rsid w:val="00E52E1C"/>
    <w:rsid w:val="00E66C76"/>
    <w:rsid w:val="00E74E9D"/>
    <w:rsid w:val="00EC3BC1"/>
    <w:rsid w:val="00F10545"/>
    <w:rsid w:val="00F37A1D"/>
    <w:rsid w:val="00F47A51"/>
    <w:rsid w:val="00FD23FC"/>
    <w:rsid w:val="00FE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AD4C25"/>
    <w:pPr>
      <w:keepNext/>
      <w:keepLines/>
      <w:outlineLvl w:val="0"/>
    </w:pPr>
    <w:rPr>
      <w:rFonts w:eastAsia="Times New Roman" w:cs="Times New Roman"/>
      <w:bCs/>
      <w:color w:val="8379A4"/>
      <w:szCs w:val="28"/>
    </w:rPr>
  </w:style>
  <w:style w:type="paragraph" w:styleId="Heading2">
    <w:name w:val="heading 2"/>
    <w:basedOn w:val="Heading3"/>
    <w:next w:val="Normal"/>
    <w:link w:val="Heading2Char"/>
    <w:uiPriority w:val="9"/>
    <w:unhideWhenUsed/>
    <w:qFormat/>
    <w:rsid w:val="00AD4C25"/>
    <w:pPr>
      <w:outlineLvl w:val="1"/>
    </w:pPr>
    <w:rPr>
      <w:sz w:val="28"/>
    </w:rPr>
  </w:style>
  <w:style w:type="paragraph" w:styleId="Heading3">
    <w:name w:val="heading 3"/>
    <w:basedOn w:val="Normal"/>
    <w:next w:val="Normal"/>
    <w:link w:val="Heading3Char"/>
    <w:uiPriority w:val="9"/>
    <w:unhideWhenUsed/>
    <w:qFormat/>
    <w:rsid w:val="00AD4C25"/>
    <w:pPr>
      <w:keepNext/>
      <w:keepLines/>
      <w:outlineLvl w:val="2"/>
    </w:pPr>
    <w:rPr>
      <w:rFonts w:eastAsia="Times New Roman"/>
      <w:b/>
      <w:bCs/>
      <w:color w:val="8379A4"/>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AD4C25"/>
    <w:rPr>
      <w:rFonts w:ascii="Arial" w:eastAsia="Times New Roman" w:hAnsi="Arial"/>
      <w:b/>
      <w:bCs/>
      <w:color w:val="8379A4"/>
      <w:sz w:val="40"/>
      <w:szCs w:val="28"/>
      <w:lang w:eastAsia="en-US"/>
    </w:rPr>
  </w:style>
  <w:style w:type="character" w:customStyle="1" w:styleId="Heading2Char">
    <w:name w:val="Heading 2 Char"/>
    <w:link w:val="Heading2"/>
    <w:uiPriority w:val="9"/>
    <w:rsid w:val="00AD4C25"/>
    <w:rPr>
      <w:rFonts w:ascii="Arial" w:eastAsia="Times New Roman" w:hAnsi="Arial"/>
      <w:b/>
      <w:bCs/>
      <w:color w:val="8379A4"/>
      <w:sz w:val="28"/>
      <w:szCs w:val="22"/>
      <w:lang w:eastAsia="en-US"/>
    </w:rPr>
  </w:style>
  <w:style w:type="character" w:customStyle="1" w:styleId="Heading3Char">
    <w:name w:val="Heading 3 Char"/>
    <w:link w:val="Heading3"/>
    <w:uiPriority w:val="9"/>
    <w:rsid w:val="00AD4C25"/>
    <w:rPr>
      <w:rFonts w:ascii="Arial" w:eastAsia="Times New Roman" w:hAnsi="Arial"/>
      <w:b/>
      <w:bCs/>
      <w:color w:val="8379A4"/>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Strong">
    <w:name w:val="Strong"/>
    <w:basedOn w:val="DefaultParagraphFont"/>
    <w:uiPriority w:val="22"/>
    <w:qFormat/>
    <w:rsid w:val="00316D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AD4C25"/>
    <w:pPr>
      <w:keepNext/>
      <w:keepLines/>
      <w:outlineLvl w:val="0"/>
    </w:pPr>
    <w:rPr>
      <w:rFonts w:eastAsia="Times New Roman" w:cs="Times New Roman"/>
      <w:bCs/>
      <w:color w:val="8379A4"/>
      <w:szCs w:val="28"/>
    </w:rPr>
  </w:style>
  <w:style w:type="paragraph" w:styleId="Heading2">
    <w:name w:val="heading 2"/>
    <w:basedOn w:val="Heading3"/>
    <w:next w:val="Normal"/>
    <w:link w:val="Heading2Char"/>
    <w:uiPriority w:val="9"/>
    <w:unhideWhenUsed/>
    <w:qFormat/>
    <w:rsid w:val="00AD4C25"/>
    <w:pPr>
      <w:outlineLvl w:val="1"/>
    </w:pPr>
    <w:rPr>
      <w:sz w:val="28"/>
    </w:rPr>
  </w:style>
  <w:style w:type="paragraph" w:styleId="Heading3">
    <w:name w:val="heading 3"/>
    <w:basedOn w:val="Normal"/>
    <w:next w:val="Normal"/>
    <w:link w:val="Heading3Char"/>
    <w:uiPriority w:val="9"/>
    <w:unhideWhenUsed/>
    <w:qFormat/>
    <w:rsid w:val="00AD4C25"/>
    <w:pPr>
      <w:keepNext/>
      <w:keepLines/>
      <w:outlineLvl w:val="2"/>
    </w:pPr>
    <w:rPr>
      <w:rFonts w:eastAsia="Times New Roman"/>
      <w:b/>
      <w:bCs/>
      <w:color w:val="8379A4"/>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AD4C25"/>
    <w:rPr>
      <w:rFonts w:ascii="Arial" w:eastAsia="Times New Roman" w:hAnsi="Arial"/>
      <w:b/>
      <w:bCs/>
      <w:color w:val="8379A4"/>
      <w:sz w:val="40"/>
      <w:szCs w:val="28"/>
      <w:lang w:eastAsia="en-US"/>
    </w:rPr>
  </w:style>
  <w:style w:type="character" w:customStyle="1" w:styleId="Heading2Char">
    <w:name w:val="Heading 2 Char"/>
    <w:link w:val="Heading2"/>
    <w:uiPriority w:val="9"/>
    <w:rsid w:val="00AD4C25"/>
    <w:rPr>
      <w:rFonts w:ascii="Arial" w:eastAsia="Times New Roman" w:hAnsi="Arial"/>
      <w:b/>
      <w:bCs/>
      <w:color w:val="8379A4"/>
      <w:sz w:val="28"/>
      <w:szCs w:val="22"/>
      <w:lang w:eastAsia="en-US"/>
    </w:rPr>
  </w:style>
  <w:style w:type="character" w:customStyle="1" w:styleId="Heading3Char">
    <w:name w:val="Heading 3 Char"/>
    <w:link w:val="Heading3"/>
    <w:uiPriority w:val="9"/>
    <w:rsid w:val="00AD4C25"/>
    <w:rPr>
      <w:rFonts w:ascii="Arial" w:eastAsia="Times New Roman" w:hAnsi="Arial"/>
      <w:b/>
      <w:bCs/>
      <w:color w:val="8379A4"/>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Strong">
    <w:name w:val="Strong"/>
    <w:basedOn w:val="DefaultParagraphFont"/>
    <w:uiPriority w:val="22"/>
    <w:qFormat/>
    <w:rsid w:val="00316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09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9E548-101B-4BAB-BFDD-18A48F55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580</Words>
  <Characters>2585</Characters>
  <Application>Microsoft Office Word</Application>
  <DocSecurity>0</DocSecurity>
  <Lines>172</Lines>
  <Paragraphs>51</Paragraphs>
  <ScaleCrop>false</ScaleCrop>
  <HeadingPairs>
    <vt:vector size="2" baseType="variant">
      <vt:variant>
        <vt:lpstr>Title</vt:lpstr>
      </vt:variant>
      <vt:variant>
        <vt:i4>1</vt:i4>
      </vt:variant>
    </vt:vector>
  </HeadingPairs>
  <TitlesOfParts>
    <vt:vector size="1" baseType="lpstr">
      <vt:lpstr>A Level Physics B Lesson Element Learner Activity (Exponential Function in Physics)</vt:lpstr>
    </vt:vector>
  </TitlesOfParts>
  <Company>Cambridge Assessment</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Physics B Lesson Element Learner Activity (Exponential Function in Physics)</dc:title>
  <dc:creator>OCR</dc:creator>
  <cp:keywords>A Level, Physics B, Lesson Element, Learner Activity, Exponential Function in Physics</cp:keywords>
  <cp:lastModifiedBy>Erica Deam</cp:lastModifiedBy>
  <cp:revision>5</cp:revision>
  <cp:lastPrinted>2014-03-19T09:17:00Z</cp:lastPrinted>
  <dcterms:created xsi:type="dcterms:W3CDTF">2015-11-02T13:40:00Z</dcterms:created>
  <dcterms:modified xsi:type="dcterms:W3CDTF">2015-12-01T09:38:00Z</dcterms:modified>
</cp:coreProperties>
</file>